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672" w:rsidRPr="00235BD9" w:rsidRDefault="00B32672" w:rsidP="00B32672">
      <w:pPr>
        <w:rPr>
          <w:b/>
          <w:sz w:val="32"/>
          <w:szCs w:val="32"/>
        </w:rPr>
      </w:pPr>
      <w:r w:rsidRPr="00235BD9">
        <w:rPr>
          <w:b/>
          <w:sz w:val="32"/>
          <w:szCs w:val="32"/>
        </w:rPr>
        <w:t xml:space="preserve">Undervisningsbeskrivelse </w:t>
      </w:r>
    </w:p>
    <w:p w:rsidR="00B32672" w:rsidRDefault="00B32672" w:rsidP="00B32672"/>
    <w:p w:rsidR="00B32672" w:rsidRPr="00235BD9" w:rsidRDefault="00B32672" w:rsidP="00B32672">
      <w:pPr>
        <w:rPr>
          <w:b/>
        </w:rPr>
      </w:pPr>
      <w:r w:rsidRPr="00235BD9">
        <w:rPr>
          <w:b/>
          <w:sz w:val="28"/>
          <w:szCs w:val="28"/>
        </w:rPr>
        <w:t xml:space="preserve">Stamoplysninger til brug ved prøver til gymnasiale uddannelser </w:t>
      </w:r>
    </w:p>
    <w:p w:rsidR="00B32672" w:rsidRPr="00920032" w:rsidRDefault="00B32672" w:rsidP="00B326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B32672" w:rsidTr="006415AE">
        <w:tc>
          <w:tcPr>
            <w:tcW w:w="1908" w:type="dxa"/>
          </w:tcPr>
          <w:p w:rsidR="00B32672" w:rsidRPr="000A7905" w:rsidRDefault="00B32672" w:rsidP="006415AE">
            <w:pPr>
              <w:rPr>
                <w:b/>
              </w:rPr>
            </w:pPr>
            <w:r w:rsidRPr="000A7905">
              <w:rPr>
                <w:b/>
              </w:rPr>
              <w:t>Termin</w:t>
            </w:r>
          </w:p>
        </w:tc>
        <w:tc>
          <w:tcPr>
            <w:tcW w:w="7920" w:type="dxa"/>
          </w:tcPr>
          <w:p w:rsidR="00B32672" w:rsidRDefault="00141C65" w:rsidP="006415AE">
            <w:r>
              <w:t>December</w:t>
            </w:r>
            <w:r w:rsidR="00CA6838">
              <w:t xml:space="preserve"> 2021/januar 2022</w:t>
            </w:r>
          </w:p>
        </w:tc>
      </w:tr>
      <w:tr w:rsidR="00B32672" w:rsidTr="006415AE">
        <w:tc>
          <w:tcPr>
            <w:tcW w:w="1908" w:type="dxa"/>
          </w:tcPr>
          <w:p w:rsidR="00B32672" w:rsidRPr="000A7905" w:rsidRDefault="00B32672" w:rsidP="006415AE">
            <w:pPr>
              <w:spacing w:before="120" w:after="120"/>
              <w:rPr>
                <w:b/>
              </w:rPr>
            </w:pPr>
            <w:r w:rsidRPr="000A7905">
              <w:rPr>
                <w:b/>
              </w:rPr>
              <w:t>Institution</w:t>
            </w:r>
          </w:p>
        </w:tc>
        <w:tc>
          <w:tcPr>
            <w:tcW w:w="7920" w:type="dxa"/>
          </w:tcPr>
          <w:p w:rsidR="00B32672" w:rsidRDefault="00B32672" w:rsidP="006415AE">
            <w:pPr>
              <w:spacing w:before="120" w:after="120"/>
              <w:rPr>
                <w:b/>
              </w:rPr>
            </w:pPr>
            <w:r>
              <w:rPr>
                <w:b/>
              </w:rPr>
              <w:t>Nordvestsjællands HF og VUC</w:t>
            </w:r>
          </w:p>
        </w:tc>
      </w:tr>
      <w:tr w:rsidR="00B32672" w:rsidTr="006415AE">
        <w:tc>
          <w:tcPr>
            <w:tcW w:w="1908" w:type="dxa"/>
          </w:tcPr>
          <w:p w:rsidR="00B32672" w:rsidRPr="000A7905" w:rsidRDefault="00B32672" w:rsidP="006415AE">
            <w:pPr>
              <w:spacing w:before="120" w:after="120"/>
              <w:rPr>
                <w:b/>
              </w:rPr>
            </w:pPr>
            <w:r w:rsidRPr="000A7905">
              <w:rPr>
                <w:b/>
              </w:rPr>
              <w:t>Uddannelse</w:t>
            </w:r>
          </w:p>
        </w:tc>
        <w:tc>
          <w:tcPr>
            <w:tcW w:w="7920" w:type="dxa"/>
          </w:tcPr>
          <w:p w:rsidR="00B32672" w:rsidRDefault="00CA6838" w:rsidP="00CA6838">
            <w:pPr>
              <w:spacing w:before="120" w:after="120"/>
            </w:pPr>
            <w:r>
              <w:t>Hfe online</w:t>
            </w:r>
          </w:p>
        </w:tc>
      </w:tr>
      <w:tr w:rsidR="00B32672" w:rsidTr="006415AE">
        <w:tc>
          <w:tcPr>
            <w:tcW w:w="1908" w:type="dxa"/>
          </w:tcPr>
          <w:p w:rsidR="00B32672" w:rsidRPr="000A7905" w:rsidRDefault="00B32672" w:rsidP="006415AE">
            <w:pPr>
              <w:spacing w:before="120" w:after="120"/>
              <w:rPr>
                <w:b/>
              </w:rPr>
            </w:pPr>
            <w:r w:rsidRPr="000A7905">
              <w:rPr>
                <w:b/>
              </w:rPr>
              <w:t>Fag og niveau</w:t>
            </w:r>
          </w:p>
        </w:tc>
        <w:tc>
          <w:tcPr>
            <w:tcW w:w="7920" w:type="dxa"/>
          </w:tcPr>
          <w:p w:rsidR="00B32672" w:rsidRDefault="00B32672" w:rsidP="006415AE">
            <w:pPr>
              <w:spacing w:before="120" w:after="120"/>
            </w:pPr>
            <w:r>
              <w:t>Historie B</w:t>
            </w:r>
          </w:p>
        </w:tc>
      </w:tr>
      <w:tr w:rsidR="00B32672" w:rsidTr="006415AE">
        <w:tc>
          <w:tcPr>
            <w:tcW w:w="1908" w:type="dxa"/>
          </w:tcPr>
          <w:p w:rsidR="00B32672" w:rsidRPr="000A7905" w:rsidRDefault="00B32672" w:rsidP="006415AE">
            <w:pPr>
              <w:spacing w:before="120" w:after="120"/>
              <w:rPr>
                <w:b/>
              </w:rPr>
            </w:pPr>
            <w:r w:rsidRPr="000A7905">
              <w:rPr>
                <w:b/>
              </w:rPr>
              <w:t>Lærer</w:t>
            </w:r>
          </w:p>
        </w:tc>
        <w:tc>
          <w:tcPr>
            <w:tcW w:w="7920" w:type="dxa"/>
          </w:tcPr>
          <w:p w:rsidR="00B32672" w:rsidRDefault="00CA6838" w:rsidP="006415AE">
            <w:pPr>
              <w:spacing w:before="120" w:after="120"/>
            </w:pPr>
            <w:r>
              <w:t>Lasse Hillgaard</w:t>
            </w:r>
          </w:p>
        </w:tc>
      </w:tr>
      <w:tr w:rsidR="00B32672" w:rsidTr="006415AE">
        <w:tc>
          <w:tcPr>
            <w:tcW w:w="1908" w:type="dxa"/>
          </w:tcPr>
          <w:p w:rsidR="00B32672" w:rsidRPr="000A7905" w:rsidRDefault="00B32672" w:rsidP="006415AE">
            <w:pPr>
              <w:spacing w:before="120" w:after="120"/>
              <w:rPr>
                <w:b/>
              </w:rPr>
            </w:pPr>
            <w:r w:rsidRPr="000A7905">
              <w:rPr>
                <w:b/>
              </w:rPr>
              <w:t>Hold</w:t>
            </w:r>
          </w:p>
        </w:tc>
        <w:tc>
          <w:tcPr>
            <w:tcW w:w="7920" w:type="dxa"/>
          </w:tcPr>
          <w:p w:rsidR="00B32672" w:rsidRDefault="00CA6838" w:rsidP="006415AE">
            <w:pPr>
              <w:spacing w:before="120" w:after="120"/>
            </w:pPr>
            <w:r>
              <w:t>HohiB121</w:t>
            </w:r>
          </w:p>
        </w:tc>
      </w:tr>
    </w:tbl>
    <w:p w:rsidR="00B32672" w:rsidRDefault="00B32672" w:rsidP="00B32672"/>
    <w:p w:rsidR="00B32672" w:rsidRPr="00075256" w:rsidRDefault="00B32672" w:rsidP="00B32672">
      <w:pPr>
        <w:rPr>
          <w:b/>
          <w:sz w:val="28"/>
          <w:szCs w:val="28"/>
        </w:rPr>
      </w:pPr>
      <w:bookmarkStart w:id="0" w:name="Retur"/>
      <w:r w:rsidRPr="00075256">
        <w:rPr>
          <w:b/>
          <w:sz w:val="28"/>
          <w:szCs w:val="28"/>
        </w:rPr>
        <w:t>Oversigt over gennemførte undervisningsforløb</w:t>
      </w:r>
      <w:bookmarkEnd w:id="0"/>
    </w:p>
    <w:p w:rsidR="00B32672" w:rsidRDefault="00B32672" w:rsidP="00B326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499"/>
      </w:tblGrid>
      <w:tr w:rsidR="00B32672" w:rsidTr="00CA6838">
        <w:tc>
          <w:tcPr>
            <w:tcW w:w="1129" w:type="dxa"/>
          </w:tcPr>
          <w:p w:rsidR="00B32672" w:rsidRPr="000A7905" w:rsidRDefault="00B32672" w:rsidP="006415AE">
            <w:pPr>
              <w:spacing w:before="120" w:after="120"/>
              <w:rPr>
                <w:b/>
              </w:rPr>
            </w:pPr>
            <w:r w:rsidRPr="000A7905">
              <w:rPr>
                <w:b/>
              </w:rPr>
              <w:t>Titel 1</w:t>
            </w:r>
          </w:p>
        </w:tc>
        <w:tc>
          <w:tcPr>
            <w:tcW w:w="8499" w:type="dxa"/>
          </w:tcPr>
          <w:p w:rsidR="00B32672" w:rsidRPr="00CA6838" w:rsidRDefault="00CA6838" w:rsidP="00CA6838">
            <w:pPr>
              <w:spacing w:before="120" w:after="120"/>
            </w:pPr>
            <w:r w:rsidRPr="00CA6838">
              <w:rPr>
                <w:rStyle w:val="ig-header-title"/>
                <w:rFonts w:cs="Helvetica"/>
                <w:bCs/>
                <w:color w:val="2D3B45"/>
              </w:rPr>
              <w:t> </w:t>
            </w:r>
            <w:r w:rsidRPr="00CA6838">
              <w:rPr>
                <w:rStyle w:val="name"/>
                <w:rFonts w:cs="Helvetica"/>
                <w:bCs/>
                <w:color w:val="3D454C"/>
              </w:rPr>
              <w:t>Danmarks glemte fortid: Danmark som slavenation</w:t>
            </w:r>
          </w:p>
        </w:tc>
      </w:tr>
      <w:tr w:rsidR="00B32672" w:rsidTr="00CA6838">
        <w:tc>
          <w:tcPr>
            <w:tcW w:w="1129" w:type="dxa"/>
          </w:tcPr>
          <w:p w:rsidR="00B32672" w:rsidRPr="000A7905" w:rsidRDefault="00B32672" w:rsidP="006415AE">
            <w:pPr>
              <w:spacing w:before="120" w:after="120"/>
              <w:rPr>
                <w:b/>
              </w:rPr>
            </w:pPr>
            <w:r w:rsidRPr="000A7905">
              <w:rPr>
                <w:b/>
              </w:rPr>
              <w:t>Titel 2</w:t>
            </w:r>
          </w:p>
        </w:tc>
        <w:tc>
          <w:tcPr>
            <w:tcW w:w="8499" w:type="dxa"/>
          </w:tcPr>
          <w:p w:rsidR="00B32672" w:rsidRPr="00CA6838" w:rsidRDefault="00CA6838" w:rsidP="00CA6838">
            <w:pPr>
              <w:spacing w:before="120" w:after="120"/>
            </w:pPr>
            <w:r w:rsidRPr="00CA6838">
              <w:rPr>
                <w:rStyle w:val="ig-header-title"/>
                <w:rFonts w:cs="Helvetica"/>
                <w:bCs/>
                <w:color w:val="2D3B45"/>
              </w:rPr>
              <w:t> </w:t>
            </w:r>
            <w:r w:rsidRPr="00CA6838">
              <w:rPr>
                <w:rStyle w:val="name"/>
                <w:rFonts w:cs="Helvetica"/>
                <w:bCs/>
                <w:color w:val="3D454C"/>
              </w:rPr>
              <w:t>Områdestudie: Rusland - Kan den russiske Bjørn stadig brøle?</w:t>
            </w:r>
          </w:p>
        </w:tc>
      </w:tr>
      <w:tr w:rsidR="00B32672" w:rsidTr="00CA6838">
        <w:tc>
          <w:tcPr>
            <w:tcW w:w="1129" w:type="dxa"/>
          </w:tcPr>
          <w:p w:rsidR="00B32672" w:rsidRPr="000A7905" w:rsidRDefault="00B32672" w:rsidP="006415AE">
            <w:pPr>
              <w:spacing w:before="120" w:after="120"/>
              <w:rPr>
                <w:b/>
              </w:rPr>
            </w:pPr>
            <w:r w:rsidRPr="000A7905">
              <w:rPr>
                <w:b/>
              </w:rPr>
              <w:t>Titel 3</w:t>
            </w:r>
          </w:p>
        </w:tc>
        <w:tc>
          <w:tcPr>
            <w:tcW w:w="8499" w:type="dxa"/>
          </w:tcPr>
          <w:p w:rsidR="00B32672" w:rsidRPr="00CA6838" w:rsidRDefault="00CA6838" w:rsidP="00CA6838">
            <w:pPr>
              <w:spacing w:before="120" w:after="120"/>
            </w:pPr>
            <w:r>
              <w:t xml:space="preserve"> </w:t>
            </w:r>
            <w:r w:rsidRPr="00CA6838">
              <w:t>Nazismen i Tyskland - Hvordan kunne det gå så galt?</w:t>
            </w:r>
          </w:p>
        </w:tc>
      </w:tr>
      <w:tr w:rsidR="00B32672" w:rsidTr="00CA6838">
        <w:tc>
          <w:tcPr>
            <w:tcW w:w="1129" w:type="dxa"/>
          </w:tcPr>
          <w:p w:rsidR="00B32672" w:rsidRPr="000A7905" w:rsidRDefault="00B32672" w:rsidP="006415AE">
            <w:pPr>
              <w:spacing w:before="120" w:after="120"/>
              <w:rPr>
                <w:b/>
              </w:rPr>
            </w:pPr>
            <w:r>
              <w:rPr>
                <w:b/>
              </w:rPr>
              <w:t>Titel 4</w:t>
            </w:r>
          </w:p>
        </w:tc>
        <w:tc>
          <w:tcPr>
            <w:tcW w:w="8499" w:type="dxa"/>
          </w:tcPr>
          <w:p w:rsidR="00B32672" w:rsidRPr="00CA6838" w:rsidRDefault="00CA6838" w:rsidP="00CA6838">
            <w:pPr>
              <w:spacing w:before="120" w:after="120"/>
            </w:pPr>
            <w:r w:rsidRPr="00CA6838">
              <w:rPr>
                <w:rStyle w:val="ig-header-title"/>
                <w:rFonts w:cs="Helvetica"/>
                <w:bCs/>
                <w:color w:val="2D3B45"/>
              </w:rPr>
              <w:t> </w:t>
            </w:r>
            <w:r w:rsidRPr="00CA6838">
              <w:rPr>
                <w:rStyle w:val="name"/>
                <w:rFonts w:cs="Helvetica"/>
                <w:bCs/>
                <w:color w:val="3D454C"/>
              </w:rPr>
              <w:t>Danmarks besættelse - Modstand eller samarbejde?</w:t>
            </w:r>
          </w:p>
        </w:tc>
      </w:tr>
      <w:tr w:rsidR="00B32672" w:rsidTr="00CA6838">
        <w:tc>
          <w:tcPr>
            <w:tcW w:w="1129" w:type="dxa"/>
          </w:tcPr>
          <w:p w:rsidR="00B32672" w:rsidRPr="000A7905" w:rsidRDefault="00B32672" w:rsidP="006415AE">
            <w:pPr>
              <w:spacing w:before="120" w:after="120"/>
              <w:rPr>
                <w:b/>
              </w:rPr>
            </w:pPr>
            <w:r w:rsidRPr="000A7905">
              <w:rPr>
                <w:b/>
              </w:rPr>
              <w:t xml:space="preserve">Titel </w:t>
            </w:r>
            <w:r>
              <w:rPr>
                <w:b/>
              </w:rPr>
              <w:t>5</w:t>
            </w:r>
          </w:p>
        </w:tc>
        <w:tc>
          <w:tcPr>
            <w:tcW w:w="8499" w:type="dxa"/>
          </w:tcPr>
          <w:p w:rsidR="00B32672" w:rsidRPr="00CA6838" w:rsidRDefault="00CA6838" w:rsidP="00CA6838">
            <w:pPr>
              <w:spacing w:before="120" w:after="120"/>
            </w:pPr>
            <w:r w:rsidRPr="00CA6838">
              <w:rPr>
                <w:rStyle w:val="ig-header-title"/>
                <w:rFonts w:cs="Helvetica"/>
                <w:bCs/>
                <w:color w:val="2D3B45"/>
              </w:rPr>
              <w:t> </w:t>
            </w:r>
            <w:r w:rsidRPr="00CA6838">
              <w:rPr>
                <w:rStyle w:val="name"/>
                <w:rFonts w:cs="Helvetica"/>
                <w:bCs/>
                <w:color w:val="3D454C"/>
              </w:rPr>
              <w:t>Vikingetiden</w:t>
            </w:r>
          </w:p>
        </w:tc>
      </w:tr>
      <w:tr w:rsidR="00B32672" w:rsidTr="00CA6838">
        <w:tc>
          <w:tcPr>
            <w:tcW w:w="1129" w:type="dxa"/>
          </w:tcPr>
          <w:p w:rsidR="00B32672" w:rsidRPr="000A7905" w:rsidRDefault="00B32672" w:rsidP="006415AE">
            <w:pPr>
              <w:spacing w:before="120" w:after="120"/>
              <w:rPr>
                <w:b/>
              </w:rPr>
            </w:pPr>
            <w:r w:rsidRPr="000A7905">
              <w:rPr>
                <w:b/>
              </w:rPr>
              <w:t xml:space="preserve">Titel </w:t>
            </w:r>
            <w:r>
              <w:rPr>
                <w:b/>
              </w:rPr>
              <w:t>6</w:t>
            </w:r>
          </w:p>
        </w:tc>
        <w:tc>
          <w:tcPr>
            <w:tcW w:w="8499" w:type="dxa"/>
          </w:tcPr>
          <w:p w:rsidR="00B32672" w:rsidRPr="00CA6838" w:rsidRDefault="00CA6838" w:rsidP="00CA6838">
            <w:pPr>
              <w:spacing w:before="120" w:after="120"/>
            </w:pPr>
            <w:r w:rsidRPr="00CA6838">
              <w:rPr>
                <w:rStyle w:val="ig-header-title"/>
                <w:rFonts w:cs="Helvetica"/>
                <w:bCs/>
                <w:color w:val="2D3B45"/>
              </w:rPr>
              <w:t> </w:t>
            </w:r>
            <w:r w:rsidRPr="00CA6838">
              <w:rPr>
                <w:rStyle w:val="name"/>
                <w:rFonts w:cs="Helvetica"/>
                <w:bCs/>
                <w:color w:val="3D454C"/>
              </w:rPr>
              <w:t>USA - (M)ulighedernes land?</w:t>
            </w:r>
          </w:p>
        </w:tc>
      </w:tr>
    </w:tbl>
    <w:p w:rsidR="00B32672" w:rsidRDefault="00B32672" w:rsidP="00B32672"/>
    <w:p w:rsidR="00B32672" w:rsidRDefault="00B32672" w:rsidP="00B32672">
      <w:r>
        <w:br w:type="page"/>
      </w:r>
    </w:p>
    <w:p w:rsidR="00B32672" w:rsidRDefault="00B32672" w:rsidP="00B32672">
      <w:pPr>
        <w:rPr>
          <w:b/>
          <w:sz w:val="20"/>
          <w:szCs w:val="20"/>
        </w:rPr>
      </w:pPr>
      <w:r w:rsidRPr="00075256">
        <w:rPr>
          <w:b/>
          <w:sz w:val="28"/>
          <w:szCs w:val="28"/>
        </w:rPr>
        <w:lastRenderedPageBreak/>
        <w:t>Beskrivelse af det enkelte undervisningsforløb</w:t>
      </w:r>
      <w:r>
        <w:rPr>
          <w:b/>
          <w:sz w:val="28"/>
          <w:szCs w:val="28"/>
        </w:rPr>
        <w:t xml:space="preserve"> (1 skema for hvert forløb)</w:t>
      </w:r>
    </w:p>
    <w:p w:rsidR="00B32672" w:rsidRDefault="00B32672" w:rsidP="00B326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7853"/>
      </w:tblGrid>
      <w:tr w:rsidR="00CB5AEB" w:rsidTr="006415AE">
        <w:tc>
          <w:tcPr>
            <w:tcW w:w="0" w:type="auto"/>
          </w:tcPr>
          <w:p w:rsidR="00B32672" w:rsidRPr="000A7905" w:rsidRDefault="00B32672" w:rsidP="006415AE">
            <w:pPr>
              <w:rPr>
                <w:b/>
              </w:rPr>
            </w:pPr>
            <w:r w:rsidRPr="000A7905">
              <w:rPr>
                <w:b/>
              </w:rPr>
              <w:t>Titel 1</w:t>
            </w:r>
          </w:p>
          <w:p w:rsidR="00B32672" w:rsidRPr="000A7905" w:rsidRDefault="00B32672" w:rsidP="006415AE">
            <w:pPr>
              <w:rPr>
                <w:b/>
              </w:rPr>
            </w:pPr>
          </w:p>
        </w:tc>
        <w:tc>
          <w:tcPr>
            <w:tcW w:w="0" w:type="auto"/>
          </w:tcPr>
          <w:p w:rsidR="00B32672" w:rsidRPr="009F4F74" w:rsidRDefault="00CA6838" w:rsidP="006415AE">
            <w:pPr>
              <w:rPr>
                <w:rFonts w:ascii="Times New Roman" w:hAnsi="Times New Roman"/>
                <w:b/>
                <w:sz w:val="28"/>
                <w:szCs w:val="28"/>
              </w:rPr>
            </w:pPr>
            <w:r w:rsidRPr="009F4F74">
              <w:rPr>
                <w:rStyle w:val="name"/>
                <w:rFonts w:cs="Helvetica"/>
                <w:b/>
                <w:bCs/>
                <w:sz w:val="28"/>
              </w:rPr>
              <w:t>Danmarks glemte fortid: Danmark som slavenation</w:t>
            </w:r>
          </w:p>
        </w:tc>
      </w:tr>
      <w:tr w:rsidR="00CB5AEB" w:rsidRPr="00CA6838" w:rsidTr="006415AE">
        <w:tc>
          <w:tcPr>
            <w:tcW w:w="0" w:type="auto"/>
          </w:tcPr>
          <w:p w:rsidR="00B32672" w:rsidRPr="000A7905" w:rsidRDefault="00B32672" w:rsidP="006415AE">
            <w:pPr>
              <w:rPr>
                <w:b/>
              </w:rPr>
            </w:pPr>
            <w:r w:rsidRPr="000A7905">
              <w:rPr>
                <w:b/>
              </w:rPr>
              <w:t>Indhold</w:t>
            </w:r>
          </w:p>
        </w:tc>
        <w:tc>
          <w:tcPr>
            <w:tcW w:w="0" w:type="auto"/>
          </w:tcPr>
          <w:p w:rsidR="00CB5AEB" w:rsidRDefault="00CB5AEB" w:rsidP="006415AE">
            <w:pPr>
              <w:rPr>
                <w:rFonts w:ascii="Times New Roman" w:hAnsi="Times New Roman"/>
              </w:rPr>
            </w:pPr>
            <w:r>
              <w:rPr>
                <w:rFonts w:ascii="Times New Roman" w:hAnsi="Times New Roman"/>
              </w:rPr>
              <w:t>Vi har i dette forløb arbejdet med Danmark som kolonimagt. Vi har arbejdet med trekantshandelen med nedslag både på Guldkysten og Dansk Vestindien. Fokus har været på slaverne. Vi har undersøgt, hvorfor Danmark handlede med slaver, hvordan slaverne blev behandlet, hvorfor og hvordan vi opgav slaveriet og til sidst arbejdet med, hvilken rolle slaveriet spiller i dag.</w:t>
            </w:r>
          </w:p>
          <w:p w:rsidR="00FB578B" w:rsidRDefault="00FB578B" w:rsidP="006415AE">
            <w:pPr>
              <w:rPr>
                <w:rFonts w:ascii="Times New Roman" w:hAnsi="Times New Roman"/>
              </w:rPr>
            </w:pPr>
          </w:p>
          <w:p w:rsidR="00FB578B" w:rsidRDefault="00FB578B" w:rsidP="006415AE">
            <w:pPr>
              <w:rPr>
                <w:rFonts w:ascii="Times New Roman" w:hAnsi="Times New Roman"/>
              </w:rPr>
            </w:pPr>
            <w:r>
              <w:rPr>
                <w:rFonts w:ascii="Times New Roman" w:hAnsi="Times New Roman"/>
              </w:rPr>
              <w:t>Undervisningen begyndte med en opgave omkring historisk metode. Til denne opgave var følgende materiale inddraget:</w:t>
            </w:r>
          </w:p>
          <w:p w:rsidR="00FB578B" w:rsidRDefault="00FB578B" w:rsidP="006415AE">
            <w:pPr>
              <w:rPr>
                <w:rFonts w:ascii="Times New Roman" w:hAnsi="Times New Roman"/>
              </w:rPr>
            </w:pPr>
          </w:p>
          <w:p w:rsidR="00FB578B" w:rsidRPr="00FB578B" w:rsidRDefault="00FB578B" w:rsidP="006415AE">
            <w:pPr>
              <w:rPr>
                <w:rFonts w:ascii="Times New Roman" w:hAnsi="Times New Roman"/>
              </w:rPr>
            </w:pPr>
            <w:r>
              <w:rPr>
                <w:rFonts w:ascii="Times New Roman" w:hAnsi="Times New Roman"/>
              </w:rPr>
              <w:t>”</w:t>
            </w:r>
            <w:r w:rsidRPr="00FB578B">
              <w:rPr>
                <w:rFonts w:ascii="Times New Roman" w:hAnsi="Times New Roman"/>
              </w:rPr>
              <w:t>Kildekritik</w:t>
            </w:r>
            <w:r>
              <w:rPr>
                <w:rFonts w:ascii="Times New Roman" w:hAnsi="Times New Roman"/>
              </w:rPr>
              <w:t>”</w:t>
            </w:r>
            <w:r w:rsidRPr="00FB578B">
              <w:rPr>
                <w:rFonts w:ascii="Times New Roman" w:hAnsi="Times New Roman"/>
              </w:rPr>
              <w:t xml:space="preserve"> </w:t>
            </w:r>
            <w:r>
              <w:rPr>
                <w:rFonts w:ascii="Times New Roman" w:hAnsi="Times New Roman"/>
              </w:rPr>
              <w:t xml:space="preserve">fra </w:t>
            </w:r>
            <w:r>
              <w:t>Rigsarkivet, sa.dk/kildekritik,</w:t>
            </w:r>
            <w:r w:rsidRPr="00FB578B">
              <w:t xml:space="preserve"> 2017</w:t>
            </w:r>
          </w:p>
          <w:p w:rsidR="00CB5AEB" w:rsidRDefault="00FB578B" w:rsidP="006415AE">
            <w:pPr>
              <w:rPr>
                <w:rFonts w:ascii="Times New Roman" w:hAnsi="Times New Roman"/>
              </w:rPr>
            </w:pPr>
            <w:r>
              <w:rPr>
                <w:rFonts w:ascii="Times New Roman" w:hAnsi="Times New Roman"/>
              </w:rPr>
              <w:t>”R. Haagesen: De er skabt til at være trælle, 1758” fra Rostgaard, Marianne m.fl: ”Kulturmøder - I dansk kolonihistorie”, side 108, Gyldendal, 2010</w:t>
            </w:r>
          </w:p>
          <w:p w:rsidR="00FB578B" w:rsidRPr="00FB578B" w:rsidRDefault="00FB578B" w:rsidP="006415AE">
            <w:pPr>
              <w:rPr>
                <w:rFonts w:ascii="Times New Roman" w:hAnsi="Times New Roman"/>
                <w:lang w:val="en-US"/>
              </w:rPr>
            </w:pPr>
            <w:r w:rsidRPr="00FB578B">
              <w:rPr>
                <w:rFonts w:ascii="Times New Roman" w:hAnsi="Times New Roman"/>
                <w:lang w:val="en-US"/>
              </w:rPr>
              <w:t xml:space="preserve">”I have dream speech” Martin Luther King, </w:t>
            </w:r>
            <w:r>
              <w:rPr>
                <w:rFonts w:ascii="Times New Roman" w:hAnsi="Times New Roman"/>
                <w:lang w:val="en-US"/>
              </w:rPr>
              <w:t xml:space="preserve">1963 (engelsk) </w:t>
            </w:r>
            <w:hyperlink r:id="rId7" w:history="1">
              <w:r w:rsidRPr="00616892">
                <w:rPr>
                  <w:rStyle w:val="Hyperlink"/>
                  <w:rFonts w:ascii="Times New Roman" w:hAnsi="Times New Roman"/>
                  <w:lang w:val="en-US"/>
                </w:rPr>
                <w:t>https://www.youtube.com/watch?v=c2th10qbzBU</w:t>
              </w:r>
            </w:hyperlink>
            <w:r>
              <w:rPr>
                <w:rFonts w:ascii="Times New Roman" w:hAnsi="Times New Roman"/>
                <w:lang w:val="en-US"/>
              </w:rPr>
              <w:t xml:space="preserve"> </w:t>
            </w:r>
          </w:p>
          <w:p w:rsidR="00FB578B" w:rsidRPr="00FB578B" w:rsidRDefault="00FB578B" w:rsidP="006415AE">
            <w:pPr>
              <w:rPr>
                <w:rFonts w:ascii="Times New Roman" w:hAnsi="Times New Roman"/>
                <w:lang w:val="en-US"/>
              </w:rPr>
            </w:pPr>
          </w:p>
          <w:p w:rsidR="00FB578B" w:rsidRPr="00FB578B" w:rsidRDefault="00FB578B" w:rsidP="006415AE">
            <w:pPr>
              <w:rPr>
                <w:rFonts w:ascii="Times New Roman" w:hAnsi="Times New Roman"/>
                <w:lang w:val="en-US"/>
              </w:rPr>
            </w:pPr>
          </w:p>
          <w:p w:rsidR="00B32672" w:rsidRDefault="00B32672" w:rsidP="006415AE">
            <w:pPr>
              <w:rPr>
                <w:rFonts w:ascii="Times New Roman" w:hAnsi="Times New Roman"/>
              </w:rPr>
            </w:pPr>
            <w:r w:rsidRPr="003C55F6">
              <w:rPr>
                <w:rFonts w:ascii="Times New Roman" w:hAnsi="Times New Roman"/>
              </w:rPr>
              <w:t xml:space="preserve">Grundbog: </w:t>
            </w:r>
          </w:p>
          <w:p w:rsidR="00CA6838" w:rsidRPr="003C55F6" w:rsidRDefault="00CB5AEB" w:rsidP="006415AE">
            <w:pPr>
              <w:rPr>
                <w:rFonts w:ascii="Times New Roman" w:hAnsi="Times New Roman"/>
              </w:rPr>
            </w:pPr>
            <w:r>
              <w:rPr>
                <w:rFonts w:ascii="Times New Roman" w:hAnsi="Times New Roman"/>
              </w:rPr>
              <w:t>Rostgaard m.fl: ”</w:t>
            </w:r>
            <w:r w:rsidRPr="00CB5AEB">
              <w:rPr>
                <w:rFonts w:ascii="Times New Roman" w:hAnsi="Times New Roman"/>
                <w:i/>
              </w:rPr>
              <w:t>Kulturmøder - I dansk kolonihistorie</w:t>
            </w:r>
            <w:r>
              <w:rPr>
                <w:rFonts w:ascii="Times New Roman" w:hAnsi="Times New Roman"/>
              </w:rPr>
              <w:t xml:space="preserve">”, side </w:t>
            </w:r>
            <w:r w:rsidR="00CA6838">
              <w:rPr>
                <w:rFonts w:ascii="Times New Roman" w:hAnsi="Times New Roman"/>
              </w:rPr>
              <w:t>9-21, 56-63, 72, 78</w:t>
            </w:r>
            <w:r w:rsidR="00B85254">
              <w:rPr>
                <w:rFonts w:ascii="Times New Roman" w:hAnsi="Times New Roman"/>
              </w:rPr>
              <w:t>, 84-103,</w:t>
            </w:r>
            <w:r>
              <w:rPr>
                <w:rFonts w:ascii="Times New Roman" w:hAnsi="Times New Roman"/>
              </w:rPr>
              <w:t xml:space="preserve"> 105-</w:t>
            </w:r>
            <w:r w:rsidR="00B85254">
              <w:rPr>
                <w:rFonts w:ascii="Times New Roman" w:hAnsi="Times New Roman"/>
              </w:rPr>
              <w:t>108</w:t>
            </w:r>
            <w:r>
              <w:rPr>
                <w:rFonts w:ascii="Times New Roman" w:hAnsi="Times New Roman"/>
              </w:rPr>
              <w:t>, 110, Gyldendal, 2010</w:t>
            </w:r>
          </w:p>
          <w:p w:rsidR="00CA6838" w:rsidRPr="00CB5AEB" w:rsidRDefault="00CA6838" w:rsidP="006415AE">
            <w:pPr>
              <w:rPr>
                <w:rFonts w:ascii="Times New Roman" w:hAnsi="Times New Roman"/>
              </w:rPr>
            </w:pPr>
          </w:p>
          <w:p w:rsidR="00CA6838" w:rsidRDefault="00CA6838" w:rsidP="006415AE">
            <w:pPr>
              <w:rPr>
                <w:rFonts w:ascii="Times New Roman" w:hAnsi="Times New Roman"/>
              </w:rPr>
            </w:pPr>
            <w:r w:rsidRPr="00CA6838">
              <w:rPr>
                <w:rFonts w:ascii="Times New Roman" w:hAnsi="Times New Roman"/>
              </w:rPr>
              <w:t>Supplerende materiale:</w:t>
            </w:r>
          </w:p>
          <w:p w:rsidR="00CA6838" w:rsidRDefault="00CA6838" w:rsidP="006415AE">
            <w:pPr>
              <w:rPr>
                <w:rFonts w:ascii="Times New Roman" w:hAnsi="Times New Roman"/>
              </w:rPr>
            </w:pPr>
            <w:r w:rsidRPr="00755888">
              <w:rPr>
                <w:rFonts w:ascii="Times New Roman" w:hAnsi="Times New Roman"/>
                <w:i/>
              </w:rPr>
              <w:t>Carl von Linnés klassificering af menneskeracer (1758)</w:t>
            </w:r>
            <w:r w:rsidR="00B85254" w:rsidRPr="00755888">
              <w:rPr>
                <w:rFonts w:ascii="Times New Roman" w:hAnsi="Times New Roman"/>
                <w:i/>
              </w:rPr>
              <w:t>,</w:t>
            </w:r>
            <w:r w:rsidR="00B85254">
              <w:rPr>
                <w:rFonts w:ascii="Times New Roman" w:hAnsi="Times New Roman"/>
              </w:rPr>
              <w:t xml:space="preserve"> Systema Naturae</w:t>
            </w:r>
          </w:p>
          <w:p w:rsidR="00CB5AEB" w:rsidRDefault="00755888" w:rsidP="006415AE">
            <w:pPr>
              <w:rPr>
                <w:rFonts w:ascii="Times New Roman" w:hAnsi="Times New Roman"/>
              </w:rPr>
            </w:pPr>
            <w:r w:rsidRPr="00755888">
              <w:rPr>
                <w:rFonts w:ascii="Times New Roman" w:hAnsi="Times New Roman"/>
                <w:i/>
              </w:rPr>
              <w:t>Forordning om Negerhandelen, 16. marts 1792</w:t>
            </w:r>
            <w:r>
              <w:rPr>
                <w:rFonts w:ascii="Times New Roman" w:hAnsi="Times New Roman"/>
              </w:rPr>
              <w:t>, fra Danmarkshistorien.dk</w:t>
            </w:r>
          </w:p>
          <w:p w:rsidR="00755888" w:rsidRPr="00755888" w:rsidRDefault="00755888" w:rsidP="006415AE">
            <w:r w:rsidRPr="00755888">
              <w:rPr>
                <w:i/>
              </w:rPr>
              <w:t>Danmark kan ikke undskylde for slavehandel</w:t>
            </w:r>
            <w:r w:rsidRPr="00755888">
              <w:t>, fra videnskab.dk, 1.10.2017</w:t>
            </w:r>
          </w:p>
          <w:p w:rsidR="00755888" w:rsidRPr="00755888" w:rsidRDefault="00755888" w:rsidP="00755888">
            <w:pPr>
              <w:shd w:val="clear" w:color="auto" w:fill="FFFFFF"/>
              <w:spacing w:after="150" w:line="280" w:lineRule="atLeast"/>
              <w:outlineLvl w:val="2"/>
              <w:rPr>
                <w:rFonts w:cs="Arial"/>
                <w:color w:val="000000"/>
              </w:rPr>
            </w:pPr>
            <w:r w:rsidRPr="00755888">
              <w:rPr>
                <w:rFonts w:cs="Arial"/>
                <w:i/>
                <w:color w:val="000000"/>
              </w:rPr>
              <w:t>Hun smed busten i havnen - nu bakkes hun op af flere end 700 kunstnere</w:t>
            </w:r>
            <w:r w:rsidRPr="00755888">
              <w:rPr>
                <w:rFonts w:cs="Arial"/>
                <w:color w:val="000000"/>
              </w:rPr>
              <w:t>, fra Berlingske.dk, 2.12.2020</w:t>
            </w:r>
            <w:r>
              <w:rPr>
                <w:rFonts w:cs="Arial"/>
                <w:color w:val="000000"/>
              </w:rPr>
              <w:br/>
            </w:r>
            <w:r w:rsidRPr="00755888">
              <w:rPr>
                <w:rFonts w:cs="Arial"/>
                <w:i/>
                <w:color w:val="000000"/>
              </w:rPr>
              <w:t>Debat: Idioti på Kunstakademiet</w:t>
            </w:r>
            <w:r w:rsidRPr="00755888">
              <w:rPr>
                <w:rFonts w:cs="Arial"/>
                <w:color w:val="000000"/>
              </w:rPr>
              <w:t xml:space="preserve">, fra Jyllands-Posten, </w:t>
            </w:r>
            <w:r w:rsidRPr="00755888">
              <w:rPr>
                <w:rFonts w:cs="Arial"/>
                <w:color w:val="504F4F"/>
              </w:rPr>
              <w:t>15. november 2020 </w:t>
            </w:r>
          </w:p>
          <w:p w:rsidR="00755888" w:rsidRPr="00755888" w:rsidRDefault="00755888" w:rsidP="006415AE"/>
          <w:p w:rsidR="00CB5AEB" w:rsidRPr="00755888" w:rsidRDefault="00CB5AEB" w:rsidP="006415AE">
            <w:r w:rsidRPr="00755888">
              <w:t>Dokumentar:</w:t>
            </w:r>
          </w:p>
          <w:p w:rsidR="00CB5AEB" w:rsidRDefault="00CB5AEB" w:rsidP="006415AE">
            <w:pPr>
              <w:rPr>
                <w:rFonts w:ascii="Helvetica" w:hAnsi="Helvetica" w:cs="Helvetica"/>
                <w:color w:val="2D3B45"/>
                <w:shd w:val="clear" w:color="auto" w:fill="FFFFFF"/>
              </w:rPr>
            </w:pPr>
            <w:r>
              <w:rPr>
                <w:rFonts w:ascii="Times New Roman" w:hAnsi="Times New Roman"/>
              </w:rPr>
              <w:t>Danmark som slavenation</w:t>
            </w:r>
            <w:r w:rsidR="00755888">
              <w:rPr>
                <w:rFonts w:ascii="Times New Roman" w:hAnsi="Times New Roman"/>
              </w:rPr>
              <w:t>, DR, 2017</w:t>
            </w:r>
            <w:r>
              <w:rPr>
                <w:rFonts w:ascii="Times New Roman" w:hAnsi="Times New Roman"/>
              </w:rPr>
              <w:t xml:space="preserve"> (tre afsnit a 30min</w:t>
            </w:r>
            <w:r w:rsidR="00755888">
              <w:rPr>
                <w:rFonts w:ascii="Times New Roman" w:hAnsi="Times New Roman"/>
              </w:rPr>
              <w:t>)</w:t>
            </w:r>
          </w:p>
          <w:p w:rsidR="00B32672" w:rsidRPr="00CA6838" w:rsidRDefault="00B32672" w:rsidP="006415AE">
            <w:pPr>
              <w:rPr>
                <w:rFonts w:ascii="Times New Roman" w:hAnsi="Times New Roman"/>
              </w:rPr>
            </w:pPr>
          </w:p>
        </w:tc>
      </w:tr>
      <w:tr w:rsidR="00CB5AEB" w:rsidTr="006415AE">
        <w:tc>
          <w:tcPr>
            <w:tcW w:w="0" w:type="auto"/>
          </w:tcPr>
          <w:p w:rsidR="00B32672" w:rsidRPr="000A7905" w:rsidRDefault="00B32672" w:rsidP="006415AE">
            <w:pPr>
              <w:rPr>
                <w:b/>
              </w:rPr>
            </w:pPr>
            <w:r w:rsidRPr="000A7905">
              <w:rPr>
                <w:b/>
              </w:rPr>
              <w:t>Omfang</w:t>
            </w:r>
          </w:p>
          <w:p w:rsidR="00B32672" w:rsidRPr="000A7905" w:rsidRDefault="00B32672" w:rsidP="006415AE">
            <w:pPr>
              <w:rPr>
                <w:b/>
              </w:rPr>
            </w:pPr>
          </w:p>
        </w:tc>
        <w:tc>
          <w:tcPr>
            <w:tcW w:w="0" w:type="auto"/>
          </w:tcPr>
          <w:p w:rsidR="00B32672" w:rsidRPr="003C55F6" w:rsidRDefault="00CB5AEB" w:rsidP="00FB578B">
            <w:pPr>
              <w:rPr>
                <w:rFonts w:ascii="Times New Roman" w:hAnsi="Times New Roman"/>
              </w:rPr>
            </w:pPr>
            <w:r>
              <w:rPr>
                <w:rFonts w:ascii="Times New Roman" w:hAnsi="Times New Roman"/>
              </w:rPr>
              <w:t>Svarer til 22 klokketimer: 3</w:t>
            </w:r>
            <w:r w:rsidR="00B32672" w:rsidRPr="003C55F6">
              <w:rPr>
                <w:rFonts w:ascii="Times New Roman" w:hAnsi="Times New Roman"/>
              </w:rPr>
              <w:t xml:space="preserve"> almindelige afleveringer, 1 undervisningsgang og 1 mindre aflevering. Desuden 1 lektion til intro/opstartsmøde. Sidetal i alt: </w:t>
            </w:r>
            <w:r w:rsidR="00FB578B" w:rsidRPr="007D2E04">
              <w:rPr>
                <w:rFonts w:ascii="Times New Roman" w:hAnsi="Times New Roman"/>
                <w:b/>
              </w:rPr>
              <w:t>82</w:t>
            </w:r>
            <w:r w:rsidR="00B32672" w:rsidRPr="003C55F6">
              <w:rPr>
                <w:rFonts w:ascii="Times New Roman" w:hAnsi="Times New Roman"/>
                <w:b/>
              </w:rPr>
              <w:t xml:space="preserve"> sider</w:t>
            </w:r>
            <w:r w:rsidR="00B32672" w:rsidRPr="003C55F6">
              <w:rPr>
                <w:rFonts w:ascii="Times New Roman" w:hAnsi="Times New Roman"/>
              </w:rPr>
              <w:t>.</w:t>
            </w:r>
          </w:p>
        </w:tc>
      </w:tr>
      <w:tr w:rsidR="00CB5AEB" w:rsidTr="006415AE">
        <w:tc>
          <w:tcPr>
            <w:tcW w:w="0" w:type="auto"/>
          </w:tcPr>
          <w:p w:rsidR="00B32672" w:rsidRPr="000A7905" w:rsidRDefault="00B32672" w:rsidP="006415AE">
            <w:pPr>
              <w:rPr>
                <w:b/>
              </w:rPr>
            </w:pPr>
            <w:r w:rsidRPr="000A7905">
              <w:rPr>
                <w:b/>
              </w:rPr>
              <w:t>Særlige fokuspunkter</w:t>
            </w:r>
          </w:p>
        </w:tc>
        <w:tc>
          <w:tcPr>
            <w:tcW w:w="0" w:type="auto"/>
          </w:tcPr>
          <w:p w:rsidR="00755888" w:rsidRPr="00755888" w:rsidRDefault="00755888" w:rsidP="00755888">
            <w:pPr>
              <w:pStyle w:val="Default"/>
              <w:numPr>
                <w:ilvl w:val="0"/>
                <w:numId w:val="1"/>
              </w:numPr>
              <w:rPr>
                <w:rFonts w:ascii="Garamond" w:hAnsi="Garamond" w:cs="Tahoma"/>
              </w:rPr>
            </w:pPr>
            <w:r>
              <w:rPr>
                <w:rFonts w:ascii="Garamond" w:hAnsi="Garamond" w:cs="Tahoma"/>
              </w:rPr>
              <w:t>H</w:t>
            </w:r>
            <w:r w:rsidRPr="00755888">
              <w:rPr>
                <w:rFonts w:ascii="Garamond" w:hAnsi="Garamond" w:cs="Tahoma"/>
              </w:rPr>
              <w:t>ovedlinjer i Danmarks, Europas og verdens historie</w:t>
            </w:r>
            <w:r>
              <w:rPr>
                <w:rFonts w:ascii="Garamond" w:hAnsi="Garamond" w:cs="Tahoma"/>
              </w:rPr>
              <w:t xml:space="preserve"> </w:t>
            </w:r>
            <w:r w:rsidRPr="00755888">
              <w:rPr>
                <w:rFonts w:ascii="Garamond" w:hAnsi="Garamond" w:cs="Tahoma"/>
              </w:rPr>
              <w:t xml:space="preserve"> </w:t>
            </w:r>
          </w:p>
          <w:p w:rsidR="00755888" w:rsidRPr="00755888" w:rsidRDefault="00755888" w:rsidP="00755888">
            <w:pPr>
              <w:pStyle w:val="Default"/>
              <w:numPr>
                <w:ilvl w:val="0"/>
                <w:numId w:val="1"/>
              </w:numPr>
              <w:rPr>
                <w:rFonts w:ascii="Garamond" w:hAnsi="Garamond" w:cs="Tahoma"/>
              </w:rPr>
            </w:pPr>
            <w:r>
              <w:rPr>
                <w:rFonts w:ascii="Garamond" w:hAnsi="Garamond"/>
              </w:rPr>
              <w:t>F</w:t>
            </w:r>
            <w:r w:rsidRPr="00755888">
              <w:rPr>
                <w:rFonts w:ascii="Garamond" w:hAnsi="Garamond" w:cs="Tahoma"/>
              </w:rPr>
              <w:t>orandringer i leve</w:t>
            </w:r>
            <w:r>
              <w:rPr>
                <w:rFonts w:ascii="Garamond" w:hAnsi="Garamond" w:cs="Tahoma"/>
              </w:rPr>
              <w:t>vilkår, teknologi og produktion</w:t>
            </w:r>
          </w:p>
          <w:p w:rsidR="00755888" w:rsidRPr="00755888" w:rsidRDefault="00755888" w:rsidP="00755888">
            <w:pPr>
              <w:pStyle w:val="Default"/>
              <w:numPr>
                <w:ilvl w:val="0"/>
                <w:numId w:val="1"/>
              </w:numPr>
              <w:rPr>
                <w:rFonts w:ascii="Garamond" w:hAnsi="Garamond" w:cs="Tahoma"/>
              </w:rPr>
            </w:pPr>
            <w:r>
              <w:rPr>
                <w:rFonts w:ascii="Garamond" w:hAnsi="Garamond"/>
              </w:rPr>
              <w:t>K</w:t>
            </w:r>
            <w:r w:rsidRPr="00755888">
              <w:rPr>
                <w:rFonts w:ascii="Garamond" w:hAnsi="Garamond" w:cs="Tahoma"/>
              </w:rPr>
              <w:t xml:space="preserve">ulturer og kulturmøder i Europas og verdens historie </w:t>
            </w:r>
          </w:p>
          <w:p w:rsidR="00755888" w:rsidRPr="00755888" w:rsidRDefault="00755888" w:rsidP="006415AE">
            <w:pPr>
              <w:pStyle w:val="Listeafsnit"/>
              <w:numPr>
                <w:ilvl w:val="0"/>
                <w:numId w:val="1"/>
              </w:numPr>
              <w:autoSpaceDE w:val="0"/>
              <w:autoSpaceDN w:val="0"/>
              <w:adjustRightInd w:val="0"/>
              <w:spacing w:line="240" w:lineRule="auto"/>
              <w:rPr>
                <w:rFonts w:ascii="Garamond" w:hAnsi="Garamond" w:cs="Tahoma"/>
                <w:sz w:val="24"/>
                <w:szCs w:val="24"/>
              </w:rPr>
            </w:pPr>
            <w:r>
              <w:rPr>
                <w:rFonts w:cs="Tahoma"/>
                <w:color w:val="000000"/>
              </w:rPr>
              <w:t>G</w:t>
            </w:r>
            <w:r w:rsidRPr="00755888">
              <w:rPr>
                <w:rFonts w:cs="Tahoma"/>
                <w:color w:val="000000"/>
              </w:rPr>
              <w:t xml:space="preserve">lobalisering </w:t>
            </w:r>
          </w:p>
          <w:p w:rsidR="00755888" w:rsidRDefault="00755888" w:rsidP="006415AE">
            <w:pPr>
              <w:pStyle w:val="Listeafsnit"/>
              <w:numPr>
                <w:ilvl w:val="0"/>
                <w:numId w:val="1"/>
              </w:numPr>
              <w:autoSpaceDE w:val="0"/>
              <w:autoSpaceDN w:val="0"/>
              <w:adjustRightInd w:val="0"/>
              <w:spacing w:line="240" w:lineRule="auto"/>
              <w:rPr>
                <w:rFonts w:ascii="Tahoma" w:hAnsi="Tahoma" w:cs="Tahoma"/>
                <w:sz w:val="17"/>
                <w:szCs w:val="17"/>
              </w:rPr>
            </w:pPr>
            <w:r w:rsidRPr="009F4F74">
              <w:rPr>
                <w:rFonts w:ascii="Garamond" w:hAnsi="Garamond" w:cs="Tahoma"/>
                <w:sz w:val="24"/>
                <w:szCs w:val="24"/>
              </w:rPr>
              <w:t xml:space="preserve">Historiebrug og -formidling </w:t>
            </w:r>
          </w:p>
          <w:p w:rsidR="00B32672" w:rsidRPr="003C55F6" w:rsidRDefault="00B32672" w:rsidP="006415AE">
            <w:pPr>
              <w:rPr>
                <w:rFonts w:ascii="Times New Roman" w:hAnsi="Times New Roman"/>
              </w:rPr>
            </w:pPr>
          </w:p>
        </w:tc>
      </w:tr>
      <w:tr w:rsidR="00CB5AEB" w:rsidTr="006415AE">
        <w:tc>
          <w:tcPr>
            <w:tcW w:w="0" w:type="auto"/>
          </w:tcPr>
          <w:p w:rsidR="00B32672" w:rsidRPr="000A7905" w:rsidRDefault="00B32672" w:rsidP="006415AE">
            <w:pPr>
              <w:rPr>
                <w:b/>
              </w:rPr>
            </w:pPr>
            <w:r w:rsidRPr="000A7905">
              <w:rPr>
                <w:b/>
              </w:rPr>
              <w:t>Væsentligste arbejdsformer</w:t>
            </w:r>
          </w:p>
        </w:tc>
        <w:tc>
          <w:tcPr>
            <w:tcW w:w="0" w:type="auto"/>
          </w:tcPr>
          <w:p w:rsidR="00B32672" w:rsidRPr="003C55F6" w:rsidRDefault="00B32672" w:rsidP="006415AE">
            <w:pPr>
              <w:rPr>
                <w:rFonts w:ascii="Times New Roman" w:hAnsi="Times New Roman"/>
              </w:rPr>
            </w:pPr>
            <w:r w:rsidRPr="003C55F6">
              <w:rPr>
                <w:rFonts w:ascii="Times New Roman" w:hAnsi="Times New Roman"/>
              </w:rPr>
              <w:t xml:space="preserve">Da det er et </w:t>
            </w:r>
            <w:r w:rsidR="00755888">
              <w:rPr>
                <w:rFonts w:ascii="Times New Roman" w:hAnsi="Times New Roman"/>
              </w:rPr>
              <w:t>online</w:t>
            </w:r>
            <w:r w:rsidRPr="003C55F6">
              <w:rPr>
                <w:rFonts w:ascii="Times New Roman" w:hAnsi="Times New Roman"/>
              </w:rPr>
              <w:t>hold, gælder det, at det meste af undervisningen har været afleveringer. Der har været 4 undervisningsgange pr. semester, 8 gange i alt. Derudover et intro/</w:t>
            </w:r>
            <w:r w:rsidR="00C94910" w:rsidRPr="003C55F6">
              <w:rPr>
                <w:rFonts w:ascii="Times New Roman" w:hAnsi="Times New Roman"/>
              </w:rPr>
              <w:t>opstartsmøde.</w:t>
            </w:r>
          </w:p>
          <w:p w:rsidR="00B32672" w:rsidRPr="003C55F6" w:rsidRDefault="00B32672" w:rsidP="006415AE">
            <w:pPr>
              <w:rPr>
                <w:rFonts w:ascii="Times New Roman" w:hAnsi="Times New Roman"/>
              </w:rPr>
            </w:pPr>
            <w:r w:rsidRPr="003C55F6">
              <w:rPr>
                <w:rFonts w:ascii="Times New Roman" w:hAnsi="Times New Roman"/>
              </w:rPr>
              <w:t>I opgaverne er der lagt vægt på stigende progression ift. hvad de skal kunne, jf. de faglige mål og de taksonomiske niveauer.</w:t>
            </w:r>
          </w:p>
          <w:p w:rsidR="00B32672" w:rsidRPr="00C94910" w:rsidRDefault="00B32672" w:rsidP="006415AE">
            <w:pPr>
              <w:rPr>
                <w:rFonts w:ascii="Times New Roman" w:hAnsi="Times New Roman"/>
                <w:color w:val="FF0000"/>
              </w:rPr>
            </w:pPr>
            <w:r w:rsidRPr="003C55F6">
              <w:rPr>
                <w:rFonts w:ascii="Times New Roman" w:hAnsi="Times New Roman"/>
              </w:rPr>
              <w:t xml:space="preserve">I undervisningsgangene har der været klasseundervisning, individuelt arbejde og </w:t>
            </w:r>
            <w:r w:rsidR="00C94910" w:rsidRPr="003C55F6">
              <w:rPr>
                <w:rFonts w:ascii="Times New Roman" w:hAnsi="Times New Roman"/>
              </w:rPr>
              <w:t>pararbejde om kilder og opgaver samt film.</w:t>
            </w:r>
          </w:p>
        </w:tc>
      </w:tr>
    </w:tbl>
    <w:p w:rsidR="00FB578B" w:rsidRDefault="00FB578B" w:rsidP="00B32672">
      <w:pPr>
        <w:rPr>
          <w:b/>
          <w:sz w:val="28"/>
          <w:szCs w:val="28"/>
        </w:rPr>
      </w:pPr>
    </w:p>
    <w:p w:rsidR="00FB578B" w:rsidRDefault="00FB578B">
      <w:pPr>
        <w:spacing w:after="200" w:line="276" w:lineRule="auto"/>
        <w:rPr>
          <w:b/>
          <w:sz w:val="28"/>
          <w:szCs w:val="28"/>
        </w:rPr>
      </w:pPr>
      <w:r>
        <w:rPr>
          <w:b/>
          <w:sz w:val="28"/>
          <w:szCs w:val="28"/>
        </w:rPr>
        <w:br w:type="page"/>
      </w:r>
    </w:p>
    <w:p w:rsidR="00B32672" w:rsidRPr="00BD1246" w:rsidRDefault="00B32672" w:rsidP="00B32672">
      <w:r w:rsidRPr="00075256">
        <w:rPr>
          <w:b/>
          <w:sz w:val="28"/>
          <w:szCs w:val="28"/>
        </w:rPr>
        <w:t>Beskrivelse af det enkelte undervisningsforløb</w:t>
      </w:r>
      <w:r>
        <w:rPr>
          <w:b/>
          <w:sz w:val="28"/>
          <w:szCs w:val="28"/>
        </w:rPr>
        <w:t xml:space="preserve"> (1 skema for hvert forløb)</w:t>
      </w:r>
    </w:p>
    <w:p w:rsidR="00B32672" w:rsidRDefault="00B32672" w:rsidP="00B326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7739"/>
      </w:tblGrid>
      <w:tr w:rsidR="00B32672" w:rsidTr="006415AE">
        <w:tc>
          <w:tcPr>
            <w:tcW w:w="0" w:type="auto"/>
          </w:tcPr>
          <w:p w:rsidR="00B32672" w:rsidRPr="000A7905" w:rsidRDefault="00B32672" w:rsidP="006415AE">
            <w:pPr>
              <w:rPr>
                <w:b/>
              </w:rPr>
            </w:pPr>
            <w:r w:rsidRPr="000A7905">
              <w:rPr>
                <w:b/>
              </w:rPr>
              <w:t>Titel 2</w:t>
            </w:r>
          </w:p>
          <w:p w:rsidR="00B32672" w:rsidRPr="000A7905" w:rsidRDefault="00B32672" w:rsidP="006415AE">
            <w:pPr>
              <w:rPr>
                <w:b/>
              </w:rPr>
            </w:pPr>
          </w:p>
        </w:tc>
        <w:tc>
          <w:tcPr>
            <w:tcW w:w="0" w:type="auto"/>
          </w:tcPr>
          <w:p w:rsidR="00B32672" w:rsidRPr="009F4F74" w:rsidRDefault="009F4F74" w:rsidP="000F75B4">
            <w:pPr>
              <w:rPr>
                <w:rFonts w:ascii="Times New Roman" w:hAnsi="Times New Roman"/>
                <w:b/>
                <w:sz w:val="28"/>
                <w:szCs w:val="28"/>
              </w:rPr>
            </w:pPr>
            <w:r w:rsidRPr="009F4F74">
              <w:rPr>
                <w:rStyle w:val="name"/>
                <w:rFonts w:cs="Helvetica"/>
                <w:b/>
                <w:bCs/>
                <w:color w:val="3D454C"/>
                <w:sz w:val="28"/>
              </w:rPr>
              <w:t>Områdestudie: Rusland - Kan den russiske Bjørn stadig brøle?</w:t>
            </w:r>
          </w:p>
        </w:tc>
      </w:tr>
      <w:tr w:rsidR="00B32672" w:rsidTr="006415AE">
        <w:tc>
          <w:tcPr>
            <w:tcW w:w="0" w:type="auto"/>
          </w:tcPr>
          <w:p w:rsidR="00B32672" w:rsidRPr="000A7905" w:rsidRDefault="00B32672" w:rsidP="006415AE">
            <w:pPr>
              <w:rPr>
                <w:b/>
              </w:rPr>
            </w:pPr>
            <w:r w:rsidRPr="000A7905">
              <w:rPr>
                <w:b/>
              </w:rPr>
              <w:t>Indhold</w:t>
            </w:r>
          </w:p>
        </w:tc>
        <w:tc>
          <w:tcPr>
            <w:tcW w:w="0" w:type="auto"/>
          </w:tcPr>
          <w:p w:rsidR="00B32672" w:rsidRPr="007757E2" w:rsidRDefault="00B32672" w:rsidP="009F4F74">
            <w:pPr>
              <w:rPr>
                <w:i/>
                <w:u w:val="single"/>
              </w:rPr>
            </w:pPr>
            <w:r w:rsidRPr="006415AE">
              <w:t xml:space="preserve">Grundbog: </w:t>
            </w:r>
          </w:p>
          <w:p w:rsidR="007757E2" w:rsidRPr="007757E2" w:rsidRDefault="007757E2" w:rsidP="007757E2">
            <w:pPr>
              <w:pStyle w:val="Listeafsnit"/>
              <w:numPr>
                <w:ilvl w:val="0"/>
                <w:numId w:val="11"/>
              </w:numPr>
              <w:rPr>
                <w:rFonts w:ascii="Garamond" w:hAnsi="Garamond"/>
                <w:sz w:val="24"/>
                <w:szCs w:val="24"/>
              </w:rPr>
            </w:pPr>
            <w:r w:rsidRPr="007757E2">
              <w:rPr>
                <w:rFonts w:ascii="Garamond" w:hAnsi="Garamond"/>
                <w:sz w:val="24"/>
                <w:szCs w:val="24"/>
              </w:rPr>
              <w:t>Bryld, Carl-Johan: ”Den Russiske Revolution og Sovjetunionen - Kommunismens sejr og sammenbrud” side 25-27, Systime, 2004</w:t>
            </w:r>
          </w:p>
          <w:p w:rsidR="009F4F74" w:rsidRPr="007757E2" w:rsidRDefault="009F4F74" w:rsidP="007757E2">
            <w:pPr>
              <w:pStyle w:val="Listeafsnit"/>
              <w:numPr>
                <w:ilvl w:val="0"/>
                <w:numId w:val="11"/>
              </w:numPr>
              <w:rPr>
                <w:rFonts w:ascii="Garamond" w:hAnsi="Garamond"/>
                <w:sz w:val="24"/>
                <w:szCs w:val="24"/>
              </w:rPr>
            </w:pPr>
            <w:r w:rsidRPr="007757E2">
              <w:rPr>
                <w:rFonts w:ascii="Garamond" w:hAnsi="Garamond"/>
                <w:sz w:val="24"/>
                <w:szCs w:val="24"/>
              </w:rPr>
              <w:t xml:space="preserve">Bryld, Carl-Johan: </w:t>
            </w:r>
            <w:r w:rsidR="00224843" w:rsidRPr="007757E2">
              <w:rPr>
                <w:rFonts w:ascii="Garamond" w:hAnsi="Garamond"/>
                <w:sz w:val="24"/>
                <w:szCs w:val="24"/>
              </w:rPr>
              <w:t>”</w:t>
            </w:r>
            <w:r w:rsidRPr="007757E2">
              <w:rPr>
                <w:rFonts w:ascii="Garamond" w:hAnsi="Garamond"/>
                <w:i/>
                <w:sz w:val="24"/>
                <w:szCs w:val="24"/>
              </w:rPr>
              <w:t>Verden efter 1914</w:t>
            </w:r>
            <w:r w:rsidRPr="007757E2">
              <w:rPr>
                <w:rFonts w:ascii="Garamond" w:hAnsi="Garamond"/>
                <w:sz w:val="24"/>
                <w:szCs w:val="24"/>
              </w:rPr>
              <w:t>”</w:t>
            </w:r>
            <w:r w:rsidR="00224843" w:rsidRPr="007757E2">
              <w:rPr>
                <w:rFonts w:ascii="Garamond" w:hAnsi="Garamond"/>
                <w:sz w:val="24"/>
                <w:szCs w:val="24"/>
              </w:rPr>
              <w:t xml:space="preserve"> side 67-73, 149-161 + 169-171 + 285</w:t>
            </w:r>
            <w:r w:rsidR="00224843" w:rsidRPr="007757E2">
              <w:rPr>
                <w:rFonts w:ascii="Garamond" w:hAnsi="Garamond"/>
                <w:sz w:val="24"/>
                <w:szCs w:val="24"/>
                <w14:textOutline w14:w="9525" w14:cap="rnd" w14:cmpd="sng" w14:algn="ctr">
                  <w14:noFill/>
                  <w14:prstDash w14:val="solid"/>
                  <w14:bevel/>
                </w14:textOutline>
              </w:rPr>
              <w:t>-304</w:t>
            </w:r>
            <w:r w:rsidR="00224843" w:rsidRPr="007757E2">
              <w:rPr>
                <w:rFonts w:ascii="Garamond" w:hAnsi="Garamond"/>
                <w:sz w:val="24"/>
                <w:szCs w:val="24"/>
              </w:rPr>
              <w:t>, Systime, 2014</w:t>
            </w:r>
          </w:p>
          <w:p w:rsidR="00B32672" w:rsidRPr="006415AE" w:rsidRDefault="00B32672" w:rsidP="006415AE">
            <w:r w:rsidRPr="006415AE">
              <w:t>Supplerende stof:</w:t>
            </w:r>
          </w:p>
          <w:p w:rsidR="009F4F74" w:rsidRPr="006415AE" w:rsidRDefault="00646B53" w:rsidP="003231E4">
            <w:pPr>
              <w:pStyle w:val="Listeafsnit"/>
              <w:numPr>
                <w:ilvl w:val="0"/>
                <w:numId w:val="2"/>
              </w:numPr>
              <w:spacing w:after="0" w:line="240" w:lineRule="auto"/>
              <w:rPr>
                <w:rFonts w:ascii="Garamond" w:hAnsi="Garamond"/>
                <w:sz w:val="24"/>
                <w:szCs w:val="24"/>
              </w:rPr>
            </w:pPr>
            <w:hyperlink r:id="rId8" w:history="1">
              <w:r w:rsidR="009F4F74" w:rsidRPr="006415AE">
                <w:rPr>
                  <w:rStyle w:val="Hyperlink"/>
                  <w:rFonts w:ascii="Garamond" w:hAnsi="Garamond"/>
                  <w:sz w:val="24"/>
                  <w:szCs w:val="24"/>
                </w:rPr>
                <w:t>https://folkedrab.dk/artikler/ideologien</w:t>
              </w:r>
            </w:hyperlink>
            <w:r w:rsidR="009F4F74" w:rsidRPr="006415AE">
              <w:rPr>
                <w:rFonts w:ascii="Garamond" w:hAnsi="Garamond"/>
                <w:sz w:val="24"/>
                <w:szCs w:val="24"/>
              </w:rPr>
              <w:t xml:space="preserve"> </w:t>
            </w:r>
          </w:p>
          <w:p w:rsidR="009F4F74" w:rsidRPr="006415AE" w:rsidRDefault="00646B53" w:rsidP="003231E4">
            <w:pPr>
              <w:pStyle w:val="Listeafsnit"/>
              <w:numPr>
                <w:ilvl w:val="0"/>
                <w:numId w:val="2"/>
              </w:numPr>
              <w:spacing w:after="0" w:line="240" w:lineRule="auto"/>
              <w:rPr>
                <w:rFonts w:ascii="Garamond" w:hAnsi="Garamond" w:cs="Times New Roman"/>
                <w:sz w:val="24"/>
                <w:szCs w:val="24"/>
              </w:rPr>
            </w:pPr>
            <w:hyperlink r:id="rId9" w:history="1">
              <w:r w:rsidR="009F4F74" w:rsidRPr="006415AE">
                <w:rPr>
                  <w:rStyle w:val="Hyperlink"/>
                  <w:rFonts w:ascii="Garamond" w:hAnsi="Garamond"/>
                  <w:sz w:val="24"/>
                  <w:szCs w:val="24"/>
                </w:rPr>
                <w:t>https://folkedrab.dk/artikler/den-russiske-revolution-1917</w:t>
              </w:r>
            </w:hyperlink>
          </w:p>
          <w:p w:rsidR="009F4F74" w:rsidRPr="006415AE" w:rsidRDefault="00646B53" w:rsidP="003231E4">
            <w:pPr>
              <w:pStyle w:val="Listeafsnit"/>
              <w:numPr>
                <w:ilvl w:val="0"/>
                <w:numId w:val="2"/>
              </w:numPr>
              <w:spacing w:after="0" w:line="240" w:lineRule="auto"/>
              <w:rPr>
                <w:rStyle w:val="Hyperlink"/>
                <w:rFonts w:ascii="Garamond" w:hAnsi="Garamond" w:cs="Times New Roman"/>
                <w:color w:val="auto"/>
                <w:sz w:val="24"/>
                <w:szCs w:val="24"/>
                <w:u w:val="none"/>
              </w:rPr>
            </w:pPr>
            <w:hyperlink r:id="rId10" w:history="1">
              <w:r w:rsidR="009F4F74" w:rsidRPr="006415AE">
                <w:rPr>
                  <w:rStyle w:val="Hyperlink"/>
                  <w:rFonts w:ascii="Garamond" w:hAnsi="Garamond"/>
                  <w:sz w:val="24"/>
                  <w:szCs w:val="24"/>
                </w:rPr>
                <w:t>https://folkedrab.dk/artikler/hvad-er-gulag</w:t>
              </w:r>
            </w:hyperlink>
          </w:p>
          <w:p w:rsidR="006415AE" w:rsidRPr="006415AE" w:rsidRDefault="00646B53" w:rsidP="003231E4">
            <w:pPr>
              <w:pStyle w:val="Listeafsnit"/>
              <w:numPr>
                <w:ilvl w:val="0"/>
                <w:numId w:val="2"/>
              </w:numPr>
              <w:spacing w:after="0" w:line="240" w:lineRule="auto"/>
              <w:rPr>
                <w:rFonts w:ascii="Garamond" w:hAnsi="Garamond" w:cs="Times New Roman"/>
                <w:sz w:val="24"/>
                <w:szCs w:val="24"/>
                <w14:textOutline w14:w="9525" w14:cap="rnd" w14:cmpd="sng" w14:algn="ctr">
                  <w14:noFill/>
                  <w14:prstDash w14:val="solid"/>
                  <w14:bevel/>
                </w14:textOutline>
              </w:rPr>
            </w:pPr>
            <w:hyperlink r:id="rId11" w:history="1">
              <w:r w:rsidR="006415AE" w:rsidRPr="006415AE">
                <w:rPr>
                  <w:rStyle w:val="Hyperlink"/>
                  <w:rFonts w:ascii="Garamond" w:hAnsi="Garamond"/>
                  <w:sz w:val="24"/>
                  <w:szCs w:val="24"/>
                  <w14:textOutline w14:w="9525" w14:cap="rnd" w14:cmpd="sng" w14:algn="ctr">
                    <w14:noFill/>
                    <w14:prstDash w14:val="solid"/>
                    <w14:bevel/>
                  </w14:textOutline>
                </w:rPr>
                <w:t>https://www.dr.dk/nyheder/udland/navalnyj-stoetter-kastes-i-faengsel-over-hele-rusland</w:t>
              </w:r>
            </w:hyperlink>
            <w:r w:rsidR="006415AE" w:rsidRPr="006415AE">
              <w:rPr>
                <w:rFonts w:ascii="Garamond" w:hAnsi="Garamond" w:cs="Times New Roman"/>
                <w:sz w:val="24"/>
                <w:szCs w:val="24"/>
                <w14:textOutline w14:w="9525" w14:cap="rnd" w14:cmpd="sng" w14:algn="ctr">
                  <w14:noFill/>
                  <w14:prstDash w14:val="solid"/>
                  <w14:bevel/>
                </w14:textOutline>
              </w:rPr>
              <w:t xml:space="preserve"> </w:t>
            </w:r>
          </w:p>
          <w:p w:rsidR="006415AE" w:rsidRPr="006415AE" w:rsidRDefault="00646B53" w:rsidP="003231E4">
            <w:pPr>
              <w:pStyle w:val="Listeafsnit"/>
              <w:numPr>
                <w:ilvl w:val="0"/>
                <w:numId w:val="2"/>
              </w:numPr>
              <w:spacing w:after="0" w:line="240" w:lineRule="auto"/>
              <w:rPr>
                <w:rFonts w:ascii="Garamond" w:hAnsi="Garamond" w:cs="Times New Roman"/>
                <w:sz w:val="24"/>
                <w:szCs w:val="24"/>
                <w14:textOutline w14:w="9525" w14:cap="rnd" w14:cmpd="sng" w14:algn="ctr">
                  <w14:noFill/>
                  <w14:prstDash w14:val="solid"/>
                  <w14:bevel/>
                </w14:textOutline>
              </w:rPr>
            </w:pPr>
            <w:hyperlink r:id="rId12" w:history="1">
              <w:r w:rsidR="006415AE" w:rsidRPr="006415AE">
                <w:rPr>
                  <w:rStyle w:val="Hyperlink"/>
                  <w:rFonts w:ascii="Garamond" w:hAnsi="Garamond"/>
                  <w:sz w:val="24"/>
                  <w:szCs w:val="24"/>
                  <w14:textOutline w14:w="9525" w14:cap="rnd" w14:cmpd="sng" w14:algn="ctr">
                    <w14:noFill/>
                    <w14:prstDash w14:val="solid"/>
                    <w14:bevel/>
                  </w14:textOutline>
                </w:rPr>
                <w:t>https://faktalink.dk/titelliste/brik-landene-2013-de-nye-oekonomier-1</w:t>
              </w:r>
            </w:hyperlink>
            <w:r w:rsidR="006415AE" w:rsidRPr="006415AE">
              <w:rPr>
                <w:rFonts w:ascii="Garamond" w:hAnsi="Garamond" w:cs="Times New Roman"/>
                <w:sz w:val="24"/>
                <w:szCs w:val="24"/>
                <w14:textOutline w14:w="9525" w14:cap="rnd" w14:cmpd="sng" w14:algn="ctr">
                  <w14:noFill/>
                  <w14:prstDash w14:val="solid"/>
                  <w14:bevel/>
                </w14:textOutline>
              </w:rPr>
              <w:t xml:space="preserve"> </w:t>
            </w:r>
          </w:p>
          <w:p w:rsidR="00224843" w:rsidRPr="006415AE" w:rsidRDefault="00224843" w:rsidP="003231E4">
            <w:pPr>
              <w:pStyle w:val="Listeafsnit"/>
              <w:numPr>
                <w:ilvl w:val="0"/>
                <w:numId w:val="2"/>
              </w:numPr>
              <w:spacing w:after="0" w:line="240" w:lineRule="auto"/>
              <w:rPr>
                <w:rFonts w:ascii="Garamond" w:hAnsi="Garamond" w:cs="Times New Roman"/>
                <w:sz w:val="24"/>
                <w:szCs w:val="24"/>
                <w14:textOutline w14:w="9525" w14:cap="rnd" w14:cmpd="sng" w14:algn="ctr">
                  <w14:noFill/>
                  <w14:prstDash w14:val="solid"/>
                  <w14:bevel/>
                </w14:textOutline>
              </w:rPr>
            </w:pPr>
            <w:r w:rsidRPr="006415AE">
              <w:rPr>
                <w:rFonts w:ascii="Garamond" w:hAnsi="Garamond"/>
                <w:i/>
                <w:sz w:val="24"/>
                <w:szCs w:val="24"/>
              </w:rPr>
              <w:t xml:space="preserve">Warszawapagtlandenes erklæring 13. august </w:t>
            </w:r>
            <w:r w:rsidRPr="007757E2">
              <w:rPr>
                <w:rFonts w:ascii="Garamond" w:hAnsi="Garamond"/>
                <w:i/>
                <w:sz w:val="24"/>
                <w:szCs w:val="24"/>
              </w:rPr>
              <w:t>1961</w:t>
            </w:r>
            <w:r w:rsidRPr="007757E2">
              <w:rPr>
                <w:rFonts w:ascii="Garamond" w:hAnsi="Garamond"/>
                <w:sz w:val="24"/>
                <w:szCs w:val="24"/>
              </w:rPr>
              <w:t xml:space="preserve"> </w:t>
            </w:r>
            <w:r w:rsidR="007757E2" w:rsidRPr="007757E2">
              <w:rPr>
                <w:rFonts w:ascii="Garamond" w:hAnsi="Garamond"/>
                <w:sz w:val="24"/>
                <w:szCs w:val="24"/>
              </w:rPr>
              <w:t xml:space="preserve">fra Bryld og Haue, Kilder til den nye verden side 39-40, Systime, 2000 </w:t>
            </w:r>
          </w:p>
          <w:p w:rsidR="007757E2" w:rsidRPr="007757E2" w:rsidRDefault="00224843" w:rsidP="003231E4">
            <w:pPr>
              <w:pStyle w:val="Listeafsnit"/>
              <w:numPr>
                <w:ilvl w:val="0"/>
                <w:numId w:val="11"/>
              </w:numPr>
              <w:spacing w:after="0" w:line="240" w:lineRule="auto"/>
              <w:rPr>
                <w:rFonts w:ascii="Garamond" w:hAnsi="Garamond"/>
                <w:sz w:val="24"/>
                <w:szCs w:val="24"/>
              </w:rPr>
            </w:pPr>
            <w:r w:rsidRPr="007757E2">
              <w:rPr>
                <w:rFonts w:ascii="Garamond" w:hAnsi="Garamond"/>
                <w:i/>
                <w:sz w:val="24"/>
                <w:szCs w:val="24"/>
              </w:rPr>
              <w:t>Gorbatjov om Sovjetunionens problemer, 1987</w:t>
            </w:r>
            <w:r w:rsidR="007757E2">
              <w:rPr>
                <w:rFonts w:ascii="Garamond" w:hAnsi="Garamond"/>
                <w:i/>
                <w:sz w:val="24"/>
                <w:szCs w:val="24"/>
              </w:rPr>
              <w:t xml:space="preserve"> </w:t>
            </w:r>
            <w:r w:rsidR="007757E2" w:rsidRPr="007757E2">
              <w:rPr>
                <w:rFonts w:ascii="Garamond" w:hAnsi="Garamond"/>
                <w:sz w:val="24"/>
                <w:szCs w:val="24"/>
              </w:rPr>
              <w:t>fra Bryld, Carl-Johan: ”Den Russiske Revolution og Sovjetunionen - Kommunismens sejr og sammenbrud” side 244-245, Systime, 2004</w:t>
            </w:r>
          </w:p>
          <w:p w:rsidR="009F4F74" w:rsidRPr="006415AE" w:rsidRDefault="006415AE" w:rsidP="003231E4">
            <w:pPr>
              <w:pStyle w:val="Default"/>
              <w:numPr>
                <w:ilvl w:val="0"/>
                <w:numId w:val="2"/>
              </w:numPr>
              <w:rPr>
                <w:rFonts w:ascii="Garamond" w:hAnsi="Garamond" w:cs="Gadugi"/>
              </w:rPr>
            </w:pPr>
            <w:r w:rsidRPr="007757E2">
              <w:rPr>
                <w:rFonts w:ascii="Garamond" w:hAnsi="Garamond"/>
                <w:i/>
              </w:rPr>
              <w:t>Putins Rusland</w:t>
            </w:r>
            <w:r w:rsidRPr="006415AE">
              <w:rPr>
                <w:rFonts w:ascii="Garamond" w:hAnsi="Garamond"/>
              </w:rPr>
              <w:t xml:space="preserve"> af </w:t>
            </w:r>
            <w:r w:rsidRPr="006415AE">
              <w:rPr>
                <w:rFonts w:ascii="Garamond" w:hAnsi="Garamond" w:cs="Gadugi"/>
              </w:rPr>
              <w:t>Flemming Splidsboel, DIIS, 1. januar 2020</w:t>
            </w:r>
          </w:p>
          <w:p w:rsidR="006415AE" w:rsidRPr="006415AE" w:rsidRDefault="006415AE" w:rsidP="006415AE">
            <w:pPr>
              <w:pStyle w:val="Default"/>
              <w:rPr>
                <w:rFonts w:ascii="Garamond" w:hAnsi="Garamond" w:cs="Times New Roman"/>
              </w:rPr>
            </w:pPr>
          </w:p>
          <w:p w:rsidR="00B32672" w:rsidRPr="006415AE" w:rsidRDefault="009F4F74" w:rsidP="009F4F74">
            <w:r w:rsidRPr="006415AE">
              <w:t xml:space="preserve">Dokumentar: </w:t>
            </w:r>
            <w:r w:rsidRPr="006415AE">
              <w:rPr>
                <w:i/>
              </w:rPr>
              <w:t>Attentat på zar Nikolaj 2</w:t>
            </w:r>
            <w:r w:rsidRPr="006415AE">
              <w:t>. DRKultur, 2012 (26min)</w:t>
            </w:r>
          </w:p>
          <w:p w:rsidR="00B32672" w:rsidRPr="00BD1246" w:rsidRDefault="00B32672" w:rsidP="00FF3452">
            <w:pPr>
              <w:rPr>
                <w:rFonts w:ascii="Times New Roman" w:hAnsi="Times New Roman"/>
              </w:rPr>
            </w:pPr>
          </w:p>
        </w:tc>
      </w:tr>
      <w:tr w:rsidR="00B32672" w:rsidTr="006415AE">
        <w:tc>
          <w:tcPr>
            <w:tcW w:w="0" w:type="auto"/>
          </w:tcPr>
          <w:p w:rsidR="00B32672" w:rsidRPr="000A7905" w:rsidRDefault="00B32672" w:rsidP="006415AE">
            <w:pPr>
              <w:rPr>
                <w:b/>
              </w:rPr>
            </w:pPr>
            <w:r w:rsidRPr="000A7905">
              <w:rPr>
                <w:b/>
              </w:rPr>
              <w:t>Omfang</w:t>
            </w:r>
          </w:p>
          <w:p w:rsidR="00B32672" w:rsidRPr="000A7905" w:rsidRDefault="00B32672" w:rsidP="006415AE">
            <w:pPr>
              <w:rPr>
                <w:b/>
              </w:rPr>
            </w:pPr>
          </w:p>
        </w:tc>
        <w:tc>
          <w:tcPr>
            <w:tcW w:w="0" w:type="auto"/>
          </w:tcPr>
          <w:p w:rsidR="00B32672" w:rsidRPr="00FF3452" w:rsidRDefault="00B32672" w:rsidP="00406A11">
            <w:pPr>
              <w:rPr>
                <w:rFonts w:ascii="Times New Roman" w:hAnsi="Times New Roman"/>
                <w:color w:val="FF0000"/>
              </w:rPr>
            </w:pPr>
            <w:r w:rsidRPr="003C55F6">
              <w:rPr>
                <w:rFonts w:ascii="Times New Roman" w:hAnsi="Times New Roman"/>
              </w:rPr>
              <w:t xml:space="preserve">Svarer til 28 klokketimer. 4 afleveringer, 1 undervisningsgang og 1 mindre aflevering. Sidetal i alt: </w:t>
            </w:r>
            <w:r w:rsidR="00406A11">
              <w:rPr>
                <w:rFonts w:ascii="Times New Roman" w:hAnsi="Times New Roman"/>
                <w:b/>
              </w:rPr>
              <w:t>6</w:t>
            </w:r>
            <w:r w:rsidR="00FB578B">
              <w:rPr>
                <w:rFonts w:ascii="Times New Roman" w:hAnsi="Times New Roman"/>
                <w:b/>
              </w:rPr>
              <w:t>8</w:t>
            </w:r>
            <w:r w:rsidRPr="003C55F6">
              <w:rPr>
                <w:rFonts w:ascii="Times New Roman" w:hAnsi="Times New Roman"/>
                <w:b/>
              </w:rPr>
              <w:t xml:space="preserve"> sider</w:t>
            </w:r>
            <w:r w:rsidR="006415AE">
              <w:rPr>
                <w:rFonts w:ascii="Times New Roman" w:hAnsi="Times New Roman"/>
              </w:rPr>
              <w:t>.</w:t>
            </w:r>
          </w:p>
        </w:tc>
      </w:tr>
      <w:tr w:rsidR="00B32672" w:rsidTr="006415AE">
        <w:tc>
          <w:tcPr>
            <w:tcW w:w="0" w:type="auto"/>
          </w:tcPr>
          <w:p w:rsidR="00B32672" w:rsidRPr="000A7905" w:rsidRDefault="00B32672" w:rsidP="006415AE">
            <w:pPr>
              <w:rPr>
                <w:b/>
              </w:rPr>
            </w:pPr>
            <w:r w:rsidRPr="000A7905">
              <w:rPr>
                <w:b/>
              </w:rPr>
              <w:t>Særlige fokuspunkter</w:t>
            </w:r>
          </w:p>
        </w:tc>
        <w:tc>
          <w:tcPr>
            <w:tcW w:w="0" w:type="auto"/>
          </w:tcPr>
          <w:p w:rsidR="000F75B4" w:rsidRPr="000F75B4" w:rsidRDefault="000F75B4" w:rsidP="000F75B4">
            <w:pPr>
              <w:autoSpaceDE w:val="0"/>
              <w:autoSpaceDN w:val="0"/>
              <w:adjustRightInd w:val="0"/>
              <w:spacing w:line="240" w:lineRule="auto"/>
              <w:rPr>
                <w:rFonts w:ascii="Tahoma" w:eastAsiaTheme="minorHAnsi" w:hAnsi="Tahoma" w:cs="Tahoma"/>
                <w:color w:val="000000"/>
                <w:lang w:eastAsia="en-US"/>
              </w:rPr>
            </w:pPr>
          </w:p>
          <w:p w:rsidR="000F75B4" w:rsidRDefault="000F75B4" w:rsidP="00C513AD">
            <w:pPr>
              <w:pStyle w:val="Listeafsnit"/>
              <w:numPr>
                <w:ilvl w:val="0"/>
                <w:numId w:val="6"/>
              </w:numPr>
              <w:autoSpaceDE w:val="0"/>
              <w:autoSpaceDN w:val="0"/>
              <w:adjustRightInd w:val="0"/>
              <w:spacing w:line="240" w:lineRule="auto"/>
              <w:ind w:left="360"/>
              <w:rPr>
                <w:rFonts w:cs="Tahoma"/>
                <w:color w:val="000000"/>
              </w:rPr>
            </w:pPr>
            <w:r w:rsidRPr="000F75B4">
              <w:rPr>
                <w:rFonts w:cs="Tahoma"/>
                <w:color w:val="000000"/>
              </w:rPr>
              <w:t>Hovedlinjer i Danmarks, Europas og verdens historie</w:t>
            </w:r>
          </w:p>
          <w:p w:rsidR="000F75B4" w:rsidRPr="000F75B4" w:rsidRDefault="000F75B4" w:rsidP="000F75B4">
            <w:pPr>
              <w:pStyle w:val="Listeafsnit"/>
              <w:numPr>
                <w:ilvl w:val="0"/>
                <w:numId w:val="6"/>
              </w:numPr>
              <w:autoSpaceDE w:val="0"/>
              <w:autoSpaceDN w:val="0"/>
              <w:adjustRightInd w:val="0"/>
              <w:spacing w:line="240" w:lineRule="auto"/>
              <w:ind w:left="360"/>
              <w:rPr>
                <w:rFonts w:cs="Tahoma"/>
                <w:color w:val="000000"/>
              </w:rPr>
            </w:pPr>
            <w:r w:rsidRPr="000F75B4">
              <w:rPr>
                <w:rFonts w:ascii="Times New Roman" w:hAnsi="Times New Roman" w:cs="Times New Roman"/>
              </w:rPr>
              <w:t>F</w:t>
            </w:r>
            <w:r w:rsidRPr="000F75B4">
              <w:rPr>
                <w:rFonts w:ascii="Garamond" w:hAnsi="Garamond" w:cs="Tahoma"/>
                <w:sz w:val="24"/>
                <w:szCs w:val="24"/>
              </w:rPr>
              <w:t xml:space="preserve">orandringer i levevilkår, teknologi og produktion </w:t>
            </w:r>
            <w:r w:rsidRPr="000F75B4">
              <w:rPr>
                <w:rFonts w:ascii="Garamond" w:hAnsi="Garamond"/>
                <w:sz w:val="24"/>
                <w:szCs w:val="24"/>
              </w:rPr>
              <w:t xml:space="preserve"> </w:t>
            </w:r>
          </w:p>
          <w:p w:rsidR="000F75B4" w:rsidRPr="000F75B4" w:rsidRDefault="000F75B4" w:rsidP="000F75B4">
            <w:pPr>
              <w:pStyle w:val="Listeafsnit"/>
              <w:numPr>
                <w:ilvl w:val="0"/>
                <w:numId w:val="6"/>
              </w:numPr>
              <w:autoSpaceDE w:val="0"/>
              <w:autoSpaceDN w:val="0"/>
              <w:adjustRightInd w:val="0"/>
              <w:spacing w:line="240" w:lineRule="auto"/>
              <w:ind w:left="360"/>
              <w:rPr>
                <w:rFonts w:cs="Tahoma"/>
                <w:color w:val="000000"/>
              </w:rPr>
            </w:pPr>
            <w:r w:rsidRPr="000F75B4">
              <w:rPr>
                <w:rFonts w:ascii="Garamond" w:hAnsi="Garamond"/>
              </w:rPr>
              <w:t>S</w:t>
            </w:r>
            <w:r w:rsidRPr="000F75B4">
              <w:rPr>
                <w:rFonts w:ascii="Garamond" w:hAnsi="Garamond" w:cs="Tahoma"/>
                <w:sz w:val="24"/>
                <w:szCs w:val="24"/>
              </w:rPr>
              <w:t>tyreformer, herunder demokrati o</w:t>
            </w:r>
            <w:r>
              <w:rPr>
                <w:rFonts w:ascii="Garamond" w:hAnsi="Garamond" w:cs="Tahoma"/>
                <w:sz w:val="24"/>
                <w:szCs w:val="24"/>
              </w:rPr>
              <w:t>g demokratiseringsprocesser</w:t>
            </w:r>
            <w:r w:rsidRPr="000F75B4">
              <w:rPr>
                <w:rFonts w:ascii="Times New Roman" w:hAnsi="Times New Roman" w:cs="Times New Roman"/>
              </w:rPr>
              <w:t>P</w:t>
            </w:r>
            <w:r w:rsidRPr="000F75B4">
              <w:rPr>
                <w:rFonts w:ascii="Garamond" w:hAnsi="Garamond" w:cs="Tahoma"/>
                <w:sz w:val="24"/>
                <w:szCs w:val="24"/>
              </w:rPr>
              <w:t xml:space="preserve">olitiske ideologier, herunder ideologiernes kamp i det 20. århundrede </w:t>
            </w:r>
            <w:r w:rsidRPr="000F75B4">
              <w:rPr>
                <w:rFonts w:ascii="Garamond" w:hAnsi="Garamond"/>
                <w:sz w:val="24"/>
                <w:szCs w:val="24"/>
              </w:rPr>
              <w:t xml:space="preserve"> </w:t>
            </w:r>
          </w:p>
          <w:p w:rsidR="000F75B4" w:rsidRPr="000F75B4" w:rsidRDefault="000F75B4" w:rsidP="000F75B4">
            <w:pPr>
              <w:pStyle w:val="Listeafsnit"/>
              <w:numPr>
                <w:ilvl w:val="0"/>
                <w:numId w:val="6"/>
              </w:numPr>
              <w:autoSpaceDE w:val="0"/>
              <w:autoSpaceDN w:val="0"/>
              <w:adjustRightInd w:val="0"/>
              <w:spacing w:line="240" w:lineRule="auto"/>
              <w:ind w:left="360"/>
              <w:rPr>
                <w:rFonts w:cs="Tahoma"/>
                <w:color w:val="000000"/>
              </w:rPr>
            </w:pPr>
            <w:r w:rsidRPr="000F75B4">
              <w:rPr>
                <w:rFonts w:ascii="Times New Roman" w:hAnsi="Times New Roman" w:cs="Times New Roman"/>
              </w:rPr>
              <w:t>N</w:t>
            </w:r>
            <w:r w:rsidRPr="000F75B4">
              <w:rPr>
                <w:rFonts w:ascii="Garamond" w:hAnsi="Garamond" w:cs="Tahoma"/>
                <w:sz w:val="24"/>
                <w:szCs w:val="24"/>
              </w:rPr>
              <w:t>ationale og internationale konf</w:t>
            </w:r>
            <w:r>
              <w:rPr>
                <w:rFonts w:ascii="Garamond" w:hAnsi="Garamond" w:cs="Tahoma"/>
                <w:sz w:val="24"/>
                <w:szCs w:val="24"/>
              </w:rPr>
              <w:t>likter og samarbejdsrelationer</w:t>
            </w:r>
          </w:p>
          <w:p w:rsidR="000F75B4" w:rsidRPr="000F75B4" w:rsidRDefault="000F75B4" w:rsidP="000F75B4">
            <w:pPr>
              <w:pStyle w:val="Listeafsnit"/>
              <w:numPr>
                <w:ilvl w:val="0"/>
                <w:numId w:val="6"/>
              </w:numPr>
              <w:autoSpaceDE w:val="0"/>
              <w:autoSpaceDN w:val="0"/>
              <w:adjustRightInd w:val="0"/>
              <w:spacing w:line="240" w:lineRule="auto"/>
              <w:ind w:left="360"/>
              <w:rPr>
                <w:rFonts w:cs="Tahoma"/>
                <w:color w:val="000000"/>
              </w:rPr>
            </w:pPr>
            <w:r>
              <w:rPr>
                <w:rFonts w:ascii="Garamond" w:hAnsi="Garamond" w:cs="Tahoma"/>
                <w:sz w:val="24"/>
                <w:szCs w:val="24"/>
              </w:rPr>
              <w:t>H</w:t>
            </w:r>
            <w:r w:rsidRPr="000F75B4">
              <w:rPr>
                <w:rFonts w:ascii="Garamond" w:hAnsi="Garamond" w:cs="Tahoma"/>
                <w:sz w:val="24"/>
                <w:szCs w:val="24"/>
              </w:rPr>
              <w:t xml:space="preserve">istoriebrug og -formidling </w:t>
            </w:r>
          </w:p>
          <w:p w:rsidR="000F75B4" w:rsidRPr="000F75B4" w:rsidRDefault="000F75B4" w:rsidP="000F75B4">
            <w:pPr>
              <w:pStyle w:val="Listeafsnit"/>
              <w:numPr>
                <w:ilvl w:val="0"/>
                <w:numId w:val="6"/>
              </w:numPr>
              <w:autoSpaceDE w:val="0"/>
              <w:autoSpaceDN w:val="0"/>
              <w:adjustRightInd w:val="0"/>
              <w:spacing w:line="240" w:lineRule="auto"/>
              <w:ind w:left="360"/>
              <w:rPr>
                <w:rFonts w:cs="Tahoma"/>
                <w:color w:val="000000"/>
              </w:rPr>
            </w:pPr>
            <w:r>
              <w:rPr>
                <w:rFonts w:ascii="Garamond" w:hAnsi="Garamond" w:cs="Tahoma"/>
                <w:sz w:val="24"/>
                <w:szCs w:val="24"/>
              </w:rPr>
              <w:t>H</w:t>
            </w:r>
            <w:r w:rsidRPr="000F75B4">
              <w:rPr>
                <w:rFonts w:ascii="Garamond" w:hAnsi="Garamond" w:cs="Tahoma"/>
                <w:sz w:val="24"/>
                <w:szCs w:val="24"/>
              </w:rPr>
              <w:t xml:space="preserve">istoriefaglige begreber. </w:t>
            </w:r>
          </w:p>
          <w:p w:rsidR="00B32672" w:rsidRPr="003C55F6" w:rsidRDefault="00B32672" w:rsidP="006415AE">
            <w:pPr>
              <w:rPr>
                <w:rFonts w:ascii="Times New Roman" w:hAnsi="Times New Roman"/>
              </w:rPr>
            </w:pPr>
          </w:p>
        </w:tc>
      </w:tr>
      <w:tr w:rsidR="00B32672" w:rsidTr="006415AE">
        <w:tc>
          <w:tcPr>
            <w:tcW w:w="0" w:type="auto"/>
          </w:tcPr>
          <w:p w:rsidR="00B32672" w:rsidRPr="000A7905" w:rsidRDefault="00B32672" w:rsidP="006415AE">
            <w:pPr>
              <w:rPr>
                <w:b/>
              </w:rPr>
            </w:pPr>
            <w:r w:rsidRPr="000A7905">
              <w:rPr>
                <w:b/>
              </w:rPr>
              <w:t>Væsentligste arbejdsformer</w:t>
            </w:r>
          </w:p>
        </w:tc>
        <w:tc>
          <w:tcPr>
            <w:tcW w:w="0" w:type="auto"/>
          </w:tcPr>
          <w:p w:rsidR="00B32672" w:rsidRPr="003C55F6" w:rsidRDefault="00B32672" w:rsidP="006415AE">
            <w:pPr>
              <w:rPr>
                <w:rFonts w:ascii="Times New Roman" w:hAnsi="Times New Roman"/>
              </w:rPr>
            </w:pPr>
            <w:r w:rsidRPr="003C55F6">
              <w:rPr>
                <w:rFonts w:ascii="Times New Roman" w:hAnsi="Times New Roman"/>
              </w:rPr>
              <w:t xml:space="preserve">Da det er et </w:t>
            </w:r>
            <w:r w:rsidR="00406A11">
              <w:rPr>
                <w:rFonts w:ascii="Times New Roman" w:hAnsi="Times New Roman"/>
              </w:rPr>
              <w:t>online</w:t>
            </w:r>
            <w:r w:rsidRPr="003C55F6">
              <w:rPr>
                <w:rFonts w:ascii="Times New Roman" w:hAnsi="Times New Roman"/>
              </w:rPr>
              <w:t>hold, gælder det, at det meste af undervisningen har været afleveringer. Der har været 4 undervisningsgange pr. semester, 8 gange i alt. Derudover et intro/</w:t>
            </w:r>
            <w:r w:rsidR="00FF3452" w:rsidRPr="003C55F6">
              <w:rPr>
                <w:rFonts w:ascii="Times New Roman" w:hAnsi="Times New Roman"/>
              </w:rPr>
              <w:t>opstartsmøde.</w:t>
            </w:r>
          </w:p>
          <w:p w:rsidR="00B32672" w:rsidRPr="003C55F6" w:rsidRDefault="00B32672" w:rsidP="006415AE">
            <w:pPr>
              <w:rPr>
                <w:rFonts w:ascii="Times New Roman" w:hAnsi="Times New Roman"/>
              </w:rPr>
            </w:pPr>
            <w:r w:rsidRPr="003C55F6">
              <w:rPr>
                <w:rFonts w:ascii="Times New Roman" w:hAnsi="Times New Roman"/>
              </w:rPr>
              <w:t>I opgaverne er der lagt vægt på stigende progression ift. hvad de skal kunne, jf. de faglige mål og de taksonomiske niveauer.</w:t>
            </w:r>
          </w:p>
          <w:p w:rsidR="00B32672" w:rsidRPr="00345FD9" w:rsidRDefault="00B32672" w:rsidP="006415AE">
            <w:pPr>
              <w:rPr>
                <w:rFonts w:ascii="Times New Roman" w:hAnsi="Times New Roman"/>
              </w:rPr>
            </w:pPr>
            <w:r w:rsidRPr="003C55F6">
              <w:rPr>
                <w:rFonts w:ascii="Times New Roman" w:hAnsi="Times New Roman"/>
              </w:rPr>
              <w:t xml:space="preserve">I undervisningsgangene har der været klasseundervisning, individuelt arbejde og </w:t>
            </w:r>
            <w:r w:rsidR="00FF3452" w:rsidRPr="003C55F6">
              <w:rPr>
                <w:rFonts w:ascii="Times New Roman" w:hAnsi="Times New Roman"/>
              </w:rPr>
              <w:t>pararbejde om kilder og opgaver samt set film.</w:t>
            </w:r>
          </w:p>
        </w:tc>
      </w:tr>
    </w:tbl>
    <w:p w:rsidR="00B32672" w:rsidRDefault="00B32672" w:rsidP="00B32672">
      <w:pPr>
        <w:rPr>
          <w:b/>
          <w:sz w:val="28"/>
          <w:szCs w:val="28"/>
        </w:rPr>
      </w:pPr>
    </w:p>
    <w:p w:rsidR="00B32672" w:rsidRDefault="00B32672" w:rsidP="00B32672">
      <w:pPr>
        <w:rPr>
          <w:b/>
          <w:sz w:val="28"/>
          <w:szCs w:val="28"/>
        </w:rPr>
      </w:pPr>
    </w:p>
    <w:p w:rsidR="00B32672" w:rsidRDefault="00B32672" w:rsidP="00B32672">
      <w:pPr>
        <w:rPr>
          <w:b/>
          <w:sz w:val="28"/>
          <w:szCs w:val="28"/>
        </w:rPr>
      </w:pPr>
    </w:p>
    <w:p w:rsidR="00B32672" w:rsidRDefault="00B32672" w:rsidP="00B32672">
      <w:pPr>
        <w:rPr>
          <w:b/>
          <w:sz w:val="28"/>
          <w:szCs w:val="28"/>
        </w:rPr>
      </w:pPr>
      <w:r w:rsidRPr="00075256">
        <w:rPr>
          <w:b/>
          <w:sz w:val="28"/>
          <w:szCs w:val="28"/>
        </w:rPr>
        <w:t>Beskrivelse af det enkelte undervisningsforløb</w:t>
      </w:r>
      <w:r>
        <w:rPr>
          <w:b/>
          <w:sz w:val="28"/>
          <w:szCs w:val="28"/>
        </w:rPr>
        <w:t xml:space="preserve"> (1 skema for hvert forløb)</w:t>
      </w:r>
    </w:p>
    <w:p w:rsidR="00B32672" w:rsidRDefault="00B32672" w:rsidP="00B326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7783"/>
      </w:tblGrid>
      <w:tr w:rsidR="00B32672" w:rsidTr="006415AE">
        <w:tc>
          <w:tcPr>
            <w:tcW w:w="0" w:type="auto"/>
          </w:tcPr>
          <w:p w:rsidR="00B32672" w:rsidRPr="000A7905" w:rsidRDefault="00B32672" w:rsidP="006415AE">
            <w:pPr>
              <w:rPr>
                <w:b/>
              </w:rPr>
            </w:pPr>
            <w:bookmarkStart w:id="1" w:name="Titel3"/>
            <w:r w:rsidRPr="000A7905">
              <w:rPr>
                <w:b/>
              </w:rPr>
              <w:t>Titel 3</w:t>
            </w:r>
          </w:p>
          <w:p w:rsidR="00B32672" w:rsidRPr="000A7905" w:rsidRDefault="00B32672" w:rsidP="006415AE">
            <w:pPr>
              <w:rPr>
                <w:b/>
              </w:rPr>
            </w:pPr>
          </w:p>
        </w:tc>
        <w:tc>
          <w:tcPr>
            <w:tcW w:w="0" w:type="auto"/>
          </w:tcPr>
          <w:p w:rsidR="00B32672" w:rsidRPr="00BD1246" w:rsidRDefault="00406A11" w:rsidP="00406A11">
            <w:pPr>
              <w:rPr>
                <w:rFonts w:ascii="Times New Roman" w:hAnsi="Times New Roman"/>
                <w:b/>
                <w:sz w:val="28"/>
                <w:szCs w:val="28"/>
              </w:rPr>
            </w:pPr>
            <w:r>
              <w:rPr>
                <w:rFonts w:ascii="Times New Roman" w:hAnsi="Times New Roman"/>
                <w:b/>
                <w:sz w:val="28"/>
                <w:szCs w:val="28"/>
              </w:rPr>
              <w:t>Nazismen i Tyskland - Hvordan kunne det gå så galt?</w:t>
            </w:r>
          </w:p>
        </w:tc>
      </w:tr>
      <w:bookmarkEnd w:id="1"/>
      <w:tr w:rsidR="00B32672" w:rsidTr="006415AE">
        <w:tc>
          <w:tcPr>
            <w:tcW w:w="0" w:type="auto"/>
          </w:tcPr>
          <w:p w:rsidR="00B32672" w:rsidRPr="000A7905" w:rsidRDefault="00B32672" w:rsidP="006415AE">
            <w:pPr>
              <w:rPr>
                <w:b/>
              </w:rPr>
            </w:pPr>
            <w:r w:rsidRPr="000A7905">
              <w:rPr>
                <w:b/>
              </w:rPr>
              <w:t>Indhold</w:t>
            </w:r>
          </w:p>
        </w:tc>
        <w:tc>
          <w:tcPr>
            <w:tcW w:w="0" w:type="auto"/>
          </w:tcPr>
          <w:p w:rsidR="00B32672" w:rsidRDefault="00B32672" w:rsidP="006415AE">
            <w:pPr>
              <w:rPr>
                <w:rFonts w:ascii="Times New Roman" w:hAnsi="Times New Roman"/>
              </w:rPr>
            </w:pPr>
            <w:r w:rsidRPr="003C55F6">
              <w:rPr>
                <w:rFonts w:ascii="Times New Roman" w:hAnsi="Times New Roman"/>
              </w:rPr>
              <w:t xml:space="preserve">Grundbog: </w:t>
            </w:r>
          </w:p>
          <w:p w:rsidR="00CE22F0" w:rsidRPr="000C5EDB" w:rsidRDefault="00CE22F0" w:rsidP="00CE22F0">
            <w:pPr>
              <w:pStyle w:val="Listeafsnit"/>
              <w:numPr>
                <w:ilvl w:val="0"/>
                <w:numId w:val="4"/>
              </w:numPr>
              <w:spacing w:after="160" w:line="259" w:lineRule="auto"/>
            </w:pPr>
            <w:r w:rsidRPr="000C5EDB">
              <w:t>Bryld, Carl-Johan: ”</w:t>
            </w:r>
            <w:r w:rsidRPr="00003193">
              <w:rPr>
                <w:i/>
              </w:rPr>
              <w:t>Verden efter 1914</w:t>
            </w:r>
            <w:r>
              <w:t>”, side 50, 55-56, 89-99</w:t>
            </w:r>
            <w:r w:rsidRPr="000C5EDB">
              <w:t>, Systime, 2014</w:t>
            </w:r>
          </w:p>
          <w:p w:rsidR="00CE22F0" w:rsidRPr="003C55F6" w:rsidRDefault="00CE22F0" w:rsidP="006415AE">
            <w:pPr>
              <w:rPr>
                <w:rFonts w:ascii="Times New Roman" w:hAnsi="Times New Roman"/>
              </w:rPr>
            </w:pPr>
          </w:p>
          <w:p w:rsidR="00B32672" w:rsidRPr="001541BE" w:rsidRDefault="00B32672" w:rsidP="006415AE">
            <w:r w:rsidRPr="001541BE">
              <w:t>Supplerende stof:</w:t>
            </w:r>
          </w:p>
          <w:p w:rsidR="00CE22F0" w:rsidRPr="001541BE" w:rsidRDefault="00CE22F0" w:rsidP="00CE22F0">
            <w:pPr>
              <w:pStyle w:val="Listeafsnit"/>
              <w:numPr>
                <w:ilvl w:val="0"/>
                <w:numId w:val="4"/>
              </w:numPr>
              <w:spacing w:after="160" w:line="259" w:lineRule="auto"/>
              <w:rPr>
                <w:rFonts w:ascii="Garamond" w:hAnsi="Garamond" w:cs="Arial"/>
                <w:sz w:val="24"/>
                <w:szCs w:val="24"/>
              </w:rPr>
            </w:pPr>
            <w:r w:rsidRPr="001541BE">
              <w:rPr>
                <w:rFonts w:ascii="Garamond" w:hAnsi="Garamond" w:cs="Arial"/>
                <w:sz w:val="24"/>
                <w:szCs w:val="24"/>
              </w:rPr>
              <w:t>”Alle ofre forgæves” fra Bertelsen og Jacobsen: ”Hitlerfacismens vej til magten, Gyldendal, 1983</w:t>
            </w:r>
          </w:p>
          <w:p w:rsidR="00CE22F0" w:rsidRPr="001541BE" w:rsidRDefault="00CE22F0" w:rsidP="00631577">
            <w:pPr>
              <w:pStyle w:val="Listeafsnit"/>
              <w:numPr>
                <w:ilvl w:val="0"/>
                <w:numId w:val="4"/>
              </w:numPr>
              <w:spacing w:after="160" w:line="259" w:lineRule="auto"/>
              <w:rPr>
                <w:rFonts w:ascii="Garamond" w:hAnsi="Garamond"/>
                <w:sz w:val="24"/>
                <w:szCs w:val="24"/>
              </w:rPr>
            </w:pPr>
            <w:r w:rsidRPr="001541BE">
              <w:rPr>
                <w:rFonts w:ascii="Garamond" w:hAnsi="Garamond" w:cs="Arial"/>
                <w:sz w:val="24"/>
                <w:szCs w:val="24"/>
              </w:rPr>
              <w:t>”Forordning til beskyttelse af det tyske folk og stat” + ”Bemyndigelsesloven” begge fra Bender og Gade: ”Mellemkrigstiden og 2. verdenskrig 1919-1945”, Munksgaard, 1984.</w:t>
            </w:r>
          </w:p>
          <w:p w:rsidR="001541BE" w:rsidRPr="001541BE" w:rsidRDefault="00CE22F0" w:rsidP="001541BE">
            <w:pPr>
              <w:pStyle w:val="Listeafsnit"/>
              <w:numPr>
                <w:ilvl w:val="0"/>
                <w:numId w:val="4"/>
              </w:numPr>
              <w:shd w:val="clear" w:color="auto" w:fill="FFFFFF"/>
              <w:spacing w:line="259" w:lineRule="auto"/>
              <w:rPr>
                <w:rStyle w:val="Hyperlink"/>
                <w:rFonts w:cs="Helvetica"/>
                <w:color w:val="2D3B45"/>
                <w:u w:val="none"/>
              </w:rPr>
            </w:pPr>
            <w:r w:rsidRPr="001541BE">
              <w:rPr>
                <w:rFonts w:cs="Arial"/>
              </w:rPr>
              <w:t xml:space="preserve">Hvad var Versailles-traktaten og Dolkestødslegenden? Fra </w:t>
            </w:r>
            <w:hyperlink r:id="rId13" w:history="1">
              <w:r w:rsidRPr="001541BE">
                <w:rPr>
                  <w:rStyle w:val="Hyperlink"/>
                  <w:rFonts w:ascii="Garamond" w:hAnsi="Garamond" w:cs="Arial"/>
                  <w:sz w:val="24"/>
                  <w:szCs w:val="24"/>
                </w:rPr>
                <w:t>https://faktalink.dk/titelliste/nazisme/nazismen-frem-til-</w:t>
              </w:r>
              <w:r w:rsidRPr="001541BE">
                <w:rPr>
                  <w:rStyle w:val="Hyperlink"/>
                  <w:rFonts w:ascii="Garamond" w:hAnsi="Garamond"/>
                  <w:sz w:val="24"/>
                  <w:szCs w:val="24"/>
                </w:rPr>
                <w:t>2</w:t>
              </w:r>
              <w:r w:rsidRPr="001541BE">
                <w:rPr>
                  <w:rStyle w:val="Hyperlink"/>
                  <w:rFonts w:ascii="Garamond" w:hAnsi="Garamond" w:cs="Arial"/>
                  <w:sz w:val="24"/>
                  <w:szCs w:val="24"/>
                </w:rPr>
                <w:t>-verdenskrig</w:t>
              </w:r>
              <w:r w:rsidRPr="001541BE">
                <w:rPr>
                  <w:rStyle w:val="Hyperlink"/>
                  <w:rFonts w:ascii="Garamond" w:hAnsi="Garamond" w:cs="Arial"/>
                  <w:color w:val="auto"/>
                  <w:sz w:val="24"/>
                  <w:szCs w:val="24"/>
                  <w:u w:val="none"/>
                </w:rPr>
                <w:t xml:space="preserve"> </w:t>
              </w:r>
            </w:hyperlink>
          </w:p>
          <w:p w:rsidR="001541BE" w:rsidRPr="001541BE" w:rsidRDefault="00646B53" w:rsidP="00022408">
            <w:pPr>
              <w:pStyle w:val="Listeafsnit"/>
              <w:numPr>
                <w:ilvl w:val="0"/>
                <w:numId w:val="4"/>
              </w:numPr>
              <w:shd w:val="clear" w:color="auto" w:fill="FFFFFF"/>
              <w:spacing w:after="0" w:line="259" w:lineRule="auto"/>
              <w:rPr>
                <w:rFonts w:ascii="Garamond" w:hAnsi="Garamond" w:cs="Helvetica"/>
                <w:color w:val="2D3B45"/>
                <w:sz w:val="24"/>
                <w:szCs w:val="24"/>
              </w:rPr>
            </w:pPr>
            <w:hyperlink r:id="rId14" w:tgtFrame="_blank" w:history="1">
              <w:r w:rsidR="00406A11" w:rsidRPr="001541BE">
                <w:rPr>
                  <w:rStyle w:val="Hyperlink"/>
                  <w:rFonts w:ascii="Garamond" w:hAnsi="Garamond" w:cs="Helvetica"/>
                  <w:sz w:val="24"/>
                  <w:szCs w:val="24"/>
                </w:rPr>
                <w:t>https://folkedrab.dk/artikler/den-nazistiske-raceideologi</w:t>
              </w:r>
            </w:hyperlink>
          </w:p>
          <w:p w:rsidR="000F75B4" w:rsidRDefault="00646B53" w:rsidP="000F75B4">
            <w:pPr>
              <w:pStyle w:val="Listeafsnit"/>
              <w:numPr>
                <w:ilvl w:val="0"/>
                <w:numId w:val="4"/>
              </w:numPr>
              <w:shd w:val="clear" w:color="auto" w:fill="FFFFFF"/>
              <w:spacing w:line="259" w:lineRule="auto"/>
              <w:rPr>
                <w:rFonts w:cs="Helvetica"/>
                <w:color w:val="2D3B45"/>
              </w:rPr>
            </w:pPr>
            <w:hyperlink r:id="rId15" w:history="1">
              <w:r w:rsidR="00CE22F0" w:rsidRPr="000F75B4">
                <w:rPr>
                  <w:rStyle w:val="Hyperlink"/>
                  <w:rFonts w:ascii="Garamond" w:hAnsi="Garamond" w:cs="Helvetica"/>
                  <w:sz w:val="24"/>
                  <w:szCs w:val="24"/>
                </w:rPr>
                <w:t>https://folkedrab.dk/artikler/antisemitisme-i-europa-og-tyskland</w:t>
              </w:r>
            </w:hyperlink>
            <w:r w:rsidR="00CE22F0" w:rsidRPr="000F75B4">
              <w:rPr>
                <w:rFonts w:cs="Helvetica"/>
                <w:color w:val="2D3B45"/>
              </w:rPr>
              <w:t xml:space="preserve"> </w:t>
            </w:r>
          </w:p>
          <w:p w:rsidR="000F75B4" w:rsidRPr="000F75B4" w:rsidRDefault="00646B53" w:rsidP="007B5261">
            <w:pPr>
              <w:pStyle w:val="Listeafsnit"/>
              <w:numPr>
                <w:ilvl w:val="0"/>
                <w:numId w:val="4"/>
              </w:numPr>
              <w:shd w:val="clear" w:color="auto" w:fill="FFFFFF"/>
              <w:spacing w:after="0" w:line="259" w:lineRule="auto"/>
              <w:rPr>
                <w:rFonts w:ascii="Garamond" w:hAnsi="Garamond" w:cs="Helvetica"/>
                <w:color w:val="2D3B45"/>
                <w:sz w:val="24"/>
                <w:szCs w:val="24"/>
              </w:rPr>
            </w:pPr>
            <w:hyperlink r:id="rId16" w:history="1">
              <w:r w:rsidR="00CE22F0" w:rsidRPr="000F75B4">
                <w:rPr>
                  <w:rStyle w:val="Hyperlink"/>
                  <w:rFonts w:ascii="Garamond" w:hAnsi="Garamond" w:cs="Helvetica"/>
                  <w:sz w:val="24"/>
                  <w:szCs w:val="24"/>
                </w:rPr>
                <w:t>https://folkedrab.dk/artikler/propagandaens-fjendebilleder</w:t>
              </w:r>
            </w:hyperlink>
          </w:p>
          <w:p w:rsidR="00406A11" w:rsidRPr="000F75B4" w:rsidRDefault="00646B53" w:rsidP="007B5261">
            <w:pPr>
              <w:pStyle w:val="Listeafsnit"/>
              <w:numPr>
                <w:ilvl w:val="0"/>
                <w:numId w:val="4"/>
              </w:numPr>
              <w:shd w:val="clear" w:color="auto" w:fill="FFFFFF"/>
              <w:spacing w:after="0" w:line="259" w:lineRule="auto"/>
              <w:rPr>
                <w:rFonts w:ascii="Garamond" w:hAnsi="Garamond" w:cs="Helvetica"/>
                <w:color w:val="2D3B45"/>
                <w:sz w:val="24"/>
                <w:szCs w:val="24"/>
              </w:rPr>
            </w:pPr>
            <w:hyperlink r:id="rId17" w:history="1">
              <w:r w:rsidR="00CE22F0" w:rsidRPr="000F75B4">
                <w:rPr>
                  <w:rStyle w:val="Hyperlink"/>
                  <w:rFonts w:ascii="Garamond" w:hAnsi="Garamond" w:cs="Helvetica"/>
                  <w:sz w:val="24"/>
                  <w:szCs w:val="24"/>
                </w:rPr>
                <w:t>https://folkedrab.dk/artikler/koncentrationslejrene-kz-lejrene</w:t>
              </w:r>
            </w:hyperlink>
            <w:r w:rsidR="00CE22F0" w:rsidRPr="000F75B4">
              <w:rPr>
                <w:rStyle w:val="screenreader-only"/>
                <w:rFonts w:ascii="Garamond" w:hAnsi="Garamond" w:cs="Helvetica"/>
                <w:color w:val="0000FF"/>
                <w:sz w:val="24"/>
                <w:szCs w:val="24"/>
                <w:u w:val="single"/>
                <w:bdr w:val="none" w:sz="0" w:space="0" w:color="auto" w:frame="1"/>
              </w:rPr>
              <w:t xml:space="preserve"> </w:t>
            </w:r>
          </w:p>
          <w:p w:rsidR="00CE22F0" w:rsidRPr="001541BE" w:rsidRDefault="00646B53" w:rsidP="001541BE">
            <w:pPr>
              <w:pStyle w:val="NormalWeb"/>
              <w:numPr>
                <w:ilvl w:val="0"/>
                <w:numId w:val="4"/>
              </w:numPr>
              <w:shd w:val="clear" w:color="auto" w:fill="FFFFFF"/>
              <w:spacing w:before="0" w:beforeAutospacing="0" w:after="0" w:afterAutospacing="0"/>
              <w:rPr>
                <w:rFonts w:ascii="Garamond" w:hAnsi="Garamond" w:cs="Helvetica"/>
                <w:color w:val="2D3B45"/>
              </w:rPr>
            </w:pPr>
            <w:hyperlink r:id="rId18" w:history="1">
              <w:r w:rsidR="00CE22F0" w:rsidRPr="001541BE">
                <w:rPr>
                  <w:rStyle w:val="Hyperlink"/>
                  <w:rFonts w:ascii="Garamond" w:hAnsi="Garamond" w:cs="Helvetica"/>
                </w:rPr>
                <w:t>https://folkedrab.dk/artikler/udryddelseslejrene</w:t>
              </w:r>
            </w:hyperlink>
          </w:p>
          <w:p w:rsidR="00406A11" w:rsidRPr="001541BE" w:rsidRDefault="00646B53" w:rsidP="001541BE">
            <w:pPr>
              <w:pStyle w:val="NormalWeb"/>
              <w:numPr>
                <w:ilvl w:val="0"/>
                <w:numId w:val="4"/>
              </w:numPr>
              <w:shd w:val="clear" w:color="auto" w:fill="FFFFFF"/>
              <w:spacing w:before="0" w:beforeAutospacing="0" w:after="0" w:afterAutospacing="0"/>
              <w:rPr>
                <w:rFonts w:ascii="Garamond" w:hAnsi="Garamond" w:cs="Helvetica"/>
                <w:color w:val="2D3B45"/>
              </w:rPr>
            </w:pPr>
            <w:hyperlink r:id="rId19" w:tgtFrame="_blank" w:history="1">
              <w:r w:rsidR="00406A11" w:rsidRPr="001541BE">
                <w:rPr>
                  <w:rStyle w:val="Hyperlink"/>
                  <w:rFonts w:ascii="Garamond" w:hAnsi="Garamond" w:cs="Helvetica"/>
                </w:rPr>
                <w:t>https://folkedrab.dk/artikler/hvad-betyder-holocaust-i-dag</w:t>
              </w:r>
            </w:hyperlink>
          </w:p>
          <w:p w:rsidR="00B32672" w:rsidRDefault="00B32672" w:rsidP="006415AE">
            <w:pPr>
              <w:rPr>
                <w:rFonts w:ascii="Times New Roman" w:hAnsi="Times New Roman"/>
              </w:rPr>
            </w:pPr>
          </w:p>
          <w:p w:rsidR="00B32672" w:rsidRPr="003C55F6" w:rsidRDefault="00B32672" w:rsidP="001541BE">
            <w:pPr>
              <w:rPr>
                <w:rFonts w:ascii="Times New Roman" w:hAnsi="Times New Roman"/>
              </w:rPr>
            </w:pPr>
          </w:p>
        </w:tc>
      </w:tr>
      <w:tr w:rsidR="00B32672" w:rsidTr="006415AE">
        <w:tc>
          <w:tcPr>
            <w:tcW w:w="0" w:type="auto"/>
          </w:tcPr>
          <w:p w:rsidR="00B32672" w:rsidRPr="000A7905" w:rsidRDefault="00B32672" w:rsidP="006415AE">
            <w:pPr>
              <w:rPr>
                <w:b/>
              </w:rPr>
            </w:pPr>
            <w:r w:rsidRPr="000A7905">
              <w:rPr>
                <w:b/>
              </w:rPr>
              <w:t>Omfang</w:t>
            </w:r>
          </w:p>
          <w:p w:rsidR="00B32672" w:rsidRPr="000A7905" w:rsidRDefault="00B32672" w:rsidP="006415AE">
            <w:pPr>
              <w:rPr>
                <w:b/>
              </w:rPr>
            </w:pPr>
          </w:p>
        </w:tc>
        <w:tc>
          <w:tcPr>
            <w:tcW w:w="0" w:type="auto"/>
          </w:tcPr>
          <w:p w:rsidR="00B32672" w:rsidRPr="003C55F6" w:rsidRDefault="001541BE" w:rsidP="001541BE">
            <w:pPr>
              <w:rPr>
                <w:rFonts w:ascii="Times New Roman" w:hAnsi="Times New Roman"/>
              </w:rPr>
            </w:pPr>
            <w:r>
              <w:rPr>
                <w:rFonts w:ascii="Times New Roman" w:hAnsi="Times New Roman"/>
              </w:rPr>
              <w:t xml:space="preserve">Svarer til 28 </w:t>
            </w:r>
            <w:r w:rsidR="00B32672" w:rsidRPr="003C55F6">
              <w:rPr>
                <w:rFonts w:ascii="Times New Roman" w:hAnsi="Times New Roman"/>
              </w:rPr>
              <w:t xml:space="preserve">klokketimer. 1 </w:t>
            </w:r>
            <w:r>
              <w:rPr>
                <w:rFonts w:ascii="Times New Roman" w:hAnsi="Times New Roman"/>
              </w:rPr>
              <w:t>undervisningsgang, 1 mindre og 4</w:t>
            </w:r>
            <w:r w:rsidR="00B32672" w:rsidRPr="003C55F6">
              <w:rPr>
                <w:rFonts w:ascii="Times New Roman" w:hAnsi="Times New Roman"/>
              </w:rPr>
              <w:t xml:space="preserve"> almindelig afleveringsopgave. Sidetal i alt: </w:t>
            </w:r>
            <w:r w:rsidR="00AD53E2">
              <w:rPr>
                <w:rFonts w:ascii="Times New Roman" w:hAnsi="Times New Roman"/>
                <w:b/>
              </w:rPr>
              <w:t>6</w:t>
            </w:r>
            <w:r w:rsidR="00FB578B">
              <w:rPr>
                <w:rFonts w:ascii="Times New Roman" w:hAnsi="Times New Roman"/>
                <w:b/>
              </w:rPr>
              <w:t>6</w:t>
            </w:r>
            <w:r w:rsidR="00B32672" w:rsidRPr="003C55F6">
              <w:rPr>
                <w:rFonts w:ascii="Times New Roman" w:hAnsi="Times New Roman"/>
                <w:b/>
              </w:rPr>
              <w:t xml:space="preserve"> sider</w:t>
            </w:r>
            <w:r>
              <w:rPr>
                <w:rFonts w:ascii="Times New Roman" w:hAnsi="Times New Roman"/>
              </w:rPr>
              <w:t>.</w:t>
            </w:r>
            <w:r w:rsidR="00422250">
              <w:rPr>
                <w:rFonts w:ascii="Times New Roman" w:hAnsi="Times New Roman"/>
              </w:rPr>
              <w:t xml:space="preserve"> Inklusiv papirer omkring historieopgaven.</w:t>
            </w:r>
          </w:p>
        </w:tc>
      </w:tr>
      <w:tr w:rsidR="00B32672" w:rsidTr="006415AE">
        <w:tc>
          <w:tcPr>
            <w:tcW w:w="0" w:type="auto"/>
          </w:tcPr>
          <w:p w:rsidR="00B32672" w:rsidRPr="000A7905" w:rsidRDefault="00B32672" w:rsidP="006415AE">
            <w:pPr>
              <w:rPr>
                <w:b/>
              </w:rPr>
            </w:pPr>
            <w:r w:rsidRPr="000A7905">
              <w:rPr>
                <w:b/>
              </w:rPr>
              <w:t>Særlige fokuspunkter</w:t>
            </w:r>
          </w:p>
        </w:tc>
        <w:tc>
          <w:tcPr>
            <w:tcW w:w="0" w:type="auto"/>
          </w:tcPr>
          <w:p w:rsidR="000F75B4" w:rsidRDefault="000F75B4" w:rsidP="000F75B4">
            <w:pPr>
              <w:pStyle w:val="Default"/>
            </w:pPr>
            <w:r>
              <w:t xml:space="preserve"> </w:t>
            </w:r>
          </w:p>
          <w:p w:rsidR="000F75B4" w:rsidRPr="000F75B4" w:rsidRDefault="000F75B4" w:rsidP="000F75B4">
            <w:pPr>
              <w:pStyle w:val="Default"/>
              <w:numPr>
                <w:ilvl w:val="0"/>
                <w:numId w:val="5"/>
              </w:numPr>
              <w:rPr>
                <w:rFonts w:ascii="Garamond" w:hAnsi="Garamond" w:cs="Tahoma"/>
              </w:rPr>
            </w:pPr>
            <w:r w:rsidRPr="000F75B4">
              <w:rPr>
                <w:rFonts w:ascii="Garamond" w:hAnsi="Garamond"/>
              </w:rPr>
              <w:t>P</w:t>
            </w:r>
            <w:r w:rsidRPr="000F75B4">
              <w:rPr>
                <w:rFonts w:ascii="Garamond" w:hAnsi="Garamond" w:cs="Tahoma"/>
              </w:rPr>
              <w:t>olitiske ideologier, herunder ideologiernes kamp i det 20. århundrede</w:t>
            </w:r>
          </w:p>
          <w:p w:rsidR="000F75B4" w:rsidRPr="000F75B4" w:rsidRDefault="000F75B4" w:rsidP="000F75B4">
            <w:pPr>
              <w:pStyle w:val="Default"/>
              <w:numPr>
                <w:ilvl w:val="0"/>
                <w:numId w:val="5"/>
              </w:numPr>
              <w:rPr>
                <w:rFonts w:ascii="Garamond" w:hAnsi="Garamond" w:cs="Tahoma"/>
              </w:rPr>
            </w:pPr>
            <w:r w:rsidRPr="000F75B4">
              <w:rPr>
                <w:rFonts w:ascii="Garamond" w:hAnsi="Garamond" w:cs="Tahoma"/>
              </w:rPr>
              <w:t xml:space="preserve">Historiebrug og -formidling </w:t>
            </w:r>
          </w:p>
          <w:p w:rsidR="000F75B4" w:rsidRPr="000F75B4" w:rsidRDefault="000F75B4" w:rsidP="000F75B4">
            <w:pPr>
              <w:pStyle w:val="Default"/>
              <w:numPr>
                <w:ilvl w:val="0"/>
                <w:numId w:val="5"/>
              </w:numPr>
              <w:rPr>
                <w:rFonts w:ascii="Garamond" w:hAnsi="Garamond" w:cs="Tahoma"/>
              </w:rPr>
            </w:pPr>
            <w:r w:rsidRPr="000F75B4">
              <w:rPr>
                <w:rFonts w:ascii="Garamond" w:hAnsi="Garamond" w:cs="Tahoma"/>
              </w:rPr>
              <w:t xml:space="preserve">Historiefaglige begreber. </w:t>
            </w:r>
          </w:p>
          <w:p w:rsidR="00B32672" w:rsidRPr="003C55F6" w:rsidRDefault="00B32672" w:rsidP="006415AE">
            <w:pPr>
              <w:rPr>
                <w:rFonts w:ascii="Times New Roman" w:hAnsi="Times New Roman"/>
              </w:rPr>
            </w:pPr>
          </w:p>
        </w:tc>
      </w:tr>
      <w:tr w:rsidR="00B32672" w:rsidTr="006415AE">
        <w:tc>
          <w:tcPr>
            <w:tcW w:w="0" w:type="auto"/>
          </w:tcPr>
          <w:p w:rsidR="00B32672" w:rsidRPr="000A7905" w:rsidRDefault="00B32672" w:rsidP="006415AE">
            <w:pPr>
              <w:rPr>
                <w:b/>
              </w:rPr>
            </w:pPr>
            <w:r w:rsidRPr="000A7905">
              <w:rPr>
                <w:b/>
              </w:rPr>
              <w:t>Væsentligste arbejdsformer</w:t>
            </w:r>
          </w:p>
        </w:tc>
        <w:tc>
          <w:tcPr>
            <w:tcW w:w="0" w:type="auto"/>
          </w:tcPr>
          <w:p w:rsidR="00B32672" w:rsidRPr="003C55F6" w:rsidRDefault="00B32672" w:rsidP="006415AE">
            <w:pPr>
              <w:rPr>
                <w:rFonts w:ascii="Times New Roman" w:hAnsi="Times New Roman"/>
              </w:rPr>
            </w:pPr>
            <w:r w:rsidRPr="003C55F6">
              <w:rPr>
                <w:rFonts w:ascii="Times New Roman" w:hAnsi="Times New Roman"/>
              </w:rPr>
              <w:t xml:space="preserve">Da det er et </w:t>
            </w:r>
            <w:r w:rsidR="00406A11">
              <w:rPr>
                <w:rFonts w:ascii="Times New Roman" w:hAnsi="Times New Roman"/>
              </w:rPr>
              <w:t>online</w:t>
            </w:r>
            <w:r w:rsidRPr="003C55F6">
              <w:rPr>
                <w:rFonts w:ascii="Times New Roman" w:hAnsi="Times New Roman"/>
              </w:rPr>
              <w:t>hold, gælder det, at det meste af undervisningen har været afleveringer. Der har været 4 undervisningsgange pr. semester, 8 gange i alt. Derudover et intro/</w:t>
            </w:r>
            <w:r w:rsidR="00545C7A" w:rsidRPr="003C55F6">
              <w:rPr>
                <w:rFonts w:ascii="Times New Roman" w:hAnsi="Times New Roman"/>
              </w:rPr>
              <w:t>opstartsmøde.</w:t>
            </w:r>
          </w:p>
          <w:p w:rsidR="00B32672" w:rsidRPr="003C55F6" w:rsidRDefault="00B32672" w:rsidP="006415AE">
            <w:pPr>
              <w:rPr>
                <w:rFonts w:ascii="Times New Roman" w:hAnsi="Times New Roman"/>
              </w:rPr>
            </w:pPr>
            <w:r w:rsidRPr="003C55F6">
              <w:rPr>
                <w:rFonts w:ascii="Times New Roman" w:hAnsi="Times New Roman"/>
              </w:rPr>
              <w:t>I opgaverne er der lagt vægt på stigende progression ift. hvad de skal kunne, jf. de faglige mål og de taksonomiske niveauer.</w:t>
            </w:r>
          </w:p>
          <w:p w:rsidR="00B32672" w:rsidRPr="00545C7A" w:rsidRDefault="00B32672" w:rsidP="006415AE">
            <w:pPr>
              <w:rPr>
                <w:rFonts w:ascii="Times New Roman" w:hAnsi="Times New Roman"/>
                <w:color w:val="FF0000"/>
              </w:rPr>
            </w:pPr>
            <w:r w:rsidRPr="003C55F6">
              <w:rPr>
                <w:rFonts w:ascii="Times New Roman" w:hAnsi="Times New Roman"/>
              </w:rPr>
              <w:t xml:space="preserve">I undervisningsgangene har der været klasseundervisning, individuelt arbejde og pararbejde </w:t>
            </w:r>
            <w:r w:rsidR="00545C7A" w:rsidRPr="003C55F6">
              <w:rPr>
                <w:rFonts w:ascii="Times New Roman" w:hAnsi="Times New Roman"/>
              </w:rPr>
              <w:t>om kilder og opgaver samt film.</w:t>
            </w:r>
            <w:r w:rsidR="00CE22F0">
              <w:rPr>
                <w:rFonts w:ascii="Times New Roman" w:hAnsi="Times New Roman"/>
              </w:rPr>
              <w:t xml:space="preserve"> Der er arbejdet med historieopgaven i dette forløb.</w:t>
            </w:r>
          </w:p>
        </w:tc>
      </w:tr>
    </w:tbl>
    <w:p w:rsidR="00F21D65" w:rsidRDefault="00F21D6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7611"/>
      </w:tblGrid>
      <w:tr w:rsidR="00B32672" w:rsidTr="006415AE">
        <w:tc>
          <w:tcPr>
            <w:tcW w:w="0" w:type="auto"/>
          </w:tcPr>
          <w:p w:rsidR="00B32672" w:rsidRPr="000A7905" w:rsidRDefault="00B32672" w:rsidP="006415AE">
            <w:pPr>
              <w:rPr>
                <w:b/>
              </w:rPr>
            </w:pPr>
            <w:bookmarkStart w:id="2" w:name="_GoBack"/>
            <w:bookmarkEnd w:id="2"/>
            <w:r w:rsidRPr="000A7905">
              <w:rPr>
                <w:b/>
              </w:rPr>
              <w:t>Titel 4</w:t>
            </w:r>
          </w:p>
          <w:p w:rsidR="00B32672" w:rsidRPr="000A7905" w:rsidRDefault="00B32672" w:rsidP="006415AE">
            <w:pPr>
              <w:rPr>
                <w:b/>
              </w:rPr>
            </w:pPr>
          </w:p>
        </w:tc>
        <w:tc>
          <w:tcPr>
            <w:tcW w:w="0" w:type="auto"/>
          </w:tcPr>
          <w:p w:rsidR="00B32672" w:rsidRPr="00223EC7" w:rsidRDefault="000F75B4" w:rsidP="006415AE">
            <w:pPr>
              <w:rPr>
                <w:rFonts w:ascii="Times New Roman" w:hAnsi="Times New Roman"/>
                <w:b/>
                <w:sz w:val="28"/>
                <w:szCs w:val="28"/>
              </w:rPr>
            </w:pPr>
            <w:r>
              <w:rPr>
                <w:rFonts w:ascii="Times New Roman" w:hAnsi="Times New Roman"/>
                <w:b/>
                <w:sz w:val="28"/>
                <w:szCs w:val="28"/>
              </w:rPr>
              <w:t>Danmarks besættelse - Modstand eller samarbejde?</w:t>
            </w:r>
          </w:p>
        </w:tc>
      </w:tr>
      <w:tr w:rsidR="00B32672" w:rsidTr="006415AE">
        <w:tc>
          <w:tcPr>
            <w:tcW w:w="0" w:type="auto"/>
          </w:tcPr>
          <w:p w:rsidR="00B32672" w:rsidRPr="000A7905" w:rsidRDefault="00B32672" w:rsidP="006415AE">
            <w:pPr>
              <w:rPr>
                <w:b/>
              </w:rPr>
            </w:pPr>
            <w:r w:rsidRPr="000A7905">
              <w:rPr>
                <w:b/>
              </w:rPr>
              <w:t>Indhold</w:t>
            </w:r>
          </w:p>
        </w:tc>
        <w:tc>
          <w:tcPr>
            <w:tcW w:w="0" w:type="auto"/>
          </w:tcPr>
          <w:p w:rsidR="00010AB6" w:rsidRDefault="00B32672" w:rsidP="009723F1">
            <w:r w:rsidRPr="00010AB6">
              <w:t>Grundbog:</w:t>
            </w:r>
            <w:r w:rsidR="009723F1" w:rsidRPr="00010AB6">
              <w:t xml:space="preserve"> </w:t>
            </w:r>
          </w:p>
          <w:p w:rsidR="009723F1" w:rsidRPr="00010AB6" w:rsidRDefault="009723F1" w:rsidP="009723F1">
            <w:pPr>
              <w:rPr>
                <w:rStyle w:val="textlayer--absolute"/>
                <w:rFonts w:cs="Arial"/>
                <w:sz w:val="25"/>
                <w:szCs w:val="25"/>
                <w:shd w:val="clear" w:color="auto" w:fill="F2F2F2"/>
              </w:rPr>
            </w:pPr>
            <w:r w:rsidRPr="00010AB6">
              <w:t>Frederiksen, Peter: ”</w:t>
            </w:r>
            <w:r w:rsidRPr="00010AB6">
              <w:rPr>
                <w:i/>
              </w:rPr>
              <w:t>Danmark besat og befriet</w:t>
            </w:r>
            <w:r w:rsidRPr="00010AB6">
              <w:t>” side 22-34. 38-41</w:t>
            </w:r>
            <w:r w:rsidR="003231E4">
              <w:t xml:space="preserve"> + 47-52</w:t>
            </w:r>
            <w:r w:rsidR="00010AB6" w:rsidRPr="00010AB6">
              <w:t xml:space="preserve"> + 100-114</w:t>
            </w:r>
            <w:r w:rsidRPr="00010AB6">
              <w:t>,</w:t>
            </w:r>
            <w:r w:rsidR="00010AB6" w:rsidRPr="00010AB6">
              <w:t xml:space="preserve"> 162-167,</w:t>
            </w:r>
            <w:r w:rsidRPr="00010AB6">
              <w:t xml:space="preserve"> Systime, 2009</w:t>
            </w:r>
          </w:p>
          <w:p w:rsidR="009723F1" w:rsidRDefault="009723F1" w:rsidP="009723F1">
            <w:pPr>
              <w:rPr>
                <w:rFonts w:ascii="Times New Roman" w:hAnsi="Times New Roman"/>
              </w:rPr>
            </w:pPr>
          </w:p>
          <w:p w:rsidR="00B32672" w:rsidRDefault="00B32672" w:rsidP="000F75B4">
            <w:pPr>
              <w:rPr>
                <w:rFonts w:ascii="Times New Roman" w:hAnsi="Times New Roman"/>
                <w:b/>
                <w:u w:val="single"/>
              </w:rPr>
            </w:pPr>
          </w:p>
          <w:p w:rsidR="000F75B4" w:rsidRDefault="000F75B4" w:rsidP="000F75B4">
            <w:pPr>
              <w:rPr>
                <w:rFonts w:ascii="Times New Roman" w:hAnsi="Times New Roman"/>
              </w:rPr>
            </w:pPr>
            <w:r w:rsidRPr="000F75B4">
              <w:rPr>
                <w:rFonts w:ascii="Times New Roman" w:hAnsi="Times New Roman"/>
              </w:rPr>
              <w:t>Supplerende stof</w:t>
            </w:r>
          </w:p>
          <w:p w:rsidR="00010AB6" w:rsidRPr="00010AB6" w:rsidRDefault="00010AB6" w:rsidP="00010AB6">
            <w:pPr>
              <w:rPr>
                <w:rFonts w:ascii="Times New Roman" w:hAnsi="Times New Roman"/>
                <w:i/>
              </w:rPr>
            </w:pPr>
            <w:r w:rsidRPr="00010AB6">
              <w:rPr>
                <w:rFonts w:ascii="Times New Roman" w:hAnsi="Times New Roman"/>
                <w:i/>
              </w:rPr>
              <w:t>Erik Scavenius erklæring ved tiltrædelsen som Udenrigsminister, 8. juli 1940</w:t>
            </w:r>
            <w:r>
              <w:rPr>
                <w:rFonts w:ascii="Times New Roman" w:hAnsi="Times New Roman"/>
              </w:rPr>
              <w:t xml:space="preserve"> fra danmarkshistorien.dk</w:t>
            </w:r>
          </w:p>
          <w:p w:rsidR="009723F1" w:rsidRDefault="00010AB6" w:rsidP="00010AB6">
            <w:pPr>
              <w:rPr>
                <w:rFonts w:ascii="AUPassataBold" w:hAnsi="AUPassataBold"/>
                <w:color w:val="0A0A0A"/>
                <w:kern w:val="36"/>
                <w:sz w:val="48"/>
                <w:szCs w:val="48"/>
              </w:rPr>
            </w:pPr>
            <w:r w:rsidRPr="00010AB6">
              <w:rPr>
                <w:rFonts w:ascii="Times New Roman" w:hAnsi="Times New Roman"/>
                <w:i/>
              </w:rPr>
              <w:t>Det tyske ultimatum til den danske regering den 28. august 1943</w:t>
            </w:r>
            <w:r>
              <w:rPr>
                <w:rFonts w:ascii="Times New Roman" w:hAnsi="Times New Roman"/>
              </w:rPr>
              <w:t xml:space="preserve"> fra Danmarkshistorien.dk</w:t>
            </w:r>
          </w:p>
          <w:p w:rsidR="00010AB6" w:rsidRDefault="00010AB6" w:rsidP="00010AB6">
            <w:pPr>
              <w:rPr>
                <w:rStyle w:val="Hyperlink"/>
                <w:rFonts w:ascii="Arial" w:hAnsi="Arial" w:cs="Arial"/>
                <w:sz w:val="21"/>
                <w:szCs w:val="21"/>
                <w:shd w:val="clear" w:color="auto" w:fill="FFFFFF"/>
              </w:rPr>
            </w:pPr>
            <w:r>
              <w:rPr>
                <w:rFonts w:ascii="Times New Roman" w:hAnsi="Times New Roman"/>
              </w:rPr>
              <w:t xml:space="preserve">Billede fra </w:t>
            </w:r>
            <w:hyperlink r:id="rId20" w:history="1">
              <w:r w:rsidRPr="005E437B">
                <w:rPr>
                  <w:rStyle w:val="Hyperlink"/>
                  <w:rFonts w:ascii="Arial" w:hAnsi="Arial" w:cs="Arial"/>
                  <w:sz w:val="21"/>
                  <w:szCs w:val="21"/>
                  <w:shd w:val="clear" w:color="auto" w:fill="FFFFFF"/>
                </w:rPr>
                <w:t>https://www.brandebladet.dk/flere-end-13000-midtjyder-var-aktive-i-modstandsbev%C3%A6gelsen-under-krigen</w:t>
              </w:r>
            </w:hyperlink>
            <w:r>
              <w:rPr>
                <w:rStyle w:val="Hyperlink"/>
                <w:rFonts w:ascii="Arial" w:hAnsi="Arial" w:cs="Arial"/>
                <w:sz w:val="21"/>
                <w:szCs w:val="21"/>
                <w:shd w:val="clear" w:color="auto" w:fill="FFFFFF"/>
              </w:rPr>
              <w:t xml:space="preserve"> </w:t>
            </w:r>
          </w:p>
          <w:p w:rsidR="00010AB6" w:rsidRPr="00010AB6" w:rsidRDefault="00010AB6" w:rsidP="00010AB6">
            <w:pPr>
              <w:rPr>
                <w:rStyle w:val="Hyperlink"/>
                <w:rFonts w:ascii="Arial" w:hAnsi="Arial" w:cs="Arial"/>
                <w:color w:val="auto"/>
                <w:sz w:val="21"/>
                <w:szCs w:val="21"/>
                <w:u w:val="none"/>
                <w:shd w:val="clear" w:color="auto" w:fill="FFFFFF"/>
              </w:rPr>
            </w:pPr>
            <w:r>
              <w:rPr>
                <w:rStyle w:val="Hyperlink"/>
                <w:rFonts w:ascii="Arial" w:hAnsi="Arial" w:cs="Arial"/>
                <w:color w:val="auto"/>
                <w:sz w:val="21"/>
                <w:szCs w:val="21"/>
                <w:u w:val="none"/>
                <w:shd w:val="clear" w:color="auto" w:fill="FFFFFF"/>
              </w:rPr>
              <w:t>Trommer, Aage: ”</w:t>
            </w:r>
            <w:r w:rsidRPr="00010AB6">
              <w:rPr>
                <w:rStyle w:val="Hyperlink"/>
                <w:rFonts w:ascii="Arial" w:hAnsi="Arial" w:cs="Arial"/>
                <w:i/>
                <w:color w:val="auto"/>
                <w:sz w:val="21"/>
                <w:szCs w:val="21"/>
                <w:u w:val="none"/>
                <w:shd w:val="clear" w:color="auto" w:fill="FFFFFF"/>
              </w:rPr>
              <w:t>Disse Fem År</w:t>
            </w:r>
            <w:r>
              <w:rPr>
                <w:rStyle w:val="Hyperlink"/>
                <w:rFonts w:ascii="Arial" w:hAnsi="Arial" w:cs="Arial"/>
                <w:color w:val="auto"/>
                <w:sz w:val="21"/>
                <w:szCs w:val="21"/>
                <w:u w:val="none"/>
                <w:shd w:val="clear" w:color="auto" w:fill="FFFFFF"/>
              </w:rPr>
              <w:t>”, Lindhardt og Ringhof, 2001 (3 sider)</w:t>
            </w:r>
          </w:p>
          <w:p w:rsidR="00010AB6" w:rsidRDefault="00010AB6" w:rsidP="00010AB6">
            <w:pPr>
              <w:rPr>
                <w:rFonts w:ascii="Times New Roman" w:hAnsi="Times New Roman"/>
              </w:rPr>
            </w:pPr>
          </w:p>
          <w:p w:rsidR="009723F1" w:rsidRPr="000F75B4" w:rsidRDefault="009723F1" w:rsidP="009723F1">
            <w:pPr>
              <w:rPr>
                <w:rFonts w:ascii="Times New Roman" w:hAnsi="Times New Roman"/>
              </w:rPr>
            </w:pPr>
            <w:r>
              <w:rPr>
                <w:rFonts w:ascii="Times New Roman" w:hAnsi="Times New Roman"/>
              </w:rPr>
              <w:t xml:space="preserve">Dokumentar: </w:t>
            </w:r>
            <w:r>
              <w:rPr>
                <w:rFonts w:ascii="Times New Roman" w:hAnsi="Times New Roman"/>
              </w:rPr>
              <w:br/>
            </w:r>
            <w:r w:rsidRPr="00010AB6">
              <w:rPr>
                <w:rFonts w:ascii="Times New Roman" w:hAnsi="Times New Roman"/>
                <w:i/>
              </w:rPr>
              <w:t>Danmark i Lænker</w:t>
            </w:r>
            <w:r>
              <w:rPr>
                <w:rFonts w:ascii="Times New Roman" w:hAnsi="Times New Roman"/>
              </w:rPr>
              <w:t xml:space="preserve"> (første 45min), Svend Merthling, 6.12.1945</w:t>
            </w:r>
          </w:p>
          <w:p w:rsidR="000F75B4" w:rsidRPr="000F75B4" w:rsidRDefault="000F75B4" w:rsidP="000F75B4">
            <w:pPr>
              <w:rPr>
                <w:rFonts w:ascii="Times New Roman" w:hAnsi="Times New Roman"/>
              </w:rPr>
            </w:pPr>
          </w:p>
          <w:p w:rsidR="000F75B4" w:rsidRPr="00BD1246" w:rsidRDefault="000F75B4" w:rsidP="000F75B4">
            <w:pPr>
              <w:rPr>
                <w:rFonts w:ascii="Times New Roman" w:hAnsi="Times New Roman"/>
              </w:rPr>
            </w:pPr>
          </w:p>
        </w:tc>
      </w:tr>
      <w:tr w:rsidR="00B32672" w:rsidTr="006415AE">
        <w:tc>
          <w:tcPr>
            <w:tcW w:w="0" w:type="auto"/>
          </w:tcPr>
          <w:p w:rsidR="00B32672" w:rsidRPr="000A7905" w:rsidRDefault="00B32672" w:rsidP="006415AE">
            <w:pPr>
              <w:rPr>
                <w:b/>
              </w:rPr>
            </w:pPr>
            <w:r w:rsidRPr="000A7905">
              <w:rPr>
                <w:b/>
              </w:rPr>
              <w:t>Omfang</w:t>
            </w:r>
          </w:p>
          <w:p w:rsidR="00B32672" w:rsidRPr="000A7905" w:rsidRDefault="00B32672" w:rsidP="006415AE">
            <w:pPr>
              <w:rPr>
                <w:b/>
              </w:rPr>
            </w:pPr>
          </w:p>
        </w:tc>
        <w:tc>
          <w:tcPr>
            <w:tcW w:w="0" w:type="auto"/>
          </w:tcPr>
          <w:p w:rsidR="00B32672" w:rsidRPr="003C55F6" w:rsidRDefault="00B32672" w:rsidP="00422250">
            <w:pPr>
              <w:rPr>
                <w:rFonts w:ascii="Times New Roman" w:hAnsi="Times New Roman"/>
              </w:rPr>
            </w:pPr>
            <w:r w:rsidRPr="003C55F6">
              <w:rPr>
                <w:rFonts w:ascii="Times New Roman" w:hAnsi="Times New Roman"/>
              </w:rPr>
              <w:t xml:space="preserve">Svarer til </w:t>
            </w:r>
            <w:r w:rsidR="00422250" w:rsidRPr="00422250">
              <w:rPr>
                <w:rFonts w:ascii="Times New Roman" w:hAnsi="Times New Roman"/>
              </w:rPr>
              <w:t>21</w:t>
            </w:r>
            <w:r w:rsidRPr="003C55F6">
              <w:rPr>
                <w:rFonts w:ascii="Times New Roman" w:hAnsi="Times New Roman"/>
              </w:rPr>
              <w:t xml:space="preserve"> klokketimer. 1 </w:t>
            </w:r>
            <w:r w:rsidR="00422250">
              <w:rPr>
                <w:rFonts w:ascii="Times New Roman" w:hAnsi="Times New Roman"/>
              </w:rPr>
              <w:t>undervisningsgang, 1 mindre og 3</w:t>
            </w:r>
            <w:r w:rsidRPr="003C55F6">
              <w:rPr>
                <w:rFonts w:ascii="Times New Roman" w:hAnsi="Times New Roman"/>
              </w:rPr>
              <w:t xml:space="preserve"> almindelig afleveringsopgave. Sidetal i alt: </w:t>
            </w:r>
            <w:r w:rsidR="00FB578B">
              <w:rPr>
                <w:rFonts w:ascii="Times New Roman" w:hAnsi="Times New Roman"/>
                <w:b/>
              </w:rPr>
              <w:t>58</w:t>
            </w:r>
            <w:r w:rsidRPr="003C55F6">
              <w:rPr>
                <w:rFonts w:ascii="Times New Roman" w:hAnsi="Times New Roman"/>
                <w:b/>
              </w:rPr>
              <w:t xml:space="preserve"> sider</w:t>
            </w:r>
            <w:r w:rsidR="00422250">
              <w:rPr>
                <w:rFonts w:ascii="Times New Roman" w:hAnsi="Times New Roman"/>
              </w:rPr>
              <w:t>.</w:t>
            </w:r>
          </w:p>
        </w:tc>
      </w:tr>
      <w:tr w:rsidR="00B32672" w:rsidTr="006415AE">
        <w:tc>
          <w:tcPr>
            <w:tcW w:w="0" w:type="auto"/>
          </w:tcPr>
          <w:p w:rsidR="00B32672" w:rsidRPr="000A7905" w:rsidRDefault="00B32672" w:rsidP="006415AE">
            <w:pPr>
              <w:rPr>
                <w:b/>
              </w:rPr>
            </w:pPr>
            <w:r w:rsidRPr="000A7905">
              <w:rPr>
                <w:b/>
              </w:rPr>
              <w:t>Særlige fokuspunkter</w:t>
            </w:r>
          </w:p>
        </w:tc>
        <w:tc>
          <w:tcPr>
            <w:tcW w:w="0" w:type="auto"/>
          </w:tcPr>
          <w:p w:rsidR="00B32672" w:rsidRDefault="00B32672" w:rsidP="006415AE">
            <w:pPr>
              <w:rPr>
                <w:rFonts w:ascii="Times New Roman" w:hAnsi="Times New Roman"/>
              </w:rPr>
            </w:pPr>
          </w:p>
          <w:p w:rsidR="003231E4" w:rsidRPr="00C658BA" w:rsidRDefault="003231E4" w:rsidP="003231E4">
            <w:pPr>
              <w:pStyle w:val="Listeafsnit"/>
              <w:numPr>
                <w:ilvl w:val="0"/>
                <w:numId w:val="5"/>
              </w:numPr>
              <w:autoSpaceDE w:val="0"/>
              <w:autoSpaceDN w:val="0"/>
              <w:adjustRightInd w:val="0"/>
              <w:spacing w:after="0" w:line="240" w:lineRule="auto"/>
              <w:rPr>
                <w:rFonts w:ascii="Garamond" w:hAnsi="Garamond" w:cs="Tahoma"/>
                <w:color w:val="000000"/>
                <w:sz w:val="24"/>
                <w:szCs w:val="24"/>
              </w:rPr>
            </w:pPr>
            <w:r w:rsidRPr="00C658BA">
              <w:rPr>
                <w:rFonts w:ascii="Garamond" w:hAnsi="Garamond" w:cs="Tahoma"/>
                <w:color w:val="000000"/>
                <w:sz w:val="24"/>
                <w:szCs w:val="24"/>
              </w:rPr>
              <w:t xml:space="preserve">Hovedlinjer i Danmarks, Europas og verdens historie </w:t>
            </w:r>
          </w:p>
          <w:p w:rsidR="003231E4" w:rsidRPr="00C658BA" w:rsidRDefault="003231E4" w:rsidP="003231E4">
            <w:pPr>
              <w:pStyle w:val="Listeafsnit"/>
              <w:numPr>
                <w:ilvl w:val="0"/>
                <w:numId w:val="5"/>
              </w:numPr>
              <w:autoSpaceDE w:val="0"/>
              <w:autoSpaceDN w:val="0"/>
              <w:adjustRightInd w:val="0"/>
              <w:spacing w:after="0" w:line="240" w:lineRule="auto"/>
              <w:rPr>
                <w:rFonts w:ascii="Garamond" w:hAnsi="Garamond" w:cs="Tahoma"/>
                <w:sz w:val="24"/>
                <w:szCs w:val="24"/>
              </w:rPr>
            </w:pPr>
            <w:r w:rsidRPr="00C658BA">
              <w:rPr>
                <w:rFonts w:ascii="Garamond" w:hAnsi="Garamond" w:cs="Tahoma"/>
                <w:color w:val="000000"/>
                <w:sz w:val="24"/>
                <w:szCs w:val="24"/>
              </w:rPr>
              <w:t>Fo</w:t>
            </w:r>
            <w:r w:rsidRPr="00C658BA">
              <w:rPr>
                <w:rFonts w:ascii="Garamond" w:hAnsi="Garamond" w:cs="Tahoma"/>
                <w:sz w:val="24"/>
                <w:szCs w:val="24"/>
              </w:rPr>
              <w:t xml:space="preserve">randringer i levevilkår, teknologi og produktion </w:t>
            </w:r>
          </w:p>
          <w:p w:rsidR="003231E4" w:rsidRDefault="003231E4" w:rsidP="003231E4">
            <w:pPr>
              <w:pStyle w:val="Listeafsnit"/>
              <w:numPr>
                <w:ilvl w:val="0"/>
                <w:numId w:val="5"/>
              </w:numPr>
              <w:autoSpaceDE w:val="0"/>
              <w:autoSpaceDN w:val="0"/>
              <w:adjustRightInd w:val="0"/>
              <w:spacing w:after="0" w:line="240" w:lineRule="auto"/>
              <w:rPr>
                <w:rFonts w:ascii="Garamond" w:hAnsi="Garamond" w:cs="Tahoma"/>
                <w:sz w:val="24"/>
                <w:szCs w:val="24"/>
              </w:rPr>
            </w:pPr>
            <w:r w:rsidRPr="00C658BA">
              <w:rPr>
                <w:rFonts w:ascii="Garamond" w:hAnsi="Garamond" w:cs="Tahoma"/>
                <w:sz w:val="24"/>
                <w:szCs w:val="24"/>
              </w:rPr>
              <w:t xml:space="preserve">Styreformer, herunder demokrati og demokratiseringsprocesser </w:t>
            </w:r>
          </w:p>
          <w:p w:rsidR="003231E4" w:rsidRPr="000F75B4" w:rsidRDefault="003231E4" w:rsidP="003231E4">
            <w:pPr>
              <w:pStyle w:val="Listeafsnit"/>
              <w:numPr>
                <w:ilvl w:val="0"/>
                <w:numId w:val="5"/>
              </w:numPr>
              <w:autoSpaceDE w:val="0"/>
              <w:autoSpaceDN w:val="0"/>
              <w:adjustRightInd w:val="0"/>
              <w:spacing w:after="0" w:line="240" w:lineRule="auto"/>
              <w:rPr>
                <w:rFonts w:cs="Tahoma"/>
                <w:color w:val="000000"/>
              </w:rPr>
            </w:pPr>
            <w:r w:rsidRPr="000F75B4">
              <w:rPr>
                <w:rFonts w:ascii="Times New Roman" w:hAnsi="Times New Roman" w:cs="Times New Roman"/>
              </w:rPr>
              <w:t>N</w:t>
            </w:r>
            <w:r w:rsidRPr="000F75B4">
              <w:rPr>
                <w:rFonts w:ascii="Garamond" w:hAnsi="Garamond" w:cs="Tahoma"/>
                <w:sz w:val="24"/>
                <w:szCs w:val="24"/>
              </w:rPr>
              <w:t>ationale og internationale konf</w:t>
            </w:r>
            <w:r>
              <w:rPr>
                <w:rFonts w:ascii="Garamond" w:hAnsi="Garamond" w:cs="Tahoma"/>
                <w:sz w:val="24"/>
                <w:szCs w:val="24"/>
              </w:rPr>
              <w:t>likter og samarbejdsrelationer</w:t>
            </w:r>
          </w:p>
          <w:p w:rsidR="003231E4" w:rsidRPr="000F75B4" w:rsidRDefault="003231E4" w:rsidP="003231E4">
            <w:pPr>
              <w:pStyle w:val="Default"/>
              <w:numPr>
                <w:ilvl w:val="0"/>
                <w:numId w:val="5"/>
              </w:numPr>
              <w:rPr>
                <w:rFonts w:ascii="Garamond" w:hAnsi="Garamond" w:cs="Tahoma"/>
              </w:rPr>
            </w:pPr>
            <w:r w:rsidRPr="000F75B4">
              <w:rPr>
                <w:rFonts w:ascii="Garamond" w:hAnsi="Garamond"/>
              </w:rPr>
              <w:t>P</w:t>
            </w:r>
            <w:r w:rsidRPr="000F75B4">
              <w:rPr>
                <w:rFonts w:ascii="Garamond" w:hAnsi="Garamond" w:cs="Tahoma"/>
              </w:rPr>
              <w:t>olitiske ideologier, herunder ideologiernes kamp i det 20. århundrede</w:t>
            </w:r>
          </w:p>
          <w:p w:rsidR="003231E4" w:rsidRPr="00C658BA" w:rsidRDefault="003231E4" w:rsidP="003231E4">
            <w:pPr>
              <w:pStyle w:val="Listeafsnit"/>
              <w:numPr>
                <w:ilvl w:val="0"/>
                <w:numId w:val="5"/>
              </w:numPr>
              <w:autoSpaceDE w:val="0"/>
              <w:autoSpaceDN w:val="0"/>
              <w:adjustRightInd w:val="0"/>
              <w:spacing w:after="0" w:line="240" w:lineRule="auto"/>
              <w:rPr>
                <w:rFonts w:ascii="Garamond" w:hAnsi="Garamond" w:cs="Tahoma"/>
                <w:sz w:val="24"/>
                <w:szCs w:val="24"/>
              </w:rPr>
            </w:pPr>
            <w:r w:rsidRPr="00C658BA">
              <w:rPr>
                <w:rFonts w:ascii="Garamond" w:hAnsi="Garamond" w:cs="Tahoma"/>
                <w:sz w:val="24"/>
                <w:szCs w:val="24"/>
              </w:rPr>
              <w:t>Historiefaglige begreber</w:t>
            </w:r>
          </w:p>
          <w:p w:rsidR="003231E4" w:rsidRDefault="003231E4" w:rsidP="006415AE">
            <w:pPr>
              <w:rPr>
                <w:rFonts w:ascii="Times New Roman" w:hAnsi="Times New Roman"/>
              </w:rPr>
            </w:pPr>
          </w:p>
          <w:p w:rsidR="003231E4" w:rsidRDefault="003231E4" w:rsidP="006415AE">
            <w:pPr>
              <w:rPr>
                <w:rFonts w:ascii="Times New Roman" w:hAnsi="Times New Roman"/>
              </w:rPr>
            </w:pPr>
          </w:p>
          <w:p w:rsidR="003231E4" w:rsidRPr="003C55F6" w:rsidRDefault="003231E4" w:rsidP="006415AE">
            <w:pPr>
              <w:rPr>
                <w:rFonts w:ascii="Times New Roman" w:hAnsi="Times New Roman"/>
              </w:rPr>
            </w:pPr>
          </w:p>
        </w:tc>
      </w:tr>
      <w:tr w:rsidR="00B32672" w:rsidTr="006415AE">
        <w:tc>
          <w:tcPr>
            <w:tcW w:w="0" w:type="auto"/>
          </w:tcPr>
          <w:p w:rsidR="00B32672" w:rsidRPr="000A7905" w:rsidRDefault="00B32672" w:rsidP="006415AE">
            <w:pPr>
              <w:rPr>
                <w:b/>
              </w:rPr>
            </w:pPr>
            <w:r w:rsidRPr="000A7905">
              <w:rPr>
                <w:b/>
              </w:rPr>
              <w:t>Væsentligste arbejdsformer</w:t>
            </w:r>
          </w:p>
        </w:tc>
        <w:tc>
          <w:tcPr>
            <w:tcW w:w="0" w:type="auto"/>
          </w:tcPr>
          <w:p w:rsidR="00B32672" w:rsidRPr="003C55F6" w:rsidRDefault="00B32672" w:rsidP="006415AE">
            <w:pPr>
              <w:rPr>
                <w:rFonts w:ascii="Times New Roman" w:hAnsi="Times New Roman"/>
              </w:rPr>
            </w:pPr>
            <w:r w:rsidRPr="003C55F6">
              <w:rPr>
                <w:rFonts w:ascii="Times New Roman" w:hAnsi="Times New Roman"/>
              </w:rPr>
              <w:t xml:space="preserve">Da det er et </w:t>
            </w:r>
            <w:r w:rsidR="00406A11">
              <w:rPr>
                <w:rFonts w:ascii="Times New Roman" w:hAnsi="Times New Roman"/>
              </w:rPr>
              <w:t>online</w:t>
            </w:r>
            <w:r w:rsidRPr="003C55F6">
              <w:rPr>
                <w:rFonts w:ascii="Times New Roman" w:hAnsi="Times New Roman"/>
              </w:rPr>
              <w:t>hold, gælder det, at det meste af undervisningen har været afleveringer. Der har været 4 undervisningsgange pr. semester, 8 gange i alt. Derudover et intro/</w:t>
            </w:r>
            <w:r w:rsidR="008E497F" w:rsidRPr="003C55F6">
              <w:rPr>
                <w:rFonts w:ascii="Times New Roman" w:hAnsi="Times New Roman"/>
              </w:rPr>
              <w:t>opstartsmøde.</w:t>
            </w:r>
          </w:p>
          <w:p w:rsidR="00B32672" w:rsidRPr="003C55F6" w:rsidRDefault="00B32672" w:rsidP="006415AE">
            <w:pPr>
              <w:rPr>
                <w:rFonts w:ascii="Times New Roman" w:hAnsi="Times New Roman"/>
              </w:rPr>
            </w:pPr>
            <w:r w:rsidRPr="003C55F6">
              <w:rPr>
                <w:rFonts w:ascii="Times New Roman" w:hAnsi="Times New Roman"/>
              </w:rPr>
              <w:t>I opgaverne er der lagt vægt på stigende progression ift. hvad de skal kunne, jf. de faglige mål og de taksonomiske niveauer.</w:t>
            </w:r>
          </w:p>
          <w:p w:rsidR="00B32672" w:rsidRPr="00143C27" w:rsidRDefault="00B32672" w:rsidP="006415AE">
            <w:pPr>
              <w:rPr>
                <w:rFonts w:ascii="Times New Roman" w:hAnsi="Times New Roman"/>
                <w:color w:val="FF0000"/>
              </w:rPr>
            </w:pPr>
            <w:r w:rsidRPr="003C55F6">
              <w:rPr>
                <w:rFonts w:ascii="Times New Roman" w:hAnsi="Times New Roman"/>
              </w:rPr>
              <w:t xml:space="preserve">I undervisningsgangene har der været klasseundervisning, individuelt arbejde og </w:t>
            </w:r>
            <w:r w:rsidR="008E497F" w:rsidRPr="003C55F6">
              <w:rPr>
                <w:rFonts w:ascii="Times New Roman" w:hAnsi="Times New Roman"/>
              </w:rPr>
              <w:t>pararbejde om kilder og opgaver samt film.</w:t>
            </w:r>
          </w:p>
        </w:tc>
      </w:tr>
    </w:tbl>
    <w:p w:rsidR="00B32672" w:rsidRDefault="00B32672" w:rsidP="00B32672"/>
    <w:p w:rsidR="00B32672" w:rsidRPr="00BB22F1" w:rsidRDefault="00B32672" w:rsidP="00B32672"/>
    <w:p w:rsidR="009723F1" w:rsidRDefault="009723F1">
      <w:pPr>
        <w:spacing w:after="200" w:line="276" w:lineRule="auto"/>
        <w:rPr>
          <w:b/>
          <w:sz w:val="28"/>
          <w:szCs w:val="28"/>
        </w:rPr>
      </w:pPr>
      <w:r>
        <w:rPr>
          <w:b/>
          <w:sz w:val="28"/>
          <w:szCs w:val="28"/>
        </w:rPr>
        <w:br w:type="page"/>
      </w:r>
    </w:p>
    <w:p w:rsidR="00B32672" w:rsidRDefault="00B32672" w:rsidP="00B32672">
      <w:pPr>
        <w:rPr>
          <w:b/>
          <w:sz w:val="28"/>
          <w:szCs w:val="28"/>
        </w:rPr>
      </w:pPr>
      <w:r w:rsidRPr="00075256">
        <w:rPr>
          <w:b/>
          <w:sz w:val="28"/>
          <w:szCs w:val="28"/>
        </w:rPr>
        <w:t>Beskrivelse af det enkelte undervisningsforløb</w:t>
      </w:r>
      <w:r>
        <w:rPr>
          <w:b/>
          <w:sz w:val="28"/>
          <w:szCs w:val="28"/>
        </w:rPr>
        <w:t xml:space="preserve"> (1 skema for hvert forløb)</w:t>
      </w:r>
    </w:p>
    <w:p w:rsidR="00B32672" w:rsidRDefault="00B32672" w:rsidP="00B326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7610"/>
      </w:tblGrid>
      <w:tr w:rsidR="00B32672" w:rsidTr="006415AE">
        <w:tc>
          <w:tcPr>
            <w:tcW w:w="0" w:type="auto"/>
          </w:tcPr>
          <w:p w:rsidR="00B32672" w:rsidRPr="000A7905" w:rsidRDefault="00B32672" w:rsidP="006415AE">
            <w:pPr>
              <w:rPr>
                <w:b/>
              </w:rPr>
            </w:pPr>
            <w:bookmarkStart w:id="3" w:name="Titel4"/>
            <w:r>
              <w:rPr>
                <w:b/>
              </w:rPr>
              <w:t>Titel 5</w:t>
            </w:r>
          </w:p>
          <w:p w:rsidR="00B32672" w:rsidRPr="000A7905" w:rsidRDefault="00B32672" w:rsidP="006415AE">
            <w:pPr>
              <w:rPr>
                <w:b/>
              </w:rPr>
            </w:pPr>
          </w:p>
        </w:tc>
        <w:tc>
          <w:tcPr>
            <w:tcW w:w="0" w:type="auto"/>
          </w:tcPr>
          <w:p w:rsidR="00B32672" w:rsidRPr="00223EC7" w:rsidRDefault="00422250" w:rsidP="006415AE">
            <w:pPr>
              <w:rPr>
                <w:rFonts w:ascii="Times New Roman" w:hAnsi="Times New Roman"/>
                <w:b/>
                <w:sz w:val="28"/>
                <w:szCs w:val="28"/>
              </w:rPr>
            </w:pPr>
            <w:r>
              <w:rPr>
                <w:rFonts w:ascii="Times New Roman" w:hAnsi="Times New Roman"/>
                <w:b/>
                <w:sz w:val="28"/>
                <w:szCs w:val="28"/>
              </w:rPr>
              <w:t>Vikingetiden</w:t>
            </w:r>
          </w:p>
        </w:tc>
      </w:tr>
      <w:bookmarkEnd w:id="3"/>
      <w:tr w:rsidR="00B32672" w:rsidTr="006415AE">
        <w:tc>
          <w:tcPr>
            <w:tcW w:w="0" w:type="auto"/>
          </w:tcPr>
          <w:p w:rsidR="00B32672" w:rsidRPr="000A7905" w:rsidRDefault="00B32672" w:rsidP="006415AE">
            <w:pPr>
              <w:rPr>
                <w:b/>
              </w:rPr>
            </w:pPr>
            <w:r w:rsidRPr="000A7905">
              <w:rPr>
                <w:b/>
              </w:rPr>
              <w:t>Indhold</w:t>
            </w:r>
          </w:p>
        </w:tc>
        <w:tc>
          <w:tcPr>
            <w:tcW w:w="0" w:type="auto"/>
          </w:tcPr>
          <w:p w:rsidR="00B32672" w:rsidRDefault="00422250" w:rsidP="006415AE">
            <w:pPr>
              <w:rPr>
                <w:rFonts w:ascii="Times New Roman" w:hAnsi="Times New Roman"/>
              </w:rPr>
            </w:pPr>
            <w:r w:rsidRPr="00422250">
              <w:rPr>
                <w:rFonts w:ascii="Times New Roman" w:hAnsi="Times New Roman"/>
              </w:rPr>
              <w:t>Grundbog</w:t>
            </w:r>
            <w:r>
              <w:rPr>
                <w:rFonts w:ascii="Times New Roman" w:hAnsi="Times New Roman"/>
              </w:rPr>
              <w:t>:</w:t>
            </w:r>
          </w:p>
          <w:p w:rsidR="00422250" w:rsidRDefault="00422250" w:rsidP="006415AE">
            <w:pPr>
              <w:rPr>
                <w:rFonts w:ascii="Times New Roman" w:hAnsi="Times New Roman"/>
              </w:rPr>
            </w:pPr>
            <w:r>
              <w:rPr>
                <w:rFonts w:ascii="Times New Roman" w:hAnsi="Times New Roman"/>
              </w:rPr>
              <w:t>Blom, Mads m.fl: ”</w:t>
            </w:r>
            <w:r w:rsidRPr="00C658BA">
              <w:rPr>
                <w:rFonts w:ascii="Times New Roman" w:hAnsi="Times New Roman"/>
                <w:i/>
              </w:rPr>
              <w:t>Vinkler på vikingetiden</w:t>
            </w:r>
            <w:r>
              <w:rPr>
                <w:rFonts w:ascii="Times New Roman" w:hAnsi="Times New Roman"/>
              </w:rPr>
              <w:t xml:space="preserve">”, side </w:t>
            </w:r>
            <w:r w:rsidR="00C658BA">
              <w:rPr>
                <w:rFonts w:ascii="Times New Roman" w:hAnsi="Times New Roman"/>
              </w:rPr>
              <w:t>15-37, 59-70</w:t>
            </w:r>
            <w:r>
              <w:rPr>
                <w:rFonts w:ascii="Times New Roman" w:hAnsi="Times New Roman"/>
              </w:rPr>
              <w:t>,</w:t>
            </w:r>
            <w:r w:rsidR="00C658BA">
              <w:rPr>
                <w:rFonts w:ascii="Times New Roman" w:hAnsi="Times New Roman"/>
              </w:rPr>
              <w:t xml:space="preserve"> 83, 87-90</w:t>
            </w:r>
            <w:r>
              <w:rPr>
                <w:rFonts w:ascii="Times New Roman" w:hAnsi="Times New Roman"/>
              </w:rPr>
              <w:t xml:space="preserve"> Nationalmuseet og Skoletjenesten, 2013</w:t>
            </w:r>
          </w:p>
          <w:p w:rsidR="00422250" w:rsidRDefault="00422250" w:rsidP="006415AE">
            <w:pPr>
              <w:rPr>
                <w:rStyle w:val="textlayer--absolute"/>
                <w:rFonts w:ascii="Arial" w:hAnsi="Arial" w:cs="Arial"/>
                <w:sz w:val="25"/>
                <w:szCs w:val="25"/>
                <w:shd w:val="clear" w:color="auto" w:fill="F2F2F2"/>
              </w:rPr>
            </w:pPr>
          </w:p>
          <w:p w:rsidR="00422250" w:rsidRDefault="00422250" w:rsidP="006415AE">
            <w:pPr>
              <w:rPr>
                <w:rFonts w:ascii="Times New Roman" w:hAnsi="Times New Roman"/>
              </w:rPr>
            </w:pPr>
            <w:r>
              <w:rPr>
                <w:rFonts w:ascii="Times New Roman" w:hAnsi="Times New Roman"/>
              </w:rPr>
              <w:t>Supplerende stof:</w:t>
            </w:r>
          </w:p>
          <w:p w:rsidR="00422250" w:rsidRDefault="00422250" w:rsidP="006415AE">
            <w:pPr>
              <w:rPr>
                <w:rFonts w:ascii="Times New Roman" w:hAnsi="Times New Roman"/>
              </w:rPr>
            </w:pPr>
            <w:r>
              <w:rPr>
                <w:rFonts w:ascii="Times New Roman" w:hAnsi="Times New Roman"/>
              </w:rPr>
              <w:t>”</w:t>
            </w:r>
            <w:r w:rsidRPr="00422250">
              <w:rPr>
                <w:rFonts w:ascii="Times New Roman" w:hAnsi="Times New Roman"/>
                <w:i/>
              </w:rPr>
              <w:t>En arabisk købmand i Hedeby</w:t>
            </w:r>
            <w:r>
              <w:rPr>
                <w:rFonts w:ascii="Times New Roman" w:hAnsi="Times New Roman"/>
              </w:rPr>
              <w:t>” fra Frederiksen, Peter: ”Grundbog til Danmarkshistorien”, side 45, 2012</w:t>
            </w:r>
          </w:p>
          <w:p w:rsidR="00C658BA" w:rsidRDefault="00C658BA" w:rsidP="006415AE">
            <w:pPr>
              <w:rPr>
                <w:rFonts w:ascii="Times New Roman" w:hAnsi="Times New Roman"/>
              </w:rPr>
            </w:pPr>
          </w:p>
          <w:p w:rsidR="00C658BA" w:rsidRDefault="00C658BA" w:rsidP="006415AE">
            <w:pPr>
              <w:rPr>
                <w:rFonts w:ascii="Times New Roman" w:hAnsi="Times New Roman"/>
              </w:rPr>
            </w:pPr>
            <w:r>
              <w:rPr>
                <w:rFonts w:ascii="Times New Roman" w:hAnsi="Times New Roman"/>
              </w:rPr>
              <w:t>Dokumentar:</w:t>
            </w:r>
          </w:p>
          <w:p w:rsidR="00C658BA" w:rsidRDefault="00C658BA" w:rsidP="006415AE">
            <w:pPr>
              <w:rPr>
                <w:rFonts w:ascii="Times New Roman" w:hAnsi="Times New Roman"/>
              </w:rPr>
            </w:pPr>
            <w:r w:rsidRPr="00C658BA">
              <w:rPr>
                <w:rFonts w:ascii="Times New Roman" w:hAnsi="Times New Roman"/>
                <w:i/>
              </w:rPr>
              <w:t>Historien om Danmark</w:t>
            </w:r>
            <w:r>
              <w:rPr>
                <w:rFonts w:ascii="Times New Roman" w:hAnsi="Times New Roman"/>
              </w:rPr>
              <w:t xml:space="preserve"> (afsnit 3: Vikingetiden), DR, 2017 (60min)</w:t>
            </w:r>
          </w:p>
          <w:p w:rsidR="00422250" w:rsidRPr="00422250" w:rsidRDefault="00422250" w:rsidP="006415AE">
            <w:pPr>
              <w:rPr>
                <w:rFonts w:ascii="Times New Roman" w:hAnsi="Times New Roman"/>
              </w:rPr>
            </w:pPr>
          </w:p>
        </w:tc>
      </w:tr>
      <w:tr w:rsidR="00B32672" w:rsidTr="006415AE">
        <w:tc>
          <w:tcPr>
            <w:tcW w:w="0" w:type="auto"/>
          </w:tcPr>
          <w:p w:rsidR="00B32672" w:rsidRPr="000A7905" w:rsidRDefault="00B32672" w:rsidP="006415AE">
            <w:pPr>
              <w:rPr>
                <w:b/>
              </w:rPr>
            </w:pPr>
            <w:r w:rsidRPr="000A7905">
              <w:rPr>
                <w:b/>
              </w:rPr>
              <w:t>Omfang</w:t>
            </w:r>
          </w:p>
          <w:p w:rsidR="00B32672" w:rsidRPr="000A7905" w:rsidRDefault="00B32672" w:rsidP="006415AE">
            <w:pPr>
              <w:rPr>
                <w:b/>
              </w:rPr>
            </w:pPr>
          </w:p>
        </w:tc>
        <w:tc>
          <w:tcPr>
            <w:tcW w:w="0" w:type="auto"/>
          </w:tcPr>
          <w:p w:rsidR="00B32672" w:rsidRPr="003C55F6" w:rsidRDefault="00B32672" w:rsidP="006415AE">
            <w:pPr>
              <w:rPr>
                <w:rFonts w:ascii="Times New Roman" w:hAnsi="Times New Roman"/>
              </w:rPr>
            </w:pPr>
            <w:r w:rsidRPr="003C55F6">
              <w:rPr>
                <w:rFonts w:ascii="Times New Roman" w:hAnsi="Times New Roman"/>
              </w:rPr>
              <w:t>Svarer til 17 klokketimer. 1 un</w:t>
            </w:r>
            <w:r w:rsidR="00143C27" w:rsidRPr="003C55F6">
              <w:rPr>
                <w:rFonts w:ascii="Times New Roman" w:hAnsi="Times New Roman"/>
              </w:rPr>
              <w:t>dervisningsgang</w:t>
            </w:r>
            <w:r w:rsidRPr="003C55F6">
              <w:rPr>
                <w:rFonts w:ascii="Times New Roman" w:hAnsi="Times New Roman"/>
              </w:rPr>
              <w:t xml:space="preserve"> og 2 afleveringer. Antal sider i alt: </w:t>
            </w:r>
            <w:r w:rsidR="00FB578B">
              <w:rPr>
                <w:rFonts w:ascii="Times New Roman" w:hAnsi="Times New Roman"/>
                <w:b/>
              </w:rPr>
              <w:t>58</w:t>
            </w:r>
            <w:r w:rsidRPr="003C55F6">
              <w:rPr>
                <w:rFonts w:ascii="Times New Roman" w:hAnsi="Times New Roman"/>
                <w:b/>
              </w:rPr>
              <w:t xml:space="preserve"> sider.</w:t>
            </w:r>
          </w:p>
        </w:tc>
      </w:tr>
      <w:tr w:rsidR="00B32672" w:rsidTr="006415AE">
        <w:tc>
          <w:tcPr>
            <w:tcW w:w="0" w:type="auto"/>
          </w:tcPr>
          <w:p w:rsidR="00B32672" w:rsidRPr="000A7905" w:rsidRDefault="00B32672" w:rsidP="006415AE">
            <w:pPr>
              <w:rPr>
                <w:b/>
              </w:rPr>
            </w:pPr>
            <w:r w:rsidRPr="000A7905">
              <w:rPr>
                <w:b/>
              </w:rPr>
              <w:t>Særlige fokuspunkter</w:t>
            </w:r>
          </w:p>
        </w:tc>
        <w:tc>
          <w:tcPr>
            <w:tcW w:w="0" w:type="auto"/>
          </w:tcPr>
          <w:p w:rsidR="00C658BA" w:rsidRDefault="00C658BA" w:rsidP="00C658BA">
            <w:pPr>
              <w:autoSpaceDE w:val="0"/>
              <w:autoSpaceDN w:val="0"/>
              <w:adjustRightInd w:val="0"/>
              <w:spacing w:line="240" w:lineRule="auto"/>
              <w:rPr>
                <w:rFonts w:ascii="Tahoma" w:eastAsiaTheme="minorHAnsi" w:hAnsi="Tahoma" w:cs="Tahoma"/>
                <w:color w:val="000000"/>
                <w:lang w:eastAsia="en-US"/>
              </w:rPr>
            </w:pPr>
          </w:p>
          <w:p w:rsidR="00C658BA" w:rsidRPr="00C658BA" w:rsidRDefault="00C658BA" w:rsidP="00C658BA">
            <w:pPr>
              <w:pStyle w:val="Listeafsnit"/>
              <w:numPr>
                <w:ilvl w:val="0"/>
                <w:numId w:val="5"/>
              </w:numPr>
              <w:autoSpaceDE w:val="0"/>
              <w:autoSpaceDN w:val="0"/>
              <w:adjustRightInd w:val="0"/>
              <w:spacing w:line="240" w:lineRule="auto"/>
              <w:rPr>
                <w:rFonts w:ascii="Garamond" w:hAnsi="Garamond" w:cs="Tahoma"/>
                <w:color w:val="000000"/>
                <w:sz w:val="24"/>
                <w:szCs w:val="24"/>
              </w:rPr>
            </w:pPr>
            <w:r w:rsidRPr="00C658BA">
              <w:rPr>
                <w:rFonts w:ascii="Garamond" w:hAnsi="Garamond" w:cs="Tahoma"/>
                <w:color w:val="000000"/>
                <w:sz w:val="24"/>
                <w:szCs w:val="24"/>
              </w:rPr>
              <w:t xml:space="preserve">Hovedlinjer i Danmarks, Europas og verdens historie </w:t>
            </w:r>
          </w:p>
          <w:p w:rsidR="00C658BA" w:rsidRPr="00C658BA" w:rsidRDefault="00C658BA" w:rsidP="00B83EF8">
            <w:pPr>
              <w:pStyle w:val="Listeafsnit"/>
              <w:numPr>
                <w:ilvl w:val="0"/>
                <w:numId w:val="5"/>
              </w:numPr>
              <w:autoSpaceDE w:val="0"/>
              <w:autoSpaceDN w:val="0"/>
              <w:adjustRightInd w:val="0"/>
              <w:spacing w:line="240" w:lineRule="auto"/>
              <w:rPr>
                <w:rFonts w:ascii="Garamond" w:hAnsi="Garamond" w:cs="Tahoma"/>
                <w:sz w:val="24"/>
                <w:szCs w:val="24"/>
              </w:rPr>
            </w:pPr>
            <w:r w:rsidRPr="00C658BA">
              <w:rPr>
                <w:rFonts w:ascii="Garamond" w:hAnsi="Garamond" w:cs="Tahoma"/>
                <w:color w:val="000000"/>
                <w:sz w:val="24"/>
                <w:szCs w:val="24"/>
              </w:rPr>
              <w:t>Fo</w:t>
            </w:r>
            <w:r w:rsidRPr="00C658BA">
              <w:rPr>
                <w:rFonts w:ascii="Garamond" w:hAnsi="Garamond" w:cs="Tahoma"/>
                <w:sz w:val="24"/>
                <w:szCs w:val="24"/>
              </w:rPr>
              <w:t xml:space="preserve">randringer i levevilkår, teknologi og produktion </w:t>
            </w:r>
          </w:p>
          <w:p w:rsidR="00C658BA" w:rsidRPr="00C658BA" w:rsidRDefault="00C658BA" w:rsidP="002D1AC9">
            <w:pPr>
              <w:pStyle w:val="Listeafsnit"/>
              <w:numPr>
                <w:ilvl w:val="0"/>
                <w:numId w:val="5"/>
              </w:numPr>
              <w:autoSpaceDE w:val="0"/>
              <w:autoSpaceDN w:val="0"/>
              <w:adjustRightInd w:val="0"/>
              <w:spacing w:line="240" w:lineRule="auto"/>
              <w:rPr>
                <w:rFonts w:ascii="Garamond" w:hAnsi="Garamond" w:cs="Tahoma"/>
                <w:sz w:val="24"/>
                <w:szCs w:val="24"/>
              </w:rPr>
            </w:pPr>
            <w:r w:rsidRPr="00C658BA">
              <w:rPr>
                <w:rFonts w:ascii="Garamond" w:hAnsi="Garamond" w:cs="Tahoma"/>
                <w:sz w:val="24"/>
                <w:szCs w:val="24"/>
              </w:rPr>
              <w:t xml:space="preserve">Styreformer, herunder demokrati og demokratiseringsprocesser </w:t>
            </w:r>
          </w:p>
          <w:p w:rsidR="00C658BA" w:rsidRPr="00C658BA" w:rsidRDefault="00C658BA" w:rsidP="00184EDE">
            <w:pPr>
              <w:pStyle w:val="Listeafsnit"/>
              <w:numPr>
                <w:ilvl w:val="0"/>
                <w:numId w:val="5"/>
              </w:numPr>
              <w:autoSpaceDE w:val="0"/>
              <w:autoSpaceDN w:val="0"/>
              <w:adjustRightInd w:val="0"/>
              <w:spacing w:line="240" w:lineRule="auto"/>
              <w:rPr>
                <w:rFonts w:ascii="Garamond" w:hAnsi="Garamond"/>
                <w:sz w:val="24"/>
                <w:szCs w:val="24"/>
              </w:rPr>
            </w:pPr>
            <w:r w:rsidRPr="00C658BA">
              <w:rPr>
                <w:rFonts w:ascii="Garamond" w:hAnsi="Garamond" w:cs="Tahoma"/>
                <w:sz w:val="24"/>
                <w:szCs w:val="24"/>
              </w:rPr>
              <w:t xml:space="preserve">Kulturer og kulturmøder i Europas og verdens historie </w:t>
            </w:r>
          </w:p>
          <w:p w:rsidR="00C658BA" w:rsidRPr="00C658BA" w:rsidRDefault="00C658BA" w:rsidP="00B7041B">
            <w:pPr>
              <w:pStyle w:val="Listeafsnit"/>
              <w:numPr>
                <w:ilvl w:val="0"/>
                <w:numId w:val="5"/>
              </w:numPr>
              <w:autoSpaceDE w:val="0"/>
              <w:autoSpaceDN w:val="0"/>
              <w:adjustRightInd w:val="0"/>
              <w:spacing w:line="240" w:lineRule="auto"/>
              <w:rPr>
                <w:rFonts w:ascii="Garamond" w:hAnsi="Garamond" w:cs="Tahoma"/>
                <w:sz w:val="24"/>
                <w:szCs w:val="24"/>
              </w:rPr>
            </w:pPr>
            <w:r w:rsidRPr="00C658BA">
              <w:rPr>
                <w:rFonts w:ascii="Garamond" w:hAnsi="Garamond" w:cs="Tahoma"/>
                <w:sz w:val="24"/>
                <w:szCs w:val="24"/>
              </w:rPr>
              <w:t>G</w:t>
            </w:r>
            <w:r w:rsidRPr="00C658BA">
              <w:rPr>
                <w:rFonts w:ascii="Garamond" w:hAnsi="Garamond" w:cs="Tahoma"/>
                <w:color w:val="000000"/>
                <w:sz w:val="24"/>
                <w:szCs w:val="24"/>
              </w:rPr>
              <w:t xml:space="preserve">lobalisering </w:t>
            </w:r>
            <w:r w:rsidRPr="00C658BA">
              <w:rPr>
                <w:rFonts w:ascii="Garamond" w:hAnsi="Garamond"/>
                <w:sz w:val="24"/>
                <w:szCs w:val="24"/>
              </w:rPr>
              <w:t xml:space="preserve"> </w:t>
            </w:r>
          </w:p>
          <w:p w:rsidR="00C658BA" w:rsidRPr="00C658BA" w:rsidRDefault="00C658BA" w:rsidP="00114770">
            <w:pPr>
              <w:pStyle w:val="Listeafsnit"/>
              <w:numPr>
                <w:ilvl w:val="0"/>
                <w:numId w:val="5"/>
              </w:numPr>
              <w:autoSpaceDE w:val="0"/>
              <w:autoSpaceDN w:val="0"/>
              <w:adjustRightInd w:val="0"/>
              <w:spacing w:line="240" w:lineRule="auto"/>
              <w:rPr>
                <w:rFonts w:ascii="Garamond" w:hAnsi="Garamond" w:cs="Tahoma"/>
                <w:sz w:val="24"/>
                <w:szCs w:val="24"/>
              </w:rPr>
            </w:pPr>
            <w:r w:rsidRPr="00C658BA">
              <w:rPr>
                <w:rFonts w:ascii="Garamond" w:hAnsi="Garamond" w:cs="Tahoma"/>
                <w:sz w:val="24"/>
                <w:szCs w:val="24"/>
              </w:rPr>
              <w:t xml:space="preserve">Historiebrug og -formidling </w:t>
            </w:r>
          </w:p>
          <w:p w:rsidR="00C658BA" w:rsidRPr="00C658BA" w:rsidRDefault="00C658BA" w:rsidP="00114770">
            <w:pPr>
              <w:pStyle w:val="Listeafsnit"/>
              <w:numPr>
                <w:ilvl w:val="0"/>
                <w:numId w:val="5"/>
              </w:numPr>
              <w:autoSpaceDE w:val="0"/>
              <w:autoSpaceDN w:val="0"/>
              <w:adjustRightInd w:val="0"/>
              <w:spacing w:line="240" w:lineRule="auto"/>
              <w:rPr>
                <w:rFonts w:ascii="Garamond" w:hAnsi="Garamond" w:cs="Tahoma"/>
                <w:sz w:val="24"/>
                <w:szCs w:val="24"/>
              </w:rPr>
            </w:pPr>
            <w:r w:rsidRPr="00C658BA">
              <w:rPr>
                <w:rFonts w:ascii="Garamond" w:hAnsi="Garamond" w:cs="Tahoma"/>
                <w:sz w:val="24"/>
                <w:szCs w:val="24"/>
              </w:rPr>
              <w:t>Historiefaglige begreber</w:t>
            </w:r>
          </w:p>
          <w:p w:rsidR="00B32672" w:rsidRPr="003C55F6" w:rsidRDefault="00B32672" w:rsidP="006415AE">
            <w:pPr>
              <w:rPr>
                <w:rFonts w:ascii="Times New Roman" w:hAnsi="Times New Roman"/>
              </w:rPr>
            </w:pPr>
          </w:p>
        </w:tc>
      </w:tr>
      <w:tr w:rsidR="00B32672" w:rsidTr="006415AE">
        <w:tc>
          <w:tcPr>
            <w:tcW w:w="0" w:type="auto"/>
          </w:tcPr>
          <w:p w:rsidR="00B32672" w:rsidRPr="000A7905" w:rsidRDefault="00B32672" w:rsidP="006415AE">
            <w:pPr>
              <w:rPr>
                <w:b/>
              </w:rPr>
            </w:pPr>
            <w:r w:rsidRPr="000A7905">
              <w:rPr>
                <w:b/>
              </w:rPr>
              <w:t>Væsentligste arbejdsformer</w:t>
            </w:r>
          </w:p>
        </w:tc>
        <w:tc>
          <w:tcPr>
            <w:tcW w:w="0" w:type="auto"/>
          </w:tcPr>
          <w:p w:rsidR="00B32672" w:rsidRPr="003C55F6" w:rsidRDefault="00B32672" w:rsidP="006415AE">
            <w:pPr>
              <w:rPr>
                <w:rFonts w:ascii="Times New Roman" w:hAnsi="Times New Roman"/>
              </w:rPr>
            </w:pPr>
            <w:r w:rsidRPr="003C55F6">
              <w:rPr>
                <w:rFonts w:ascii="Times New Roman" w:hAnsi="Times New Roman"/>
              </w:rPr>
              <w:t xml:space="preserve">Da det er et </w:t>
            </w:r>
            <w:r w:rsidR="00406A11">
              <w:rPr>
                <w:rFonts w:ascii="Times New Roman" w:hAnsi="Times New Roman"/>
              </w:rPr>
              <w:t>online</w:t>
            </w:r>
            <w:r w:rsidRPr="003C55F6">
              <w:rPr>
                <w:rFonts w:ascii="Times New Roman" w:hAnsi="Times New Roman"/>
              </w:rPr>
              <w:t>hold, gælder det, at det meste af undervisningen har været afleveringer. Der har været 4 undervisningsgange pr. semester, 8 gange i alt. Derudover et intro/</w:t>
            </w:r>
            <w:r w:rsidR="00143C27" w:rsidRPr="003C55F6">
              <w:rPr>
                <w:rFonts w:ascii="Times New Roman" w:hAnsi="Times New Roman"/>
              </w:rPr>
              <w:t>opstartsmøde.</w:t>
            </w:r>
          </w:p>
          <w:p w:rsidR="00B32672" w:rsidRPr="003C55F6" w:rsidRDefault="00B32672" w:rsidP="006415AE">
            <w:pPr>
              <w:rPr>
                <w:rFonts w:ascii="Times New Roman" w:hAnsi="Times New Roman"/>
              </w:rPr>
            </w:pPr>
            <w:r w:rsidRPr="003C55F6">
              <w:rPr>
                <w:rFonts w:ascii="Times New Roman" w:hAnsi="Times New Roman"/>
              </w:rPr>
              <w:t>I opgaverne er der lagt vægt på stigende progression ift. hvad de skal kunne, jf. de faglige mål og de taksonomiske niveauer.</w:t>
            </w:r>
          </w:p>
          <w:p w:rsidR="00B32672" w:rsidRPr="003C55F6" w:rsidRDefault="00B32672" w:rsidP="006415AE">
            <w:pPr>
              <w:rPr>
                <w:rFonts w:ascii="Times New Roman" w:hAnsi="Times New Roman"/>
              </w:rPr>
            </w:pPr>
            <w:r w:rsidRPr="003C55F6">
              <w:rPr>
                <w:rFonts w:ascii="Times New Roman" w:hAnsi="Times New Roman"/>
              </w:rPr>
              <w:t xml:space="preserve">I undervisningsgangene har der været klasseundervisning og individuelt arbejde og </w:t>
            </w:r>
            <w:r w:rsidR="00143C27" w:rsidRPr="003C55F6">
              <w:rPr>
                <w:rFonts w:ascii="Times New Roman" w:hAnsi="Times New Roman"/>
              </w:rPr>
              <w:t>pararbejde om kilder og opgaver samt film</w:t>
            </w:r>
          </w:p>
        </w:tc>
      </w:tr>
    </w:tbl>
    <w:p w:rsidR="00B32672" w:rsidRDefault="00B32672" w:rsidP="00B32672"/>
    <w:p w:rsidR="00143C27" w:rsidRDefault="00143C27" w:rsidP="00B32672"/>
    <w:p w:rsidR="00143C27" w:rsidRDefault="00143C27" w:rsidP="00B32672"/>
    <w:p w:rsidR="00143C27" w:rsidRDefault="00143C27" w:rsidP="00B32672"/>
    <w:p w:rsidR="00143C27" w:rsidRDefault="00143C27" w:rsidP="00B32672"/>
    <w:p w:rsidR="00143C27" w:rsidRDefault="00143C27" w:rsidP="00B32672"/>
    <w:p w:rsidR="00B32672" w:rsidRPr="00BB22F1" w:rsidRDefault="00B32672" w:rsidP="00B32672"/>
    <w:p w:rsidR="000F75B4" w:rsidRDefault="000F75B4">
      <w:pPr>
        <w:spacing w:after="200" w:line="276" w:lineRule="auto"/>
        <w:rPr>
          <w:b/>
          <w:sz w:val="28"/>
          <w:szCs w:val="28"/>
        </w:rPr>
      </w:pPr>
      <w:r>
        <w:rPr>
          <w:b/>
          <w:sz w:val="28"/>
          <w:szCs w:val="28"/>
        </w:rPr>
        <w:br w:type="page"/>
      </w:r>
    </w:p>
    <w:p w:rsidR="00B32672" w:rsidRDefault="00B32672" w:rsidP="00B32672">
      <w:pPr>
        <w:rPr>
          <w:b/>
          <w:sz w:val="28"/>
          <w:szCs w:val="28"/>
        </w:rPr>
      </w:pPr>
      <w:r w:rsidRPr="00075256">
        <w:rPr>
          <w:b/>
          <w:sz w:val="28"/>
          <w:szCs w:val="28"/>
        </w:rPr>
        <w:t>Beskrivelse af det enkelte undervisningsforløb</w:t>
      </w:r>
      <w:r>
        <w:rPr>
          <w:b/>
          <w:sz w:val="28"/>
          <w:szCs w:val="28"/>
        </w:rPr>
        <w:t xml:space="preserve"> (1 skema for hvert forløb)</w:t>
      </w:r>
    </w:p>
    <w:p w:rsidR="00B32672" w:rsidRDefault="00B32672" w:rsidP="00B326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74"/>
      </w:tblGrid>
      <w:tr w:rsidR="00B32672" w:rsidTr="006415AE">
        <w:tc>
          <w:tcPr>
            <w:tcW w:w="0" w:type="auto"/>
          </w:tcPr>
          <w:p w:rsidR="00B32672" w:rsidRPr="000A7905" w:rsidRDefault="00B32672" w:rsidP="006415AE">
            <w:pPr>
              <w:rPr>
                <w:b/>
              </w:rPr>
            </w:pPr>
            <w:bookmarkStart w:id="4" w:name="Titel5"/>
            <w:r>
              <w:rPr>
                <w:b/>
              </w:rPr>
              <w:t>Titel 6</w:t>
            </w:r>
          </w:p>
          <w:p w:rsidR="00B32672" w:rsidRPr="000A7905" w:rsidRDefault="00B32672" w:rsidP="006415AE">
            <w:pPr>
              <w:rPr>
                <w:b/>
              </w:rPr>
            </w:pPr>
          </w:p>
        </w:tc>
        <w:tc>
          <w:tcPr>
            <w:tcW w:w="0" w:type="auto"/>
          </w:tcPr>
          <w:p w:rsidR="00B32672" w:rsidRPr="00BD1246" w:rsidRDefault="00C658BA" w:rsidP="006415AE">
            <w:pPr>
              <w:rPr>
                <w:rFonts w:ascii="Times New Roman" w:hAnsi="Times New Roman"/>
                <w:b/>
                <w:sz w:val="28"/>
                <w:szCs w:val="28"/>
              </w:rPr>
            </w:pPr>
            <w:r>
              <w:rPr>
                <w:rFonts w:ascii="Times New Roman" w:hAnsi="Times New Roman"/>
                <w:b/>
                <w:sz w:val="28"/>
                <w:szCs w:val="28"/>
              </w:rPr>
              <w:t>USA - (M)ulighedernes land?</w:t>
            </w:r>
          </w:p>
        </w:tc>
      </w:tr>
      <w:bookmarkEnd w:id="4"/>
      <w:tr w:rsidR="00B32672" w:rsidRPr="00AD53E2" w:rsidTr="006415AE">
        <w:tc>
          <w:tcPr>
            <w:tcW w:w="0" w:type="auto"/>
          </w:tcPr>
          <w:p w:rsidR="00B32672" w:rsidRPr="003C55F6" w:rsidRDefault="00B32672" w:rsidP="006415AE">
            <w:pPr>
              <w:rPr>
                <w:b/>
              </w:rPr>
            </w:pPr>
            <w:r w:rsidRPr="003C55F6">
              <w:rPr>
                <w:b/>
              </w:rPr>
              <w:t>Indhold</w:t>
            </w:r>
          </w:p>
        </w:tc>
        <w:tc>
          <w:tcPr>
            <w:tcW w:w="0" w:type="auto"/>
          </w:tcPr>
          <w:p w:rsidR="00E01798" w:rsidRDefault="00B32672" w:rsidP="006415AE">
            <w:pPr>
              <w:rPr>
                <w:rFonts w:ascii="Times New Roman" w:hAnsi="Times New Roman"/>
              </w:rPr>
            </w:pPr>
            <w:r w:rsidRPr="003C55F6">
              <w:rPr>
                <w:rFonts w:ascii="Times New Roman" w:hAnsi="Times New Roman"/>
              </w:rPr>
              <w:t>Grundbog:</w:t>
            </w:r>
          </w:p>
          <w:p w:rsidR="00827BE4" w:rsidRDefault="00E01798" w:rsidP="00827BE4">
            <w:pPr>
              <w:spacing w:line="240" w:lineRule="auto"/>
              <w:rPr>
                <w:rFonts w:ascii="Arial" w:hAnsi="Arial" w:cs="Arial"/>
                <w:sz w:val="25"/>
                <w:szCs w:val="25"/>
                <w:shd w:val="clear" w:color="auto" w:fill="F2F2F2"/>
              </w:rPr>
            </w:pPr>
            <w:r w:rsidRPr="005E4AC1">
              <w:rPr>
                <w:rStyle w:val="Fremhv"/>
                <w:rFonts w:ascii="Times New Roman" w:hAnsi="Times New Roman"/>
              </w:rPr>
              <w:t xml:space="preserve">Hansen og Sindberg, USA - Historie, samfund og religion, side </w:t>
            </w:r>
            <w:r w:rsidR="00827BE4">
              <w:rPr>
                <w:rStyle w:val="Fremhv"/>
                <w:rFonts w:ascii="Times New Roman" w:hAnsi="Times New Roman"/>
              </w:rPr>
              <w:t xml:space="preserve">13-33, 36-37, 55-63, 72-76 og 180-188, </w:t>
            </w:r>
            <w:r w:rsidRPr="005E4AC1">
              <w:rPr>
                <w:rStyle w:val="Fremhv"/>
                <w:rFonts w:ascii="Times New Roman" w:hAnsi="Times New Roman"/>
              </w:rPr>
              <w:t>Systime, 2015</w:t>
            </w:r>
          </w:p>
          <w:p w:rsidR="00827BE4" w:rsidRDefault="00827BE4" w:rsidP="00827BE4">
            <w:pPr>
              <w:spacing w:line="240" w:lineRule="auto"/>
              <w:rPr>
                <w:rFonts w:ascii="Times New Roman" w:hAnsi="Times New Roman"/>
              </w:rPr>
            </w:pPr>
          </w:p>
          <w:p w:rsidR="00E01798" w:rsidRDefault="00E01798" w:rsidP="00E01798">
            <w:pPr>
              <w:rPr>
                <w:rFonts w:ascii="Times New Roman" w:hAnsi="Times New Roman"/>
              </w:rPr>
            </w:pPr>
            <w:r>
              <w:rPr>
                <w:rFonts w:ascii="Times New Roman" w:hAnsi="Times New Roman"/>
              </w:rPr>
              <w:t>Supplerende stof:</w:t>
            </w:r>
          </w:p>
          <w:p w:rsidR="00827BE4" w:rsidRDefault="00827BE4" w:rsidP="00E01798">
            <w:pPr>
              <w:rPr>
                <w:rFonts w:ascii="Times New Roman" w:hAnsi="Times New Roman"/>
              </w:rPr>
            </w:pPr>
            <w:r w:rsidRPr="00827BE4">
              <w:rPr>
                <w:rFonts w:ascii="Times New Roman" w:hAnsi="Times New Roman"/>
                <w:i/>
              </w:rPr>
              <w:t>Dansk udvandring til USA, 1820-1930</w:t>
            </w:r>
            <w:r>
              <w:rPr>
                <w:rFonts w:ascii="Times New Roman" w:hAnsi="Times New Roman"/>
              </w:rPr>
              <w:t xml:space="preserve"> fra </w:t>
            </w:r>
            <w:hyperlink r:id="rId21" w:history="1">
              <w:r w:rsidRPr="00616892">
                <w:rPr>
                  <w:rStyle w:val="Hyperlink"/>
                  <w:rFonts w:ascii="Times New Roman" w:hAnsi="Times New Roman"/>
                </w:rPr>
                <w:t>https://danmarkshistorien.dk/leksikon-og-kilder/vis/materiale/dansk-udvandring-til-usa-1820-1930/</w:t>
              </w:r>
            </w:hyperlink>
          </w:p>
          <w:p w:rsidR="00827BE4" w:rsidRDefault="00827BE4" w:rsidP="00E01798">
            <w:pPr>
              <w:rPr>
                <w:rFonts w:ascii="Times New Roman" w:hAnsi="Times New Roman"/>
              </w:rPr>
            </w:pPr>
            <w:r>
              <w:rPr>
                <w:rFonts w:ascii="Times New Roman" w:hAnsi="Times New Roman"/>
              </w:rPr>
              <w:t>”</w:t>
            </w:r>
            <w:r w:rsidRPr="00827BE4">
              <w:rPr>
                <w:rFonts w:ascii="Times New Roman" w:hAnsi="Times New Roman"/>
                <w:i/>
              </w:rPr>
              <w:t>Brev hjem</w:t>
            </w:r>
            <w:r>
              <w:rPr>
                <w:rFonts w:ascii="Times New Roman" w:hAnsi="Times New Roman"/>
              </w:rPr>
              <w:t>” fra Holm, Jacob: ”Breve hjem” 51-53, Forum, 2003</w:t>
            </w:r>
          </w:p>
          <w:p w:rsidR="00827BE4" w:rsidRDefault="00646B53" w:rsidP="00E01798">
            <w:pPr>
              <w:rPr>
                <w:rFonts w:ascii="Times New Roman" w:hAnsi="Times New Roman"/>
              </w:rPr>
            </w:pPr>
            <w:hyperlink r:id="rId22" w:history="1">
              <w:r w:rsidR="00827BE4" w:rsidRPr="00616892">
                <w:rPr>
                  <w:rStyle w:val="Hyperlink"/>
                  <w:rFonts w:ascii="Times New Roman" w:hAnsi="Times New Roman"/>
                </w:rPr>
                <w:t>https://www.dr.dk/nyheder/udland/analyse-biden-varsler-den-mest-vidtgaaende-velfaerdsplan-i-generationer</w:t>
              </w:r>
            </w:hyperlink>
            <w:r w:rsidR="00827BE4">
              <w:rPr>
                <w:rFonts w:ascii="Times New Roman" w:hAnsi="Times New Roman"/>
              </w:rPr>
              <w:t xml:space="preserve"> </w:t>
            </w:r>
          </w:p>
          <w:p w:rsidR="00827BE4" w:rsidRPr="003C55F6" w:rsidRDefault="00827BE4" w:rsidP="00E01798">
            <w:pPr>
              <w:rPr>
                <w:rFonts w:ascii="Times New Roman" w:hAnsi="Times New Roman"/>
              </w:rPr>
            </w:pPr>
            <w:r w:rsidRPr="00AD53E2">
              <w:rPr>
                <w:rFonts w:ascii="Times New Roman" w:hAnsi="Times New Roman"/>
                <w:i/>
              </w:rPr>
              <w:t>Den amerikanske borgerretsbevægelse</w:t>
            </w:r>
            <w:r w:rsidR="00AD53E2">
              <w:rPr>
                <w:rFonts w:ascii="Times New Roman" w:hAnsi="Times New Roman"/>
              </w:rPr>
              <w:t xml:space="preserve"> fra </w:t>
            </w:r>
            <w:hyperlink r:id="rId23" w:history="1">
              <w:r w:rsidR="00AD53E2" w:rsidRPr="00616892">
                <w:rPr>
                  <w:rStyle w:val="Hyperlink"/>
                  <w:rFonts w:ascii="Times New Roman" w:hAnsi="Times New Roman"/>
                </w:rPr>
                <w:t>https://faktalink.dk/titelliste/ambo</w:t>
              </w:r>
            </w:hyperlink>
            <w:r w:rsidR="00AD53E2">
              <w:rPr>
                <w:rFonts w:ascii="Times New Roman" w:hAnsi="Times New Roman"/>
              </w:rPr>
              <w:t xml:space="preserve"> </w:t>
            </w:r>
            <w:r>
              <w:rPr>
                <w:rFonts w:ascii="Times New Roman" w:hAnsi="Times New Roman"/>
              </w:rPr>
              <w:t xml:space="preserve"> </w:t>
            </w:r>
            <w:hyperlink r:id="rId24" w:history="1">
              <w:r w:rsidRPr="00616892">
                <w:rPr>
                  <w:rStyle w:val="Hyperlink"/>
                  <w:rFonts w:ascii="Times New Roman" w:hAnsi="Times New Roman"/>
                </w:rPr>
                <w:t>https://www.dr.dk/nyheder/udland/analyse-biden-varsler-den-mest-vidtgaaende-velfaerdsplan-i-generationer</w:t>
              </w:r>
            </w:hyperlink>
            <w:r>
              <w:rPr>
                <w:rFonts w:ascii="Times New Roman" w:hAnsi="Times New Roman"/>
              </w:rPr>
              <w:t xml:space="preserve"> </w:t>
            </w:r>
          </w:p>
          <w:p w:rsidR="00B32672" w:rsidRDefault="00B32672" w:rsidP="006415AE">
            <w:pPr>
              <w:rPr>
                <w:rFonts w:ascii="Times New Roman" w:hAnsi="Times New Roman"/>
              </w:rPr>
            </w:pPr>
            <w:r w:rsidRPr="003C55F6">
              <w:rPr>
                <w:rFonts w:ascii="Times New Roman" w:hAnsi="Times New Roman"/>
              </w:rPr>
              <w:t xml:space="preserve"> </w:t>
            </w:r>
          </w:p>
          <w:p w:rsidR="00AD53E2" w:rsidRPr="00AD53E2" w:rsidRDefault="00AD53E2" w:rsidP="00AD53E2">
            <w:pPr>
              <w:autoSpaceDE w:val="0"/>
              <w:autoSpaceDN w:val="0"/>
              <w:adjustRightInd w:val="0"/>
              <w:spacing w:line="240" w:lineRule="auto"/>
              <w:rPr>
                <w:iCs/>
                <w:lang w:val="en-US"/>
              </w:rPr>
            </w:pPr>
            <w:r w:rsidRPr="00AD53E2">
              <w:rPr>
                <w:iCs/>
                <w:lang w:val="en-US"/>
              </w:rPr>
              <w:t>Dokumentar:</w:t>
            </w:r>
          </w:p>
          <w:p w:rsidR="00AD53E2" w:rsidRPr="006D7CAF" w:rsidRDefault="00AD53E2" w:rsidP="00AD53E2">
            <w:pPr>
              <w:autoSpaceDE w:val="0"/>
              <w:autoSpaceDN w:val="0"/>
              <w:adjustRightInd w:val="0"/>
              <w:spacing w:line="240" w:lineRule="auto"/>
              <w:rPr>
                <w:iCs/>
                <w:lang w:val="en-US"/>
              </w:rPr>
            </w:pPr>
            <w:r w:rsidRPr="006D7CAF">
              <w:rPr>
                <w:iCs/>
                <w:lang w:val="en-US"/>
              </w:rPr>
              <w:t>”Make love not war” DR2, 2006</w:t>
            </w:r>
            <w:r>
              <w:rPr>
                <w:iCs/>
                <w:lang w:val="en-US"/>
              </w:rPr>
              <w:t xml:space="preserve"> (45min)</w:t>
            </w:r>
          </w:p>
          <w:p w:rsidR="00AD53E2" w:rsidRPr="00AD53E2" w:rsidRDefault="00AD53E2" w:rsidP="006415AE">
            <w:pPr>
              <w:rPr>
                <w:rFonts w:ascii="Times New Roman" w:hAnsi="Times New Roman"/>
                <w:lang w:val="en-US"/>
              </w:rPr>
            </w:pPr>
          </w:p>
        </w:tc>
      </w:tr>
      <w:tr w:rsidR="00B32672" w:rsidTr="006415AE">
        <w:tc>
          <w:tcPr>
            <w:tcW w:w="0" w:type="auto"/>
          </w:tcPr>
          <w:p w:rsidR="00B32672" w:rsidRPr="000A7905" w:rsidRDefault="00B32672" w:rsidP="006415AE">
            <w:pPr>
              <w:rPr>
                <w:b/>
              </w:rPr>
            </w:pPr>
            <w:r w:rsidRPr="000A7905">
              <w:rPr>
                <w:b/>
              </w:rPr>
              <w:t>Omfang</w:t>
            </w:r>
          </w:p>
          <w:p w:rsidR="00B32672" w:rsidRPr="000A7905" w:rsidRDefault="00B32672" w:rsidP="006415AE">
            <w:pPr>
              <w:rPr>
                <w:b/>
              </w:rPr>
            </w:pPr>
          </w:p>
        </w:tc>
        <w:tc>
          <w:tcPr>
            <w:tcW w:w="0" w:type="auto"/>
          </w:tcPr>
          <w:p w:rsidR="00B32672" w:rsidRPr="003C55F6" w:rsidRDefault="00AD53E2" w:rsidP="00F27AB8">
            <w:pPr>
              <w:rPr>
                <w:rFonts w:ascii="Times New Roman" w:hAnsi="Times New Roman"/>
              </w:rPr>
            </w:pPr>
            <w:r>
              <w:rPr>
                <w:rFonts w:ascii="Times New Roman" w:hAnsi="Times New Roman"/>
              </w:rPr>
              <w:t>Svarer til 32 klokketimer. 4 afleveringsopgaver, 2 undervisningsgang og 2</w:t>
            </w:r>
            <w:r w:rsidR="00B32672" w:rsidRPr="003C55F6">
              <w:rPr>
                <w:rFonts w:ascii="Times New Roman" w:hAnsi="Times New Roman"/>
              </w:rPr>
              <w:t xml:space="preserve"> mindre opgave. Antal sider i alt: </w:t>
            </w:r>
            <w:r>
              <w:rPr>
                <w:rFonts w:ascii="Times New Roman" w:hAnsi="Times New Roman"/>
                <w:b/>
              </w:rPr>
              <w:t>70</w:t>
            </w:r>
            <w:r w:rsidR="00C658BA">
              <w:rPr>
                <w:rFonts w:ascii="Times New Roman" w:hAnsi="Times New Roman"/>
              </w:rPr>
              <w:t xml:space="preserve"> sider.</w:t>
            </w:r>
          </w:p>
          <w:p w:rsidR="00F27AB8" w:rsidRPr="003C55F6" w:rsidRDefault="00F27AB8" w:rsidP="00F27AB8">
            <w:pPr>
              <w:rPr>
                <w:rFonts w:ascii="Times New Roman" w:hAnsi="Times New Roman"/>
              </w:rPr>
            </w:pPr>
          </w:p>
        </w:tc>
      </w:tr>
      <w:tr w:rsidR="00B32672" w:rsidTr="006415AE">
        <w:tc>
          <w:tcPr>
            <w:tcW w:w="0" w:type="auto"/>
          </w:tcPr>
          <w:p w:rsidR="00B32672" w:rsidRPr="000A7905" w:rsidRDefault="00B32672" w:rsidP="006415AE">
            <w:pPr>
              <w:rPr>
                <w:b/>
              </w:rPr>
            </w:pPr>
            <w:r w:rsidRPr="000A7905">
              <w:rPr>
                <w:b/>
              </w:rPr>
              <w:t>Særlige fokuspunkter</w:t>
            </w:r>
          </w:p>
        </w:tc>
        <w:tc>
          <w:tcPr>
            <w:tcW w:w="0" w:type="auto"/>
          </w:tcPr>
          <w:p w:rsidR="007C38CF" w:rsidRDefault="007C38CF" w:rsidP="007C38CF">
            <w:pPr>
              <w:pStyle w:val="Default"/>
            </w:pPr>
          </w:p>
          <w:p w:rsidR="007C38CF" w:rsidRDefault="007C38CF" w:rsidP="007C38CF">
            <w:pPr>
              <w:pStyle w:val="Default"/>
              <w:numPr>
                <w:ilvl w:val="0"/>
                <w:numId w:val="7"/>
              </w:numPr>
              <w:rPr>
                <w:rFonts w:ascii="Garamond" w:hAnsi="Garamond" w:cs="Tahoma"/>
              </w:rPr>
            </w:pPr>
            <w:r w:rsidRPr="007C38CF">
              <w:rPr>
                <w:rFonts w:ascii="Garamond" w:hAnsi="Garamond" w:cs="Tahoma"/>
              </w:rPr>
              <w:t xml:space="preserve">Hovedlinjer i Danmarks, Europas og verdens historie </w:t>
            </w:r>
          </w:p>
          <w:p w:rsidR="007C38CF" w:rsidRDefault="007C38CF" w:rsidP="007C38CF">
            <w:pPr>
              <w:pStyle w:val="Default"/>
              <w:numPr>
                <w:ilvl w:val="0"/>
                <w:numId w:val="7"/>
              </w:numPr>
              <w:rPr>
                <w:rFonts w:ascii="Garamond" w:hAnsi="Garamond" w:cs="Tahoma"/>
              </w:rPr>
            </w:pPr>
            <w:r w:rsidRPr="007C38CF">
              <w:rPr>
                <w:rFonts w:ascii="Garamond" w:hAnsi="Garamond" w:cs="Tahoma"/>
              </w:rPr>
              <w:t xml:space="preserve">Forandringer i levevilkår, teknologi og produktion </w:t>
            </w:r>
          </w:p>
          <w:p w:rsidR="007C38CF" w:rsidRDefault="007C38CF" w:rsidP="007C38CF">
            <w:pPr>
              <w:pStyle w:val="Default"/>
              <w:numPr>
                <w:ilvl w:val="0"/>
                <w:numId w:val="7"/>
              </w:numPr>
              <w:rPr>
                <w:rFonts w:ascii="Garamond" w:hAnsi="Garamond" w:cs="Tahoma"/>
              </w:rPr>
            </w:pPr>
            <w:r>
              <w:rPr>
                <w:rFonts w:ascii="Garamond" w:hAnsi="Garamond" w:cs="Tahoma"/>
              </w:rPr>
              <w:t>S</w:t>
            </w:r>
            <w:r w:rsidRPr="007C38CF">
              <w:rPr>
                <w:rFonts w:ascii="Garamond" w:hAnsi="Garamond" w:cs="Tahoma"/>
              </w:rPr>
              <w:t xml:space="preserve">tyreformer, herunder demokrati og demokratiseringsprocesser </w:t>
            </w:r>
          </w:p>
          <w:p w:rsidR="007C38CF" w:rsidRPr="007C38CF" w:rsidRDefault="007C38CF" w:rsidP="007C38CF">
            <w:pPr>
              <w:pStyle w:val="Default"/>
              <w:numPr>
                <w:ilvl w:val="0"/>
                <w:numId w:val="7"/>
              </w:numPr>
              <w:rPr>
                <w:rFonts w:ascii="Garamond" w:hAnsi="Garamond" w:cs="Tahoma"/>
              </w:rPr>
            </w:pPr>
            <w:r>
              <w:rPr>
                <w:rFonts w:ascii="Garamond" w:hAnsi="Garamond" w:cs="Tahoma"/>
              </w:rPr>
              <w:t>K</w:t>
            </w:r>
            <w:r w:rsidRPr="007C38CF">
              <w:rPr>
                <w:rFonts w:ascii="Garamond" w:hAnsi="Garamond" w:cs="Tahoma"/>
              </w:rPr>
              <w:t xml:space="preserve">ulturer og kulturmøder i Europas og verdens historie </w:t>
            </w:r>
          </w:p>
          <w:p w:rsidR="007C38CF" w:rsidRPr="007C38CF" w:rsidRDefault="007C38CF" w:rsidP="007C38CF">
            <w:pPr>
              <w:pStyle w:val="Default"/>
              <w:numPr>
                <w:ilvl w:val="0"/>
                <w:numId w:val="7"/>
              </w:numPr>
              <w:rPr>
                <w:rFonts w:ascii="Garamond" w:hAnsi="Garamond" w:cs="Tahoma"/>
              </w:rPr>
            </w:pPr>
            <w:r>
              <w:rPr>
                <w:rFonts w:ascii="Garamond" w:hAnsi="Garamond" w:cs="Tahoma"/>
              </w:rPr>
              <w:t>P</w:t>
            </w:r>
            <w:r w:rsidRPr="007C38CF">
              <w:rPr>
                <w:rFonts w:ascii="Garamond" w:hAnsi="Garamond" w:cs="Tahoma"/>
              </w:rPr>
              <w:t xml:space="preserve">olitiske ideologier, herunder ideologiernes kamp i det 20. århundrede </w:t>
            </w:r>
          </w:p>
          <w:p w:rsidR="007C38CF" w:rsidRPr="007C38CF" w:rsidRDefault="007C38CF" w:rsidP="00D00FAD">
            <w:pPr>
              <w:pStyle w:val="Listeafsnit"/>
              <w:numPr>
                <w:ilvl w:val="0"/>
                <w:numId w:val="7"/>
              </w:numPr>
              <w:autoSpaceDE w:val="0"/>
              <w:autoSpaceDN w:val="0"/>
              <w:adjustRightInd w:val="0"/>
              <w:spacing w:line="240" w:lineRule="auto"/>
              <w:rPr>
                <w:rFonts w:ascii="Garamond" w:hAnsi="Garamond" w:cs="Tahoma"/>
                <w:sz w:val="24"/>
                <w:szCs w:val="24"/>
              </w:rPr>
            </w:pPr>
            <w:r w:rsidRPr="007C38CF">
              <w:rPr>
                <w:rFonts w:ascii="Garamond" w:hAnsi="Garamond" w:cs="Tahoma"/>
                <w:color w:val="000000"/>
                <w:sz w:val="24"/>
                <w:szCs w:val="24"/>
              </w:rPr>
              <w:t xml:space="preserve">Globalisering </w:t>
            </w:r>
          </w:p>
          <w:p w:rsidR="007C38CF" w:rsidRPr="007C38CF" w:rsidRDefault="007C38CF" w:rsidP="00D00FAD">
            <w:pPr>
              <w:pStyle w:val="Listeafsnit"/>
              <w:numPr>
                <w:ilvl w:val="0"/>
                <w:numId w:val="7"/>
              </w:numPr>
              <w:autoSpaceDE w:val="0"/>
              <w:autoSpaceDN w:val="0"/>
              <w:adjustRightInd w:val="0"/>
              <w:spacing w:line="240" w:lineRule="auto"/>
              <w:rPr>
                <w:rFonts w:ascii="Garamond" w:hAnsi="Garamond" w:cs="Tahoma"/>
                <w:sz w:val="24"/>
                <w:szCs w:val="24"/>
              </w:rPr>
            </w:pPr>
            <w:r>
              <w:rPr>
                <w:rFonts w:ascii="Garamond" w:hAnsi="Garamond" w:cs="Tahoma"/>
                <w:sz w:val="24"/>
                <w:szCs w:val="24"/>
              </w:rPr>
              <w:t>Historiefaglige begreber</w:t>
            </w:r>
          </w:p>
          <w:p w:rsidR="00B32672" w:rsidRPr="003C55F6" w:rsidRDefault="00B32672" w:rsidP="006415AE">
            <w:pPr>
              <w:rPr>
                <w:rFonts w:ascii="Times New Roman" w:hAnsi="Times New Roman"/>
              </w:rPr>
            </w:pPr>
          </w:p>
        </w:tc>
      </w:tr>
      <w:tr w:rsidR="00B32672" w:rsidTr="006415AE">
        <w:tc>
          <w:tcPr>
            <w:tcW w:w="0" w:type="auto"/>
          </w:tcPr>
          <w:p w:rsidR="00B32672" w:rsidRPr="000A7905" w:rsidRDefault="00B32672" w:rsidP="006415AE">
            <w:pPr>
              <w:rPr>
                <w:b/>
              </w:rPr>
            </w:pPr>
            <w:r w:rsidRPr="000A7905">
              <w:rPr>
                <w:b/>
              </w:rPr>
              <w:t>Væsentligste arbejdsformer</w:t>
            </w:r>
          </w:p>
        </w:tc>
        <w:tc>
          <w:tcPr>
            <w:tcW w:w="0" w:type="auto"/>
          </w:tcPr>
          <w:p w:rsidR="00B32672" w:rsidRPr="003C55F6" w:rsidRDefault="00B32672" w:rsidP="006415AE">
            <w:pPr>
              <w:rPr>
                <w:rFonts w:ascii="Times New Roman" w:hAnsi="Times New Roman"/>
              </w:rPr>
            </w:pPr>
            <w:r w:rsidRPr="003C55F6">
              <w:rPr>
                <w:rFonts w:ascii="Times New Roman" w:hAnsi="Times New Roman"/>
              </w:rPr>
              <w:t xml:space="preserve">Da det er et </w:t>
            </w:r>
            <w:r w:rsidR="00406A11">
              <w:rPr>
                <w:rFonts w:ascii="Times New Roman" w:hAnsi="Times New Roman"/>
              </w:rPr>
              <w:t>online</w:t>
            </w:r>
            <w:r w:rsidRPr="003C55F6">
              <w:rPr>
                <w:rFonts w:ascii="Times New Roman" w:hAnsi="Times New Roman"/>
              </w:rPr>
              <w:t>hold, gælder det, at det meste af undervisningen har været afleveringer. Der har været 4 undervisningsgange pr. semester, 8 gange i alt. Derudover et intro/</w:t>
            </w:r>
            <w:r w:rsidR="00F27AB8" w:rsidRPr="003C55F6">
              <w:rPr>
                <w:rFonts w:ascii="Times New Roman" w:hAnsi="Times New Roman"/>
              </w:rPr>
              <w:t>opstartsmøde.</w:t>
            </w:r>
          </w:p>
          <w:p w:rsidR="00B32672" w:rsidRPr="003C55F6" w:rsidRDefault="00B32672" w:rsidP="006415AE">
            <w:pPr>
              <w:rPr>
                <w:rFonts w:ascii="Times New Roman" w:hAnsi="Times New Roman"/>
              </w:rPr>
            </w:pPr>
            <w:r w:rsidRPr="003C55F6">
              <w:rPr>
                <w:rFonts w:ascii="Times New Roman" w:hAnsi="Times New Roman"/>
              </w:rPr>
              <w:t>I opgaverne er der lagt vægt på stigende progression ift. hvad de skal kunne, jf. de faglige mål og de taksonomiske niveauer.</w:t>
            </w:r>
          </w:p>
          <w:p w:rsidR="00B32672" w:rsidRPr="003C55F6" w:rsidRDefault="00B32672" w:rsidP="006415AE">
            <w:pPr>
              <w:rPr>
                <w:rFonts w:ascii="Times New Roman" w:hAnsi="Times New Roman"/>
              </w:rPr>
            </w:pPr>
            <w:r w:rsidRPr="003C55F6">
              <w:rPr>
                <w:rFonts w:ascii="Times New Roman" w:hAnsi="Times New Roman"/>
              </w:rPr>
              <w:t xml:space="preserve">I undervisningsgangene har der været klasseundervisning og individuelt arbejde og </w:t>
            </w:r>
            <w:r w:rsidR="00F27AB8" w:rsidRPr="003C55F6">
              <w:rPr>
                <w:rFonts w:ascii="Times New Roman" w:hAnsi="Times New Roman"/>
              </w:rPr>
              <w:t>pararbejde om kilder og opgaver samt film.</w:t>
            </w:r>
          </w:p>
        </w:tc>
      </w:tr>
    </w:tbl>
    <w:p w:rsidR="003A516D" w:rsidRDefault="003A516D" w:rsidP="00AD53E2">
      <w:pPr>
        <w:spacing w:after="200" w:line="276" w:lineRule="auto"/>
      </w:pPr>
    </w:p>
    <w:sectPr w:rsidR="003A516D" w:rsidSect="006415AE">
      <w:headerReference w:type="default" r:id="rId25"/>
      <w:footerReference w:type="default" r:id="rId26"/>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B53" w:rsidRDefault="00646B53">
      <w:pPr>
        <w:spacing w:line="240" w:lineRule="auto"/>
      </w:pPr>
      <w:r>
        <w:separator/>
      </w:r>
    </w:p>
  </w:endnote>
  <w:endnote w:type="continuationSeparator" w:id="0">
    <w:p w:rsidR="00646B53" w:rsidRDefault="00646B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UPassataBold">
    <w:altName w:val="MV Bol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5AE" w:rsidRDefault="006415AE" w:rsidP="006415AE">
    <w:pPr>
      <w:pStyle w:val="Sidefod"/>
      <w:jc w:val="right"/>
    </w:pPr>
    <w:r>
      <w:t xml:space="preserve">Side </w:t>
    </w:r>
    <w:r>
      <w:fldChar w:fldCharType="begin"/>
    </w:r>
    <w:r>
      <w:instrText xml:space="preserve"> PAGE </w:instrText>
    </w:r>
    <w:r>
      <w:fldChar w:fldCharType="separate"/>
    </w:r>
    <w:r w:rsidR="00646B53">
      <w:rPr>
        <w:noProof/>
      </w:rPr>
      <w:t>1</w:t>
    </w:r>
    <w:r>
      <w:fldChar w:fldCharType="end"/>
    </w:r>
    <w:r>
      <w:t xml:space="preserve"> af </w:t>
    </w:r>
    <w:fldSimple w:instr=" NUMPAGES ">
      <w:r w:rsidR="00646B53">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B53" w:rsidRDefault="00646B53">
      <w:pPr>
        <w:spacing w:line="240" w:lineRule="auto"/>
      </w:pPr>
      <w:r>
        <w:separator/>
      </w:r>
    </w:p>
  </w:footnote>
  <w:footnote w:type="continuationSeparator" w:id="0">
    <w:p w:rsidR="00646B53" w:rsidRDefault="00646B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5AE" w:rsidRDefault="006415AE">
    <w:pPr>
      <w:pStyle w:val="Sidehoved"/>
    </w:pPr>
    <w:r>
      <w:rPr>
        <w:noProof/>
      </w:rPr>
      <w:drawing>
        <wp:anchor distT="0" distB="0" distL="114300" distR="114300" simplePos="0" relativeHeight="251660288" behindDoc="0" locked="0" layoutInCell="1" allowOverlap="1">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5B9"/>
    <w:multiLevelType w:val="hybridMultilevel"/>
    <w:tmpl w:val="0FEC465A"/>
    <w:lvl w:ilvl="0" w:tplc="CAE6737E">
      <w:start w:val="2"/>
      <w:numFmt w:val="bullet"/>
      <w:lvlText w:val="-"/>
      <w:lvlJc w:val="left"/>
      <w:pPr>
        <w:ind w:left="720" w:hanging="360"/>
      </w:pPr>
      <w:rPr>
        <w:rFonts w:ascii="Gadugi" w:eastAsiaTheme="minorHAnsi" w:hAnsi="Gadug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A11DFA"/>
    <w:multiLevelType w:val="hybridMultilevel"/>
    <w:tmpl w:val="4B6A8C28"/>
    <w:lvl w:ilvl="0" w:tplc="22187E04">
      <w:start w:val="1"/>
      <w:numFmt w:val="bullet"/>
      <w:lvlText w:val="-"/>
      <w:lvlJc w:val="left"/>
      <w:pPr>
        <w:ind w:left="720" w:hanging="360"/>
      </w:pPr>
      <w:rPr>
        <w:rFonts w:ascii="Helvetica" w:eastAsia="Times New Roman" w:hAnsi="Helvetica" w:cs="Times New Roman" w:hint="default"/>
        <w:sz w:val="45"/>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738728A"/>
    <w:multiLevelType w:val="hybridMultilevel"/>
    <w:tmpl w:val="E9421494"/>
    <w:lvl w:ilvl="0" w:tplc="A8404696">
      <w:start w:val="103"/>
      <w:numFmt w:val="bullet"/>
      <w:lvlText w:val="-"/>
      <w:lvlJc w:val="left"/>
      <w:pPr>
        <w:ind w:left="720" w:hanging="360"/>
      </w:pPr>
      <w:rPr>
        <w:rFonts w:ascii="Garamond" w:eastAsiaTheme="minorHAnsi" w:hAnsi="Garamond"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97E3295"/>
    <w:multiLevelType w:val="hybridMultilevel"/>
    <w:tmpl w:val="60FACB7C"/>
    <w:lvl w:ilvl="0" w:tplc="22187E04">
      <w:start w:val="1"/>
      <w:numFmt w:val="bullet"/>
      <w:lvlText w:val="-"/>
      <w:lvlJc w:val="left"/>
      <w:pPr>
        <w:ind w:left="720" w:hanging="360"/>
      </w:pPr>
      <w:rPr>
        <w:rFonts w:ascii="Helvetica" w:eastAsia="Times New Roman" w:hAnsi="Helvetica" w:cs="Times New Roman" w:hint="default"/>
        <w:sz w:val="45"/>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EB24855"/>
    <w:multiLevelType w:val="hybridMultilevel"/>
    <w:tmpl w:val="0C5446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C254469"/>
    <w:multiLevelType w:val="hybridMultilevel"/>
    <w:tmpl w:val="8962E6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4445554"/>
    <w:multiLevelType w:val="hybridMultilevel"/>
    <w:tmpl w:val="80582BE6"/>
    <w:lvl w:ilvl="0" w:tplc="22187E04">
      <w:start w:val="1"/>
      <w:numFmt w:val="bullet"/>
      <w:lvlText w:val="-"/>
      <w:lvlJc w:val="left"/>
      <w:pPr>
        <w:ind w:left="720" w:hanging="360"/>
      </w:pPr>
      <w:rPr>
        <w:rFonts w:ascii="Helvetica" w:eastAsia="Times New Roman" w:hAnsi="Helvetica" w:cs="Times New Roman" w:hint="default"/>
        <w:sz w:val="45"/>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8665948"/>
    <w:multiLevelType w:val="hybridMultilevel"/>
    <w:tmpl w:val="C4F437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BAA241C"/>
    <w:multiLevelType w:val="hybridMultilevel"/>
    <w:tmpl w:val="9B5CA7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BF130B6"/>
    <w:multiLevelType w:val="hybridMultilevel"/>
    <w:tmpl w:val="06844040"/>
    <w:lvl w:ilvl="0" w:tplc="F524248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D516FF2"/>
    <w:multiLevelType w:val="hybridMultilevel"/>
    <w:tmpl w:val="CD84B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8"/>
  </w:num>
  <w:num w:numId="5">
    <w:abstractNumId w:val="6"/>
  </w:num>
  <w:num w:numId="6">
    <w:abstractNumId w:val="2"/>
  </w:num>
  <w:num w:numId="7">
    <w:abstractNumId w:val="3"/>
  </w:num>
  <w:num w:numId="8">
    <w:abstractNumId w:val="5"/>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72"/>
    <w:rsid w:val="00010AB6"/>
    <w:rsid w:val="000569CD"/>
    <w:rsid w:val="000F75B4"/>
    <w:rsid w:val="00141C65"/>
    <w:rsid w:val="00143C27"/>
    <w:rsid w:val="001541BE"/>
    <w:rsid w:val="00177AFD"/>
    <w:rsid w:val="00224843"/>
    <w:rsid w:val="002412AA"/>
    <w:rsid w:val="003231E4"/>
    <w:rsid w:val="003A516D"/>
    <w:rsid w:val="003C55F6"/>
    <w:rsid w:val="00406A11"/>
    <w:rsid w:val="00422250"/>
    <w:rsid w:val="00445638"/>
    <w:rsid w:val="00522ACE"/>
    <w:rsid w:val="00545C7A"/>
    <w:rsid w:val="006415AE"/>
    <w:rsid w:val="00646B53"/>
    <w:rsid w:val="006C0E02"/>
    <w:rsid w:val="00723CA9"/>
    <w:rsid w:val="00755888"/>
    <w:rsid w:val="007757E2"/>
    <w:rsid w:val="007C38CF"/>
    <w:rsid w:val="007D2E04"/>
    <w:rsid w:val="00827BE4"/>
    <w:rsid w:val="00835265"/>
    <w:rsid w:val="008C2B18"/>
    <w:rsid w:val="008E497F"/>
    <w:rsid w:val="008E6468"/>
    <w:rsid w:val="009137A4"/>
    <w:rsid w:val="009249E7"/>
    <w:rsid w:val="009723F1"/>
    <w:rsid w:val="009F4F74"/>
    <w:rsid w:val="00A47D28"/>
    <w:rsid w:val="00AC7725"/>
    <w:rsid w:val="00AD53E2"/>
    <w:rsid w:val="00B116FC"/>
    <w:rsid w:val="00B32672"/>
    <w:rsid w:val="00B4601C"/>
    <w:rsid w:val="00B81B59"/>
    <w:rsid w:val="00B85254"/>
    <w:rsid w:val="00B92027"/>
    <w:rsid w:val="00BF04A1"/>
    <w:rsid w:val="00BF3B82"/>
    <w:rsid w:val="00C10F35"/>
    <w:rsid w:val="00C44D2E"/>
    <w:rsid w:val="00C658BA"/>
    <w:rsid w:val="00C90144"/>
    <w:rsid w:val="00C94910"/>
    <w:rsid w:val="00CA6838"/>
    <w:rsid w:val="00CB5AEB"/>
    <w:rsid w:val="00CE22F0"/>
    <w:rsid w:val="00D4299F"/>
    <w:rsid w:val="00D82988"/>
    <w:rsid w:val="00DD77A4"/>
    <w:rsid w:val="00E01798"/>
    <w:rsid w:val="00E95C28"/>
    <w:rsid w:val="00F21D65"/>
    <w:rsid w:val="00F27AB8"/>
    <w:rsid w:val="00F8639C"/>
    <w:rsid w:val="00FB578B"/>
    <w:rsid w:val="00FE4173"/>
    <w:rsid w:val="00FF34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361CA"/>
  <w15:docId w15:val="{A9907B91-83D2-46C0-8E41-AA755ACB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672"/>
    <w:pPr>
      <w:spacing w:after="0" w:line="300" w:lineRule="exact"/>
    </w:pPr>
    <w:rPr>
      <w:rFonts w:ascii="Garamond" w:eastAsia="Times New Roman" w:hAnsi="Garamond" w:cs="Times New Roman"/>
      <w:sz w:val="24"/>
      <w:szCs w:val="24"/>
      <w:lang w:eastAsia="da-DK"/>
    </w:rPr>
  </w:style>
  <w:style w:type="paragraph" w:styleId="Overskrift1">
    <w:name w:val="heading 1"/>
    <w:basedOn w:val="Normal"/>
    <w:link w:val="Overskrift1Tegn"/>
    <w:uiPriority w:val="9"/>
    <w:qFormat/>
    <w:rsid w:val="00827BE4"/>
    <w:pPr>
      <w:spacing w:before="100" w:beforeAutospacing="1" w:after="100" w:afterAutospacing="1" w:line="240" w:lineRule="auto"/>
      <w:outlineLvl w:val="0"/>
    </w:pPr>
    <w:rPr>
      <w:rFonts w:ascii="Times New Roman" w:hAnsi="Times New Roman"/>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B32672"/>
    <w:pPr>
      <w:tabs>
        <w:tab w:val="center" w:pos="4819"/>
        <w:tab w:val="right" w:pos="9638"/>
      </w:tabs>
    </w:pPr>
  </w:style>
  <w:style w:type="character" w:customStyle="1" w:styleId="SidehovedTegn">
    <w:name w:val="Sidehoved Tegn"/>
    <w:basedOn w:val="Standardskrifttypeiafsnit"/>
    <w:link w:val="Sidehoved"/>
    <w:rsid w:val="00B32672"/>
    <w:rPr>
      <w:rFonts w:ascii="Garamond" w:eastAsia="Times New Roman" w:hAnsi="Garamond" w:cs="Times New Roman"/>
      <w:sz w:val="24"/>
      <w:szCs w:val="24"/>
      <w:lang w:eastAsia="da-DK"/>
    </w:rPr>
  </w:style>
  <w:style w:type="paragraph" w:styleId="Sidefod">
    <w:name w:val="footer"/>
    <w:basedOn w:val="Normal"/>
    <w:link w:val="SidefodTegn"/>
    <w:rsid w:val="00B32672"/>
    <w:pPr>
      <w:tabs>
        <w:tab w:val="center" w:pos="4819"/>
        <w:tab w:val="right" w:pos="9638"/>
      </w:tabs>
    </w:pPr>
  </w:style>
  <w:style w:type="character" w:customStyle="1" w:styleId="SidefodTegn">
    <w:name w:val="Sidefod Tegn"/>
    <w:basedOn w:val="Standardskrifttypeiafsnit"/>
    <w:link w:val="Sidefod"/>
    <w:rsid w:val="00B32672"/>
    <w:rPr>
      <w:rFonts w:ascii="Garamond" w:eastAsia="Times New Roman" w:hAnsi="Garamond" w:cs="Times New Roman"/>
      <w:sz w:val="24"/>
      <w:szCs w:val="24"/>
      <w:lang w:eastAsia="da-DK"/>
    </w:rPr>
  </w:style>
  <w:style w:type="character" w:styleId="Hyperlink">
    <w:name w:val="Hyperlink"/>
    <w:uiPriority w:val="99"/>
    <w:rsid w:val="00B32672"/>
    <w:rPr>
      <w:color w:val="0000FF"/>
      <w:u w:val="single"/>
    </w:rPr>
  </w:style>
  <w:style w:type="paragraph" w:styleId="Listeafsnit">
    <w:name w:val="List Paragraph"/>
    <w:basedOn w:val="Normal"/>
    <w:uiPriority w:val="34"/>
    <w:qFormat/>
    <w:rsid w:val="00B3267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bodytext">
    <w:name w:val="h_body_text"/>
    <w:basedOn w:val="Standardskrifttypeiafsnit"/>
    <w:rsid w:val="00B32672"/>
  </w:style>
  <w:style w:type="character" w:styleId="BesgtLink">
    <w:name w:val="FollowedHyperlink"/>
    <w:basedOn w:val="Standardskrifttypeiafsnit"/>
    <w:uiPriority w:val="99"/>
    <w:semiHidden/>
    <w:unhideWhenUsed/>
    <w:rsid w:val="00BF04A1"/>
    <w:rPr>
      <w:color w:val="800080" w:themeColor="followedHyperlink"/>
      <w:u w:val="single"/>
    </w:rPr>
  </w:style>
  <w:style w:type="paragraph" w:styleId="Markeringsbobletekst">
    <w:name w:val="Balloon Text"/>
    <w:basedOn w:val="Normal"/>
    <w:link w:val="MarkeringsbobletekstTegn"/>
    <w:uiPriority w:val="99"/>
    <w:semiHidden/>
    <w:unhideWhenUsed/>
    <w:rsid w:val="00B92027"/>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92027"/>
    <w:rPr>
      <w:rFonts w:ascii="Segoe UI" w:eastAsia="Times New Roman" w:hAnsi="Segoe UI" w:cs="Segoe UI"/>
      <w:sz w:val="18"/>
      <w:szCs w:val="18"/>
      <w:lang w:eastAsia="da-DK"/>
    </w:rPr>
  </w:style>
  <w:style w:type="character" w:customStyle="1" w:styleId="ig-header-title">
    <w:name w:val="ig-header-title"/>
    <w:basedOn w:val="Standardskrifttypeiafsnit"/>
    <w:rsid w:val="00CA6838"/>
  </w:style>
  <w:style w:type="character" w:customStyle="1" w:styleId="name">
    <w:name w:val="name"/>
    <w:basedOn w:val="Standardskrifttypeiafsnit"/>
    <w:rsid w:val="00CA6838"/>
  </w:style>
  <w:style w:type="character" w:customStyle="1" w:styleId="instructurefileholder">
    <w:name w:val="instructure_file_holder"/>
    <w:basedOn w:val="Standardskrifttypeiafsnit"/>
    <w:rsid w:val="00CA6838"/>
  </w:style>
  <w:style w:type="character" w:customStyle="1" w:styleId="screenreader-only">
    <w:name w:val="screenreader-only"/>
    <w:basedOn w:val="Standardskrifttypeiafsnit"/>
    <w:rsid w:val="00CA6838"/>
  </w:style>
  <w:style w:type="paragraph" w:customStyle="1" w:styleId="Default">
    <w:name w:val="Default"/>
    <w:rsid w:val="0075588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406A11"/>
    <w:pPr>
      <w:spacing w:before="100" w:beforeAutospacing="1" w:after="100" w:afterAutospacing="1" w:line="240" w:lineRule="auto"/>
    </w:pPr>
    <w:rPr>
      <w:rFonts w:ascii="Times New Roman" w:hAnsi="Times New Roman"/>
    </w:rPr>
  </w:style>
  <w:style w:type="character" w:styleId="Fremhv">
    <w:name w:val="Emphasis"/>
    <w:qFormat/>
    <w:rsid w:val="00CE22F0"/>
    <w:rPr>
      <w:i/>
      <w:iCs/>
    </w:rPr>
  </w:style>
  <w:style w:type="character" w:customStyle="1" w:styleId="textlayer--absolute">
    <w:name w:val="textlayer--absolute"/>
    <w:basedOn w:val="Standardskrifttypeiafsnit"/>
    <w:rsid w:val="009723F1"/>
  </w:style>
  <w:style w:type="character" w:customStyle="1" w:styleId="Overskrift1Tegn">
    <w:name w:val="Overskrift 1 Tegn"/>
    <w:basedOn w:val="Standardskrifttypeiafsnit"/>
    <w:link w:val="Overskrift1"/>
    <w:uiPriority w:val="9"/>
    <w:rsid w:val="00827BE4"/>
    <w:rPr>
      <w:rFonts w:ascii="Times New Roman" w:eastAsia="Times New Roman" w:hAnsi="Times New Roman" w:cs="Times New Roman"/>
      <w:b/>
      <w:bCs/>
      <w:kern w:val="36"/>
      <w:sz w:val="48"/>
      <w:szCs w:val="4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92086">
      <w:bodyDiv w:val="1"/>
      <w:marLeft w:val="0"/>
      <w:marRight w:val="0"/>
      <w:marTop w:val="0"/>
      <w:marBottom w:val="0"/>
      <w:divBdr>
        <w:top w:val="none" w:sz="0" w:space="0" w:color="auto"/>
        <w:left w:val="none" w:sz="0" w:space="0" w:color="auto"/>
        <w:bottom w:val="none" w:sz="0" w:space="0" w:color="auto"/>
        <w:right w:val="none" w:sz="0" w:space="0" w:color="auto"/>
      </w:divBdr>
    </w:div>
    <w:div w:id="951861802">
      <w:bodyDiv w:val="1"/>
      <w:marLeft w:val="0"/>
      <w:marRight w:val="0"/>
      <w:marTop w:val="0"/>
      <w:marBottom w:val="0"/>
      <w:divBdr>
        <w:top w:val="none" w:sz="0" w:space="0" w:color="auto"/>
        <w:left w:val="none" w:sz="0" w:space="0" w:color="auto"/>
        <w:bottom w:val="none" w:sz="0" w:space="0" w:color="auto"/>
        <w:right w:val="none" w:sz="0" w:space="0" w:color="auto"/>
      </w:divBdr>
    </w:div>
    <w:div w:id="211662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lkedrab.dk/artikler/ideologien" TargetMode="External"/><Relationship Id="rId13" Type="http://schemas.openxmlformats.org/officeDocument/2006/relationships/hyperlink" Target="https://faktalink.dk/titelliste/nazisme/nazismen-frem-til-2-verdenskrig%20-%20set%2012.12.2020" TargetMode="External"/><Relationship Id="rId18" Type="http://schemas.openxmlformats.org/officeDocument/2006/relationships/hyperlink" Target="https://folkedrab.dk/artikler/udryddelseslejren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anmarkshistorien.dk/leksikon-og-kilder/vis/materiale/dansk-udvandring-til-usa-1820-1930/" TargetMode="External"/><Relationship Id="rId7" Type="http://schemas.openxmlformats.org/officeDocument/2006/relationships/hyperlink" Target="https://www.youtube.com/watch?v=c2th10qbzBU" TargetMode="External"/><Relationship Id="rId12" Type="http://schemas.openxmlformats.org/officeDocument/2006/relationships/hyperlink" Target="https://faktalink.dk/titelliste/brik-landene-2013-de-nye-oekonomier-1" TargetMode="External"/><Relationship Id="rId17" Type="http://schemas.openxmlformats.org/officeDocument/2006/relationships/hyperlink" Target="https://folkedrab.dk/artikler/koncentrationslejrene-kz-lejren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folkedrab.dk/artikler/propagandaens-fjendebilleder" TargetMode="External"/><Relationship Id="rId20" Type="http://schemas.openxmlformats.org/officeDocument/2006/relationships/hyperlink" Target="https://www.brandebladet.dk/flere-end-13000-midtjyder-var-aktive-i-modstandsbev%C3%A6gelsen-under-krig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dk/nyheder/udland/navalnyj-stoetter-kastes-i-faengsel-over-hele-rusland" TargetMode="External"/><Relationship Id="rId24" Type="http://schemas.openxmlformats.org/officeDocument/2006/relationships/hyperlink" Target="https://www.dr.dk/nyheder/udland/analyse-biden-varsler-den-mest-vidtgaaende-velfaerdsplan-i-generationer" TargetMode="External"/><Relationship Id="rId5" Type="http://schemas.openxmlformats.org/officeDocument/2006/relationships/footnotes" Target="footnotes.xml"/><Relationship Id="rId15" Type="http://schemas.openxmlformats.org/officeDocument/2006/relationships/hyperlink" Target="https://folkedrab.dk/artikler/antisemitisme-i-europa-og-tyskland" TargetMode="External"/><Relationship Id="rId23" Type="http://schemas.openxmlformats.org/officeDocument/2006/relationships/hyperlink" Target="https://faktalink.dk/titelliste/ambo" TargetMode="External"/><Relationship Id="rId28" Type="http://schemas.openxmlformats.org/officeDocument/2006/relationships/theme" Target="theme/theme1.xml"/><Relationship Id="rId10" Type="http://schemas.openxmlformats.org/officeDocument/2006/relationships/hyperlink" Target="https://folkedrab.dk/artikler/hvad-er-gulag" TargetMode="External"/><Relationship Id="rId19" Type="http://schemas.openxmlformats.org/officeDocument/2006/relationships/hyperlink" Target="https://folkedrab.dk/artikler/hvad-betyder-holocaust-i-dag" TargetMode="External"/><Relationship Id="rId4" Type="http://schemas.openxmlformats.org/officeDocument/2006/relationships/webSettings" Target="webSettings.xml"/><Relationship Id="rId9" Type="http://schemas.openxmlformats.org/officeDocument/2006/relationships/hyperlink" Target="https://folkedrab.dk/artikler/den-russiske-revolution-1917" TargetMode="External"/><Relationship Id="rId14" Type="http://schemas.openxmlformats.org/officeDocument/2006/relationships/hyperlink" Target="https://folkedrab.dk/artikler/den-nazistiske-raceideologi" TargetMode="External"/><Relationship Id="rId22" Type="http://schemas.openxmlformats.org/officeDocument/2006/relationships/hyperlink" Target="https://www.dr.dk/nyheder/udland/analyse-biden-varsler-den-mest-vidtgaaende-velfaerdsplan-i-generation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1862</Words>
  <Characters>11361</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Nielsen</dc:creator>
  <cp:keywords/>
  <dc:description/>
  <cp:lastModifiedBy>Lasse Hillgaard</cp:lastModifiedBy>
  <cp:revision>2</cp:revision>
  <cp:lastPrinted>2019-11-27T09:28:00Z</cp:lastPrinted>
  <dcterms:created xsi:type="dcterms:W3CDTF">2021-11-07T19:15:00Z</dcterms:created>
  <dcterms:modified xsi:type="dcterms:W3CDTF">2021-11-07T19:15:00Z</dcterms:modified>
</cp:coreProperties>
</file>