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DFD" w:rsidRPr="00235BD9" w:rsidRDefault="00896DFD" w:rsidP="00896DFD">
      <w:pPr>
        <w:rPr>
          <w:b/>
          <w:sz w:val="32"/>
          <w:szCs w:val="32"/>
        </w:rPr>
      </w:pPr>
      <w:r w:rsidRPr="00235BD9">
        <w:rPr>
          <w:b/>
          <w:sz w:val="32"/>
          <w:szCs w:val="32"/>
        </w:rPr>
        <w:t xml:space="preserve">Undervisningsbeskrivelse </w:t>
      </w:r>
    </w:p>
    <w:p w:rsidR="00896DFD" w:rsidRDefault="00896DFD" w:rsidP="00896DFD"/>
    <w:p w:rsidR="00896DFD" w:rsidRPr="00235BD9" w:rsidRDefault="00896DFD" w:rsidP="00896DFD">
      <w:pPr>
        <w:rPr>
          <w:b/>
        </w:rPr>
      </w:pPr>
      <w:r w:rsidRPr="00235BD9">
        <w:rPr>
          <w:b/>
          <w:sz w:val="28"/>
          <w:szCs w:val="28"/>
        </w:rPr>
        <w:t xml:space="preserve">Stamoplysninger til brug ved prøver til gymnasiale uddannelser </w:t>
      </w:r>
    </w:p>
    <w:p w:rsidR="00896DFD" w:rsidRPr="00920032" w:rsidRDefault="00896DFD" w:rsidP="00896D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896DFD" w:rsidTr="00077CB9">
        <w:tc>
          <w:tcPr>
            <w:tcW w:w="1908" w:type="dxa"/>
            <w:shd w:val="clear" w:color="auto" w:fill="auto"/>
          </w:tcPr>
          <w:p w:rsidR="00896DFD" w:rsidRPr="00FF7222" w:rsidRDefault="00896DFD" w:rsidP="00077CB9">
            <w:pPr>
              <w:rPr>
                <w:b/>
              </w:rPr>
            </w:pPr>
            <w:r w:rsidRPr="00FF7222">
              <w:rPr>
                <w:b/>
              </w:rPr>
              <w:t>Termin</w:t>
            </w:r>
          </w:p>
        </w:tc>
        <w:tc>
          <w:tcPr>
            <w:tcW w:w="7920" w:type="dxa"/>
            <w:shd w:val="clear" w:color="auto" w:fill="auto"/>
          </w:tcPr>
          <w:p w:rsidR="00896DFD" w:rsidRDefault="00896DFD" w:rsidP="00077CB9">
            <w:r>
              <w:t>Vinter 2023</w:t>
            </w:r>
          </w:p>
        </w:tc>
      </w:tr>
      <w:tr w:rsidR="00896DFD" w:rsidTr="00077CB9">
        <w:tc>
          <w:tcPr>
            <w:tcW w:w="1908" w:type="dxa"/>
            <w:shd w:val="clear" w:color="auto" w:fill="auto"/>
          </w:tcPr>
          <w:p w:rsidR="00896DFD" w:rsidRPr="00FF7222" w:rsidRDefault="00896DFD" w:rsidP="00077CB9">
            <w:pPr>
              <w:spacing w:before="120" w:after="120"/>
              <w:rPr>
                <w:b/>
              </w:rPr>
            </w:pPr>
            <w:r w:rsidRPr="00FF7222">
              <w:rPr>
                <w:b/>
              </w:rPr>
              <w:t>Institution</w:t>
            </w:r>
          </w:p>
        </w:tc>
        <w:tc>
          <w:tcPr>
            <w:tcW w:w="7920" w:type="dxa"/>
            <w:shd w:val="clear" w:color="auto" w:fill="auto"/>
          </w:tcPr>
          <w:p w:rsidR="00896DFD" w:rsidRDefault="00896DFD" w:rsidP="00077CB9">
            <w:pPr>
              <w:spacing w:before="120" w:after="120"/>
            </w:pPr>
            <w:r>
              <w:t>Nordvestsjællands HF og VUC</w:t>
            </w:r>
          </w:p>
        </w:tc>
      </w:tr>
      <w:tr w:rsidR="00896DFD" w:rsidTr="00077CB9">
        <w:tc>
          <w:tcPr>
            <w:tcW w:w="1908" w:type="dxa"/>
            <w:shd w:val="clear" w:color="auto" w:fill="auto"/>
          </w:tcPr>
          <w:p w:rsidR="00896DFD" w:rsidRPr="00FF7222" w:rsidRDefault="00896DFD" w:rsidP="00077CB9">
            <w:pPr>
              <w:spacing w:before="120" w:after="120"/>
              <w:rPr>
                <w:b/>
              </w:rPr>
            </w:pPr>
            <w:r w:rsidRPr="00FF7222">
              <w:rPr>
                <w:b/>
              </w:rPr>
              <w:t>Uddannelse</w:t>
            </w:r>
          </w:p>
        </w:tc>
        <w:tc>
          <w:tcPr>
            <w:tcW w:w="7920" w:type="dxa"/>
            <w:shd w:val="clear" w:color="auto" w:fill="auto"/>
          </w:tcPr>
          <w:p w:rsidR="00896DFD" w:rsidRDefault="00896DFD" w:rsidP="00077CB9">
            <w:pPr>
              <w:spacing w:before="120" w:after="120"/>
            </w:pPr>
            <w:r>
              <w:t>Hf</w:t>
            </w:r>
          </w:p>
        </w:tc>
      </w:tr>
      <w:tr w:rsidR="00896DFD" w:rsidTr="00077CB9">
        <w:tc>
          <w:tcPr>
            <w:tcW w:w="1908" w:type="dxa"/>
            <w:shd w:val="clear" w:color="auto" w:fill="auto"/>
          </w:tcPr>
          <w:p w:rsidR="00896DFD" w:rsidRPr="00FF7222" w:rsidRDefault="00896DFD" w:rsidP="00077CB9">
            <w:pPr>
              <w:spacing w:before="120" w:after="120"/>
              <w:rPr>
                <w:b/>
              </w:rPr>
            </w:pPr>
            <w:r w:rsidRPr="00FF7222">
              <w:rPr>
                <w:b/>
              </w:rPr>
              <w:t>Fag og niveau</w:t>
            </w:r>
          </w:p>
        </w:tc>
        <w:tc>
          <w:tcPr>
            <w:tcW w:w="7920" w:type="dxa"/>
            <w:shd w:val="clear" w:color="auto" w:fill="auto"/>
          </w:tcPr>
          <w:p w:rsidR="00896DFD" w:rsidRDefault="00896DFD" w:rsidP="00077CB9">
            <w:pPr>
              <w:spacing w:before="120" w:after="120"/>
            </w:pPr>
            <w:r>
              <w:t>KS-historie, B-niveau</w:t>
            </w:r>
          </w:p>
          <w:p w:rsidR="00896DFD" w:rsidRDefault="00896DFD" w:rsidP="00077CB9">
            <w:pPr>
              <w:spacing w:before="120" w:after="120"/>
            </w:pPr>
            <w:r>
              <w:t>KS-samfundsfag, C-niveau</w:t>
            </w:r>
          </w:p>
          <w:p w:rsidR="00896DFD" w:rsidRDefault="00896DFD" w:rsidP="00077CB9">
            <w:pPr>
              <w:spacing w:before="120" w:after="120"/>
            </w:pPr>
            <w:r>
              <w:t>KS-religion, C-niveau</w:t>
            </w:r>
          </w:p>
        </w:tc>
      </w:tr>
      <w:tr w:rsidR="00896DFD" w:rsidTr="00077CB9">
        <w:tc>
          <w:tcPr>
            <w:tcW w:w="1908" w:type="dxa"/>
            <w:shd w:val="clear" w:color="auto" w:fill="auto"/>
          </w:tcPr>
          <w:p w:rsidR="00896DFD" w:rsidRPr="00FF7222" w:rsidRDefault="00896DFD" w:rsidP="00077CB9">
            <w:pPr>
              <w:spacing w:before="120" w:after="120"/>
              <w:rPr>
                <w:b/>
              </w:rPr>
            </w:pPr>
            <w:r w:rsidRPr="00FF7222">
              <w:rPr>
                <w:b/>
              </w:rPr>
              <w:t>Lærer(e)</w:t>
            </w:r>
          </w:p>
        </w:tc>
        <w:tc>
          <w:tcPr>
            <w:tcW w:w="7920" w:type="dxa"/>
            <w:shd w:val="clear" w:color="auto" w:fill="auto"/>
          </w:tcPr>
          <w:p w:rsidR="00896DFD" w:rsidRDefault="00896DFD" w:rsidP="00077CB9">
            <w:pPr>
              <w:spacing w:before="120" w:after="120"/>
            </w:pPr>
            <w:r>
              <w:t>Ditte Thisgaard (historie)</w:t>
            </w:r>
            <w:r>
              <w:br/>
              <w:t xml:space="preserve">Mads Thyge Ryssel (samfundsfag) </w:t>
            </w:r>
            <w:r>
              <w:br/>
              <w:t>Christian Munch-Hansen (religion)</w:t>
            </w:r>
          </w:p>
        </w:tc>
      </w:tr>
      <w:tr w:rsidR="00896DFD" w:rsidTr="00077CB9">
        <w:tc>
          <w:tcPr>
            <w:tcW w:w="1908" w:type="dxa"/>
            <w:shd w:val="clear" w:color="auto" w:fill="auto"/>
          </w:tcPr>
          <w:p w:rsidR="00896DFD" w:rsidRPr="00FF7222" w:rsidRDefault="00896DFD" w:rsidP="00077CB9">
            <w:pPr>
              <w:spacing w:before="120" w:after="120"/>
              <w:rPr>
                <w:b/>
              </w:rPr>
            </w:pPr>
            <w:r w:rsidRPr="00FF7222">
              <w:rPr>
                <w:b/>
              </w:rPr>
              <w:t>Hold</w:t>
            </w:r>
          </w:p>
        </w:tc>
        <w:tc>
          <w:tcPr>
            <w:tcW w:w="7920" w:type="dxa"/>
            <w:shd w:val="clear" w:color="auto" w:fill="auto"/>
          </w:tcPr>
          <w:p w:rsidR="00896DFD" w:rsidRDefault="00896DFD" w:rsidP="00077CB9">
            <w:pPr>
              <w:spacing w:before="120" w:after="120"/>
            </w:pPr>
            <w:r>
              <w:t>3h2225-c (2c)</w:t>
            </w:r>
          </w:p>
        </w:tc>
      </w:tr>
    </w:tbl>
    <w:p w:rsidR="00896DFD" w:rsidRDefault="00896DFD" w:rsidP="00896DFD"/>
    <w:p w:rsidR="00896DFD" w:rsidRPr="00075256" w:rsidRDefault="00896DFD" w:rsidP="00896DFD">
      <w:pPr>
        <w:rPr>
          <w:b/>
          <w:sz w:val="28"/>
          <w:szCs w:val="28"/>
        </w:rPr>
      </w:pPr>
      <w:bookmarkStart w:id="0" w:name="Retur"/>
      <w:r w:rsidRPr="00075256">
        <w:rPr>
          <w:b/>
          <w:sz w:val="28"/>
          <w:szCs w:val="28"/>
        </w:rPr>
        <w:t>Oversigt over gennemførte undervisningsforløb</w:t>
      </w:r>
      <w:bookmarkEnd w:id="0"/>
    </w:p>
    <w:p w:rsidR="00896DFD" w:rsidRDefault="00896DFD" w:rsidP="00896D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8929"/>
      </w:tblGrid>
      <w:tr w:rsidR="00896DFD" w:rsidTr="00077CB9">
        <w:tc>
          <w:tcPr>
            <w:tcW w:w="0" w:type="auto"/>
            <w:shd w:val="clear" w:color="auto" w:fill="auto"/>
          </w:tcPr>
          <w:p w:rsidR="00896DFD" w:rsidRPr="00FF7222" w:rsidRDefault="00896DFD" w:rsidP="00077CB9">
            <w:pPr>
              <w:spacing w:before="120" w:after="120"/>
              <w:rPr>
                <w:b/>
              </w:rPr>
            </w:pPr>
            <w:r w:rsidRPr="00FF7222">
              <w:rPr>
                <w:b/>
              </w:rPr>
              <w:t>Titel 1</w:t>
            </w:r>
          </w:p>
        </w:tc>
        <w:tc>
          <w:tcPr>
            <w:tcW w:w="8949" w:type="dxa"/>
            <w:shd w:val="clear" w:color="auto" w:fill="auto"/>
          </w:tcPr>
          <w:p w:rsidR="00896DFD" w:rsidRPr="008F279F" w:rsidRDefault="00896DFD" w:rsidP="00077CB9">
            <w:pPr>
              <w:spacing w:before="120" w:after="120"/>
            </w:pPr>
            <w:r>
              <w:rPr>
                <w:rFonts w:ascii="Times New Roman" w:hAnsi="Times New Roman"/>
                <w:sz w:val="28"/>
                <w:szCs w:val="28"/>
              </w:rPr>
              <w:t>Nazisme</w:t>
            </w:r>
            <w:r w:rsidRPr="008F279F">
              <w:rPr>
                <w:rFonts w:ascii="Times New Roman" w:hAnsi="Times New Roman"/>
                <w:sz w:val="28"/>
                <w:szCs w:val="28"/>
              </w:rPr>
              <w:t xml:space="preserve"> (tværfagligt forløb)</w:t>
            </w:r>
          </w:p>
        </w:tc>
      </w:tr>
      <w:tr w:rsidR="00896DFD" w:rsidTr="00077CB9">
        <w:tc>
          <w:tcPr>
            <w:tcW w:w="0" w:type="auto"/>
            <w:shd w:val="clear" w:color="auto" w:fill="auto"/>
          </w:tcPr>
          <w:p w:rsidR="00896DFD" w:rsidRPr="00FF7222" w:rsidRDefault="00896DFD" w:rsidP="00077CB9">
            <w:pPr>
              <w:spacing w:before="120" w:after="120"/>
              <w:rPr>
                <w:b/>
              </w:rPr>
            </w:pPr>
            <w:r w:rsidRPr="00FF7222">
              <w:rPr>
                <w:b/>
              </w:rPr>
              <w:t>Titel 2</w:t>
            </w:r>
          </w:p>
        </w:tc>
        <w:tc>
          <w:tcPr>
            <w:tcW w:w="8949" w:type="dxa"/>
            <w:shd w:val="clear" w:color="auto" w:fill="auto"/>
          </w:tcPr>
          <w:p w:rsidR="00896DFD" w:rsidRPr="008F279F" w:rsidRDefault="00896DFD" w:rsidP="00077CB9">
            <w:pPr>
              <w:spacing w:before="120" w:after="120"/>
            </w:pPr>
            <w:r>
              <w:rPr>
                <w:rFonts w:ascii="Times New Roman" w:hAnsi="Times New Roman"/>
                <w:sz w:val="28"/>
                <w:szCs w:val="28"/>
              </w:rPr>
              <w:t xml:space="preserve">USA </w:t>
            </w:r>
            <w:r w:rsidRPr="00192884">
              <w:rPr>
                <w:rFonts w:ascii="Times New Roman" w:hAnsi="Times New Roman"/>
                <w:sz w:val="28"/>
                <w:szCs w:val="28"/>
              </w:rPr>
              <w:t>(tværfagligt forløb)</w:t>
            </w:r>
          </w:p>
        </w:tc>
      </w:tr>
    </w:tbl>
    <w:p w:rsidR="00896DFD" w:rsidRDefault="00896DFD" w:rsidP="00896DFD">
      <w:pPr>
        <w:rPr>
          <w:b/>
          <w:sz w:val="20"/>
          <w:szCs w:val="20"/>
        </w:rPr>
      </w:pPr>
      <w:r>
        <w:br w:type="page"/>
      </w:r>
      <w:r w:rsidRPr="00075256">
        <w:rPr>
          <w:b/>
          <w:sz w:val="28"/>
          <w:szCs w:val="28"/>
        </w:rPr>
        <w:lastRenderedPageBreak/>
        <w:t>Beskrivelse af det enkelte undervisningsforløb</w:t>
      </w:r>
      <w:r>
        <w:rPr>
          <w:b/>
          <w:sz w:val="28"/>
          <w:szCs w:val="28"/>
        </w:rPr>
        <w:t xml:space="preserve"> (1 skema for hvert forløb)</w:t>
      </w:r>
    </w:p>
    <w:p w:rsidR="00896DFD" w:rsidRDefault="00896DFD" w:rsidP="00896DFD"/>
    <w:p w:rsidR="00896DFD" w:rsidRDefault="00896DFD" w:rsidP="00896DFD"/>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328"/>
      </w:tblGrid>
      <w:tr w:rsidR="00896DFD" w:rsidTr="000D14FD">
        <w:tc>
          <w:tcPr>
            <w:tcW w:w="1526" w:type="dxa"/>
            <w:shd w:val="clear" w:color="auto" w:fill="auto"/>
          </w:tcPr>
          <w:p w:rsidR="00896DFD" w:rsidRPr="00FF7222" w:rsidRDefault="00896DFD" w:rsidP="00077CB9">
            <w:pPr>
              <w:rPr>
                <w:b/>
              </w:rPr>
            </w:pPr>
            <w:r w:rsidRPr="00FF7222">
              <w:rPr>
                <w:b/>
              </w:rPr>
              <w:t>Titel</w:t>
            </w:r>
            <w:r>
              <w:rPr>
                <w:b/>
              </w:rPr>
              <w:t xml:space="preserve"> 1</w:t>
            </w:r>
          </w:p>
        </w:tc>
        <w:tc>
          <w:tcPr>
            <w:tcW w:w="8328" w:type="dxa"/>
            <w:shd w:val="clear" w:color="auto" w:fill="auto"/>
          </w:tcPr>
          <w:p w:rsidR="00896DFD" w:rsidRPr="008F279F" w:rsidRDefault="00896DFD" w:rsidP="00077CB9">
            <w:r>
              <w:rPr>
                <w:rFonts w:ascii="Times New Roman" w:hAnsi="Times New Roman"/>
                <w:sz w:val="28"/>
                <w:szCs w:val="28"/>
              </w:rPr>
              <w:t>Nazisme</w:t>
            </w:r>
          </w:p>
        </w:tc>
      </w:tr>
      <w:tr w:rsidR="000D14FD" w:rsidTr="000D14FD">
        <w:tc>
          <w:tcPr>
            <w:tcW w:w="1526" w:type="dxa"/>
            <w:shd w:val="clear" w:color="auto" w:fill="auto"/>
          </w:tcPr>
          <w:p w:rsidR="000D14FD" w:rsidRPr="00822DFE" w:rsidRDefault="000D14FD" w:rsidP="000D14FD">
            <w:pPr>
              <w:rPr>
                <w:b/>
              </w:rPr>
            </w:pPr>
            <w:bookmarkStart w:id="1" w:name="_Hlk151531750"/>
            <w:r w:rsidRPr="00822DFE">
              <w:rPr>
                <w:b/>
              </w:rPr>
              <w:t>Indhold</w:t>
            </w:r>
          </w:p>
        </w:tc>
        <w:tc>
          <w:tcPr>
            <w:tcW w:w="8328" w:type="dxa"/>
          </w:tcPr>
          <w:p w:rsidR="00FF24A8" w:rsidRPr="00822DFE" w:rsidRDefault="00FF24A8" w:rsidP="00FF24A8">
            <w:pPr>
              <w:spacing w:line="240" w:lineRule="auto"/>
              <w:rPr>
                <w:b/>
              </w:rPr>
            </w:pPr>
            <w:r w:rsidRPr="00D23C8E">
              <w:rPr>
                <w:b/>
                <w:color w:val="FF0000"/>
              </w:rPr>
              <w:t>Historie</w:t>
            </w:r>
            <w:r w:rsidRPr="00822DFE">
              <w:rPr>
                <w:b/>
              </w:rPr>
              <w:t>:</w:t>
            </w:r>
          </w:p>
          <w:p w:rsidR="00FF24A8" w:rsidRPr="00D23C8E" w:rsidRDefault="00FF24A8" w:rsidP="00FF24A8">
            <w:pPr>
              <w:spacing w:line="240" w:lineRule="auto"/>
              <w:rPr>
                <w:rStyle w:val="Fremhv"/>
                <w:b/>
                <w:i w:val="0"/>
              </w:rPr>
            </w:pPr>
            <w:r w:rsidRPr="00D23C8E">
              <w:rPr>
                <w:rStyle w:val="Fremhv"/>
                <w:b/>
                <w:i w:val="0"/>
              </w:rPr>
              <w:t>Grundbogstekster</w:t>
            </w:r>
          </w:p>
          <w:p w:rsidR="00FF24A8" w:rsidRPr="000C5EDB" w:rsidRDefault="00FF24A8" w:rsidP="00FF24A8">
            <w:pPr>
              <w:pStyle w:val="Listeafsnit"/>
              <w:numPr>
                <w:ilvl w:val="0"/>
                <w:numId w:val="5"/>
              </w:numPr>
              <w:spacing w:after="160" w:line="259" w:lineRule="auto"/>
            </w:pPr>
            <w:r w:rsidRPr="000C5EDB">
              <w:t xml:space="preserve">Bryld, </w:t>
            </w:r>
            <w:proofErr w:type="spellStart"/>
            <w:r w:rsidRPr="000C5EDB">
              <w:t>Carl-Johan</w:t>
            </w:r>
            <w:proofErr w:type="spellEnd"/>
            <w:r w:rsidRPr="000C5EDB">
              <w:t>: ”</w:t>
            </w:r>
            <w:r w:rsidRPr="00003193">
              <w:rPr>
                <w:i/>
              </w:rPr>
              <w:t>Verden efter 1914</w:t>
            </w:r>
            <w:r w:rsidRPr="000C5EDB">
              <w:t>”, side 50, 55-56, 89-99, 101-102, 104-106, Systime, 2014</w:t>
            </w:r>
          </w:p>
          <w:p w:rsidR="00FF24A8" w:rsidRPr="00822DFE" w:rsidRDefault="00FF24A8" w:rsidP="00FF24A8">
            <w:pPr>
              <w:spacing w:line="240" w:lineRule="auto"/>
              <w:rPr>
                <w:rStyle w:val="Fremhv"/>
                <w:i w:val="0"/>
              </w:rPr>
            </w:pPr>
          </w:p>
          <w:p w:rsidR="00FF24A8" w:rsidRDefault="00FF24A8" w:rsidP="00FF24A8">
            <w:pPr>
              <w:spacing w:line="240" w:lineRule="auto"/>
              <w:rPr>
                <w:rStyle w:val="Fremhv"/>
                <w:b/>
                <w:i w:val="0"/>
              </w:rPr>
            </w:pPr>
            <w:r w:rsidRPr="00D23C8E">
              <w:rPr>
                <w:rStyle w:val="Fremhv"/>
                <w:b/>
                <w:i w:val="0"/>
              </w:rPr>
              <w:t>Supplerende materiale</w:t>
            </w:r>
          </w:p>
          <w:p w:rsidR="00073D9A" w:rsidRPr="00D23C8E" w:rsidRDefault="00073D9A" w:rsidP="00FF24A8">
            <w:pPr>
              <w:spacing w:line="240" w:lineRule="auto"/>
              <w:rPr>
                <w:rStyle w:val="Fremhv"/>
                <w:b/>
                <w:i w:val="0"/>
              </w:rPr>
            </w:pPr>
          </w:p>
          <w:p w:rsidR="00073D9A" w:rsidRPr="00073D9A" w:rsidRDefault="00073D9A" w:rsidP="00073D9A">
            <w:pPr>
              <w:pStyle w:val="Listeafsnit"/>
              <w:numPr>
                <w:ilvl w:val="0"/>
                <w:numId w:val="5"/>
              </w:numPr>
              <w:spacing w:line="259" w:lineRule="auto"/>
              <w:rPr>
                <w:rFonts w:eastAsia="Calibri" w:cs="Arial"/>
              </w:rPr>
            </w:pPr>
            <w:hyperlink r:id="rId7" w:history="1">
              <w:r w:rsidRPr="00073D9A">
                <w:rPr>
                  <w:rStyle w:val="Hyperlink"/>
                  <w:rFonts w:eastAsia="Calibri" w:cs="Arial"/>
                </w:rPr>
                <w:t>1. verdenskrig på 1. minut, Asser Amdisen, P3. 2019</w:t>
              </w:r>
            </w:hyperlink>
          </w:p>
          <w:p w:rsidR="00FF24A8" w:rsidRPr="00CC0793" w:rsidRDefault="00FF24A8" w:rsidP="00FF24A8">
            <w:pPr>
              <w:pStyle w:val="Listeafsnit"/>
              <w:numPr>
                <w:ilvl w:val="0"/>
                <w:numId w:val="5"/>
              </w:numPr>
              <w:spacing w:line="259" w:lineRule="auto"/>
              <w:rPr>
                <w:rFonts w:eastAsia="Calibri" w:cs="Arial"/>
              </w:rPr>
            </w:pPr>
            <w:r w:rsidRPr="00CC0793">
              <w:rPr>
                <w:rFonts w:eastAsia="Calibri" w:cs="Arial"/>
              </w:rPr>
              <w:t xml:space="preserve">Hvad var Versailles-traktaten og Dolkestødslegenden? </w:t>
            </w:r>
            <w:hyperlink r:id="rId8" w:history="1">
              <w:r w:rsidRPr="00CC0793">
                <w:rPr>
                  <w:rStyle w:val="Hyperlink"/>
                  <w:rFonts w:eastAsia="Calibri" w:cs="Arial"/>
                </w:rPr>
                <w:t>https://faktalink.dk/titelliste/nazisme/nazismen-frem-til-</w:t>
              </w:r>
              <w:r w:rsidRPr="00CC0793">
                <w:rPr>
                  <w:rStyle w:val="Hyperlink"/>
                  <w:rFonts w:eastAsia="Calibri"/>
                </w:rPr>
                <w:t>2</w:t>
              </w:r>
              <w:r w:rsidRPr="00CC0793">
                <w:rPr>
                  <w:rStyle w:val="Hyperlink"/>
                  <w:rFonts w:eastAsia="Calibri" w:cs="Arial"/>
                </w:rPr>
                <w:t>-verdenskrig - set 12.12.2020</w:t>
              </w:r>
            </w:hyperlink>
          </w:p>
          <w:p w:rsidR="00FF24A8" w:rsidRPr="00CC0793" w:rsidRDefault="00FF24A8" w:rsidP="00FF24A8">
            <w:pPr>
              <w:pStyle w:val="Listeafsnit"/>
              <w:numPr>
                <w:ilvl w:val="0"/>
                <w:numId w:val="5"/>
              </w:numPr>
              <w:spacing w:line="259" w:lineRule="auto"/>
              <w:rPr>
                <w:rFonts w:eastAsia="Calibri" w:cs="Arial"/>
              </w:rPr>
            </w:pPr>
            <w:r w:rsidRPr="00CC0793">
              <w:rPr>
                <w:rFonts w:eastAsia="Calibri" w:cs="Arial"/>
              </w:rPr>
              <w:t>”For fanen vil vi dø” fra Frederiksen, Peter: ”Det Tredje Rige - Fællesskab og forbrydelse”, Systime 1998</w:t>
            </w:r>
          </w:p>
          <w:p w:rsidR="00FF24A8" w:rsidRPr="00003193" w:rsidRDefault="00FF24A8" w:rsidP="00FF24A8">
            <w:pPr>
              <w:pStyle w:val="Listeafsnit"/>
              <w:numPr>
                <w:ilvl w:val="0"/>
                <w:numId w:val="5"/>
              </w:numPr>
              <w:spacing w:line="259" w:lineRule="auto"/>
              <w:rPr>
                <w:rStyle w:val="Fremhv"/>
                <w:i w:val="0"/>
              </w:rPr>
            </w:pPr>
            <w:r w:rsidRPr="00CC0793">
              <w:rPr>
                <w:rFonts w:eastAsia="Calibri" w:cs="Arial"/>
              </w:rPr>
              <w:t xml:space="preserve">”Antisemitisme” fra </w:t>
            </w:r>
            <w:hyperlink r:id="rId9" w:history="1">
              <w:r w:rsidRPr="00CC0793">
                <w:rPr>
                  <w:rStyle w:val="Hyperlink"/>
                  <w:rFonts w:eastAsia="Calibri" w:cs="Arial"/>
                </w:rPr>
                <w:t>https://faktalink.dk/antisemitisme</w:t>
              </w:r>
            </w:hyperlink>
            <w:r w:rsidRPr="00CC0793">
              <w:rPr>
                <w:rFonts w:eastAsia="Calibri" w:cs="Arial"/>
              </w:rPr>
              <w:t xml:space="preserve"> - Set 28.11.2020</w:t>
            </w:r>
          </w:p>
          <w:p w:rsidR="00FF24A8" w:rsidRPr="00CC0793" w:rsidRDefault="00FF24A8" w:rsidP="00FF24A8">
            <w:pPr>
              <w:pStyle w:val="Listeafsnit"/>
              <w:numPr>
                <w:ilvl w:val="0"/>
                <w:numId w:val="5"/>
              </w:numPr>
              <w:spacing w:line="259" w:lineRule="auto"/>
              <w:rPr>
                <w:rFonts w:eastAsia="Calibri" w:cs="Arial"/>
              </w:rPr>
            </w:pPr>
            <w:r w:rsidRPr="000C5EDB">
              <w:t xml:space="preserve">”Den nazistiske raceideologi” fra </w:t>
            </w:r>
            <w:hyperlink r:id="rId10" w:history="1">
              <w:r w:rsidRPr="00CC0793">
                <w:rPr>
                  <w:rStyle w:val="Hyperlink"/>
                  <w:rFonts w:eastAsia="Calibri" w:cs="Arial"/>
                </w:rPr>
                <w:t>https://folkedrab.dk/artikler/den-nazistiske-raceideologi - set 28.11.2020</w:t>
              </w:r>
            </w:hyperlink>
          </w:p>
          <w:p w:rsidR="00FF24A8" w:rsidRPr="00CC0793" w:rsidRDefault="00FF24A8" w:rsidP="00FF24A8">
            <w:pPr>
              <w:pStyle w:val="Listeafsnit"/>
              <w:numPr>
                <w:ilvl w:val="0"/>
                <w:numId w:val="5"/>
              </w:numPr>
              <w:spacing w:line="259" w:lineRule="auto"/>
              <w:rPr>
                <w:rFonts w:eastAsia="Calibri" w:cs="Arial"/>
              </w:rPr>
            </w:pPr>
            <w:r w:rsidRPr="00CC0793">
              <w:rPr>
                <w:rFonts w:eastAsia="Calibri" w:cs="Arial"/>
              </w:rPr>
              <w:t xml:space="preserve">”Folk og race” fra Hitler, Adolf: </w:t>
            </w:r>
            <w:proofErr w:type="spellStart"/>
            <w:r w:rsidRPr="00CC0793">
              <w:rPr>
                <w:rFonts w:eastAsia="Calibri" w:cs="Arial"/>
              </w:rPr>
              <w:t>Mein</w:t>
            </w:r>
            <w:proofErr w:type="spellEnd"/>
            <w:r w:rsidRPr="00CC0793">
              <w:rPr>
                <w:rFonts w:eastAsia="Calibri" w:cs="Arial"/>
              </w:rPr>
              <w:t xml:space="preserve"> Kampf, 1925</w:t>
            </w:r>
          </w:p>
          <w:p w:rsidR="00FF24A8" w:rsidRPr="00CC0793" w:rsidRDefault="00FF24A8" w:rsidP="00FF24A8">
            <w:pPr>
              <w:pStyle w:val="Listeafsnit"/>
              <w:numPr>
                <w:ilvl w:val="0"/>
                <w:numId w:val="5"/>
              </w:numPr>
              <w:spacing w:line="259" w:lineRule="auto"/>
              <w:rPr>
                <w:rFonts w:eastAsia="Calibri" w:cs="Arial"/>
              </w:rPr>
            </w:pPr>
            <w:r w:rsidRPr="00CC0793">
              <w:rPr>
                <w:rFonts w:eastAsia="Calibri" w:cs="Arial"/>
              </w:rPr>
              <w:t xml:space="preserve">”Zions Vises Protokoller” fra </w:t>
            </w:r>
            <w:hyperlink r:id="rId11" w:history="1">
              <w:r w:rsidRPr="00CC0793">
                <w:rPr>
                  <w:rStyle w:val="Hyperlink"/>
                  <w:rFonts w:eastAsia="Calibri" w:cs="Arial"/>
                </w:rPr>
                <w:t>https://folkedrab.dk/kilder/kilde-zions-vises-protokoller - set 28.11.2020</w:t>
              </w:r>
            </w:hyperlink>
          </w:p>
          <w:p w:rsidR="00FF24A8" w:rsidRPr="00CC0793" w:rsidRDefault="00FF24A8" w:rsidP="00FF24A8">
            <w:pPr>
              <w:pStyle w:val="Listeafsnit"/>
              <w:numPr>
                <w:ilvl w:val="0"/>
                <w:numId w:val="5"/>
              </w:numPr>
              <w:spacing w:line="259" w:lineRule="auto"/>
              <w:rPr>
                <w:rFonts w:eastAsia="Calibri" w:cs="Arial"/>
              </w:rPr>
            </w:pPr>
            <w:r w:rsidRPr="00CC0793">
              <w:rPr>
                <w:rFonts w:eastAsia="Calibri" w:cs="Arial"/>
              </w:rPr>
              <w:t>”Nürnberglovene” fra Frederiksen, Peter: ”Det Tredje Rige - Fællesskab og forbrydelse”, Systime 1998</w:t>
            </w:r>
          </w:p>
          <w:p w:rsidR="00FF24A8" w:rsidRPr="00CC0793" w:rsidRDefault="00FF24A8" w:rsidP="00FF24A8">
            <w:pPr>
              <w:pStyle w:val="Listeafsnit"/>
              <w:numPr>
                <w:ilvl w:val="0"/>
                <w:numId w:val="5"/>
              </w:numPr>
              <w:spacing w:line="259" w:lineRule="auto"/>
              <w:rPr>
                <w:rFonts w:eastAsia="Calibri" w:cs="Arial"/>
              </w:rPr>
            </w:pPr>
            <w:r w:rsidRPr="00CC0793">
              <w:rPr>
                <w:rFonts w:eastAsia="Calibri" w:cs="Arial"/>
              </w:rPr>
              <w:t xml:space="preserve">”Hitler-Jugend” fra: </w:t>
            </w:r>
            <w:hyperlink r:id="rId12" w:history="1">
              <w:r w:rsidRPr="00CC0793">
                <w:rPr>
                  <w:rStyle w:val="Hyperlink"/>
                  <w:rFonts w:eastAsia="Calibri" w:cs="Arial"/>
                </w:rPr>
                <w:t>https://folkedrab.dk/artikler/hitler-iuqend-i-tyskland-1933-45 - Set 4.12.2020</w:t>
              </w:r>
            </w:hyperlink>
          </w:p>
          <w:p w:rsidR="00FF24A8" w:rsidRDefault="00FF24A8" w:rsidP="00FF24A8">
            <w:pPr>
              <w:pStyle w:val="Listeafsnit"/>
              <w:numPr>
                <w:ilvl w:val="0"/>
                <w:numId w:val="5"/>
              </w:numPr>
              <w:spacing w:line="259" w:lineRule="auto"/>
              <w:rPr>
                <w:rFonts w:eastAsia="Calibri" w:cs="Arial"/>
              </w:rPr>
            </w:pPr>
            <w:r w:rsidRPr="00CC0793">
              <w:rPr>
                <w:rFonts w:eastAsia="Calibri" w:cs="Arial"/>
              </w:rPr>
              <w:t>”Hitler om ungdomsopdragelse” fra Frederiksen, Peter: ”Det Tredje Rige - Fællesskab og forbrydelse”, Systime 1998</w:t>
            </w:r>
          </w:p>
          <w:p w:rsidR="00FF24A8" w:rsidRDefault="00FF24A8" w:rsidP="00FF24A8">
            <w:pPr>
              <w:pStyle w:val="Listeafsnit"/>
              <w:numPr>
                <w:ilvl w:val="0"/>
                <w:numId w:val="5"/>
              </w:numPr>
              <w:spacing w:line="259" w:lineRule="auto"/>
              <w:rPr>
                <w:rFonts w:eastAsia="Calibri" w:cs="Arial"/>
              </w:rPr>
            </w:pPr>
            <w:r w:rsidRPr="00E86BCF">
              <w:rPr>
                <w:rFonts w:eastAsia="Calibri" w:cs="Arial"/>
              </w:rPr>
              <w:t>”En tysk skolepiges syn på jøderne” fra Frederiksen, Peter: ”Det Tredje Rige - Fællesskab og forbrydelse”, Systime 1998</w:t>
            </w:r>
          </w:p>
          <w:p w:rsidR="00073D9A" w:rsidRDefault="00073D9A" w:rsidP="00FF24A8">
            <w:pPr>
              <w:pStyle w:val="Listeafsnit"/>
              <w:numPr>
                <w:ilvl w:val="0"/>
                <w:numId w:val="5"/>
              </w:numPr>
              <w:spacing w:line="259" w:lineRule="auto"/>
              <w:rPr>
                <w:rFonts w:eastAsia="Calibri" w:cs="Arial"/>
              </w:rPr>
            </w:pPr>
            <w:r>
              <w:rPr>
                <w:rFonts w:eastAsia="Calibri" w:cs="Arial"/>
              </w:rPr>
              <w:t>Hjemmesiden folkedrab.dk med særligt fokus på Holocaust</w:t>
            </w:r>
          </w:p>
          <w:p w:rsidR="00FF24A8" w:rsidRPr="00E86BCF" w:rsidRDefault="00FF24A8" w:rsidP="00FF24A8">
            <w:pPr>
              <w:pStyle w:val="Listeafsnit"/>
              <w:spacing w:line="259" w:lineRule="auto"/>
              <w:rPr>
                <w:rFonts w:eastAsia="Calibri" w:cs="Arial"/>
              </w:rPr>
            </w:pPr>
          </w:p>
          <w:p w:rsidR="00FF24A8" w:rsidRDefault="00FF24A8" w:rsidP="00FF24A8">
            <w:pPr>
              <w:spacing w:line="240" w:lineRule="auto"/>
              <w:rPr>
                <w:b/>
                <w:color w:val="FF0000"/>
              </w:rPr>
            </w:pPr>
          </w:p>
          <w:p w:rsidR="00FF24A8" w:rsidRPr="00822DFE" w:rsidRDefault="00FF24A8" w:rsidP="00FF24A8">
            <w:pPr>
              <w:spacing w:line="240" w:lineRule="auto"/>
              <w:rPr>
                <w:b/>
                <w:color w:val="FF0000"/>
              </w:rPr>
            </w:pPr>
            <w:r w:rsidRPr="00822DFE">
              <w:rPr>
                <w:b/>
                <w:color w:val="FF0000"/>
              </w:rPr>
              <w:t>Samfundsfag:</w:t>
            </w:r>
          </w:p>
          <w:p w:rsidR="00FF24A8" w:rsidRPr="00CA550B" w:rsidRDefault="00FF24A8" w:rsidP="00FF24A8">
            <w:pPr>
              <w:rPr>
                <w:rFonts w:ascii="Times New Roman" w:hAnsi="Times New Roman"/>
                <w:b/>
              </w:rPr>
            </w:pPr>
            <w:r w:rsidRPr="00CA550B">
              <w:rPr>
                <w:rFonts w:ascii="Times New Roman" w:hAnsi="Times New Roman"/>
                <w:b/>
              </w:rPr>
              <w:t>Kernestof:</w:t>
            </w:r>
          </w:p>
          <w:p w:rsidR="00FF24A8" w:rsidRPr="003D5A02" w:rsidRDefault="00FF24A8" w:rsidP="00FF24A8">
            <w:pPr>
              <w:pStyle w:val="Listeafsnit"/>
              <w:numPr>
                <w:ilvl w:val="0"/>
                <w:numId w:val="6"/>
              </w:numPr>
              <w:rPr>
                <w:rFonts w:ascii="Times New Roman" w:hAnsi="Times New Roman"/>
              </w:rPr>
            </w:pPr>
            <w:r w:rsidRPr="003D5A02">
              <w:rPr>
                <w:rFonts w:ascii="Times New Roman" w:hAnsi="Times New Roman"/>
                <w:iCs/>
              </w:rPr>
              <w:t xml:space="preserve">Malene Fenger-Grøndahl m.fl., </w:t>
            </w:r>
            <w:proofErr w:type="spellStart"/>
            <w:r w:rsidRPr="003D5A02">
              <w:rPr>
                <w:rFonts w:ascii="Times New Roman" w:hAnsi="Times New Roman"/>
                <w:iCs/>
              </w:rPr>
              <w:t>iBureauet</w:t>
            </w:r>
            <w:proofErr w:type="spellEnd"/>
            <w:r w:rsidRPr="003D5A02">
              <w:rPr>
                <w:rFonts w:ascii="Times New Roman" w:hAnsi="Times New Roman"/>
                <w:iCs/>
              </w:rPr>
              <w:t>/Dagbladet Information, 2016.</w:t>
            </w:r>
            <w:r w:rsidRPr="003D5A02">
              <w:rPr>
                <w:rFonts w:ascii="Times New Roman" w:hAnsi="Times New Roman"/>
              </w:rPr>
              <w:t xml:space="preserve"> </w:t>
            </w:r>
            <w:r w:rsidRPr="003D5A02">
              <w:rPr>
                <w:rFonts w:ascii="Times New Roman" w:hAnsi="Times New Roman"/>
                <w:iCs/>
              </w:rPr>
              <w:t xml:space="preserve">Fra </w:t>
            </w:r>
            <w:hyperlink r:id="rId13" w:history="1">
              <w:r w:rsidRPr="003D5A02">
                <w:rPr>
                  <w:rStyle w:val="Hyperlink"/>
                  <w:rFonts w:ascii="Times New Roman" w:hAnsi="Times New Roman"/>
                </w:rPr>
                <w:t>https://faktalink.dk/titelliste/hoejreekstremisme-og-nynazisme-1</w:t>
              </w:r>
            </w:hyperlink>
            <w:r w:rsidRPr="003D5A02">
              <w:rPr>
                <w:rFonts w:ascii="Times New Roman" w:hAnsi="Times New Roman"/>
              </w:rPr>
              <w:t xml:space="preserve"> - besøgt 9.4.2021. </w:t>
            </w:r>
          </w:p>
          <w:p w:rsidR="00FF24A8" w:rsidRPr="003D5A02" w:rsidRDefault="00FF24A8" w:rsidP="00FF24A8">
            <w:pPr>
              <w:pStyle w:val="Listeafsnit"/>
              <w:numPr>
                <w:ilvl w:val="0"/>
                <w:numId w:val="6"/>
              </w:numPr>
              <w:rPr>
                <w:rFonts w:ascii="Times New Roman" w:hAnsi="Times New Roman"/>
              </w:rPr>
            </w:pPr>
            <w:r w:rsidRPr="003D5A02">
              <w:rPr>
                <w:rFonts w:ascii="Times New Roman" w:hAnsi="Times New Roman"/>
              </w:rPr>
              <w:t xml:space="preserve">Ole Lindboe, </w:t>
            </w:r>
            <w:r w:rsidRPr="003D5A02">
              <w:rPr>
                <w:rFonts w:ascii="Times New Roman" w:hAnsi="Times New Roman"/>
                <w:i/>
              </w:rPr>
              <w:t>Nynazisme magt eller afmagt</w:t>
            </w:r>
            <w:r w:rsidRPr="003D5A02">
              <w:rPr>
                <w:rFonts w:ascii="Times New Roman" w:hAnsi="Times New Roman"/>
              </w:rPr>
              <w:t>, Frydenlund, 2002, side 53-65</w:t>
            </w:r>
          </w:p>
          <w:p w:rsidR="00FF24A8" w:rsidRPr="003D5A02" w:rsidRDefault="00FF24A8" w:rsidP="00FF24A8">
            <w:pPr>
              <w:pStyle w:val="Listeafsnit"/>
              <w:numPr>
                <w:ilvl w:val="0"/>
                <w:numId w:val="6"/>
              </w:numPr>
              <w:rPr>
                <w:rFonts w:ascii="Times New Roman" w:hAnsi="Times New Roman"/>
                <w:i/>
              </w:rPr>
            </w:pPr>
            <w:r w:rsidRPr="003D5A02">
              <w:rPr>
                <w:rFonts w:ascii="Times New Roman" w:hAnsi="Times New Roman"/>
              </w:rPr>
              <w:t>Maria Bruun Bundgaard m.fl.</w:t>
            </w:r>
            <w:r w:rsidRPr="003D5A02">
              <w:rPr>
                <w:rFonts w:ascii="Times New Roman" w:hAnsi="Times New Roman"/>
                <w:i/>
              </w:rPr>
              <w:t xml:space="preserve"> ”Sam C – din samfundsfagsbog” </w:t>
            </w:r>
            <w:r w:rsidRPr="003D5A02">
              <w:rPr>
                <w:rFonts w:ascii="Times New Roman" w:hAnsi="Times New Roman"/>
              </w:rPr>
              <w:t>side 24-27</w:t>
            </w:r>
            <w:r w:rsidRPr="003D5A02">
              <w:rPr>
                <w:rFonts w:ascii="Times New Roman" w:hAnsi="Times New Roman"/>
                <w:i/>
              </w:rPr>
              <w:t xml:space="preserve">, </w:t>
            </w:r>
            <w:r w:rsidRPr="003D5A02">
              <w:rPr>
                <w:rFonts w:ascii="Times New Roman" w:hAnsi="Times New Roman"/>
              </w:rPr>
              <w:t xml:space="preserve">Systime, 2017 og Poul </w:t>
            </w:r>
            <w:proofErr w:type="spellStart"/>
            <w:r w:rsidRPr="003D5A02">
              <w:rPr>
                <w:rFonts w:ascii="Times New Roman" w:hAnsi="Times New Roman"/>
              </w:rPr>
              <w:t>Bregnrod</w:t>
            </w:r>
            <w:proofErr w:type="spellEnd"/>
            <w:r w:rsidRPr="003D5A02">
              <w:rPr>
                <w:rFonts w:ascii="Times New Roman" w:hAnsi="Times New Roman"/>
              </w:rPr>
              <w:t xml:space="preserve"> m.fl. ”</w:t>
            </w:r>
            <w:r w:rsidRPr="003D5A02">
              <w:rPr>
                <w:rFonts w:ascii="Times New Roman" w:hAnsi="Times New Roman"/>
                <w:i/>
              </w:rPr>
              <w:t>Sociologi – Viden, teori og metode</w:t>
            </w:r>
            <w:r w:rsidRPr="003D5A02">
              <w:rPr>
                <w:rFonts w:ascii="Times New Roman" w:hAnsi="Times New Roman"/>
              </w:rPr>
              <w:t>”, Gyldendal, 2017 side 250-253 (dette er ligeledes læst i tema 1)</w:t>
            </w:r>
          </w:p>
          <w:p w:rsidR="00FF24A8" w:rsidRDefault="00FF24A8" w:rsidP="00FF24A8">
            <w:pPr>
              <w:rPr>
                <w:rFonts w:ascii="Times New Roman" w:hAnsi="Times New Roman"/>
                <w:i/>
              </w:rPr>
            </w:pPr>
          </w:p>
          <w:p w:rsidR="00FF24A8" w:rsidRPr="003D5A02" w:rsidRDefault="00FF24A8" w:rsidP="00FF24A8">
            <w:pPr>
              <w:rPr>
                <w:rFonts w:ascii="Times New Roman" w:hAnsi="Times New Roman"/>
                <w:b/>
              </w:rPr>
            </w:pPr>
            <w:r w:rsidRPr="003D5A02">
              <w:rPr>
                <w:rFonts w:ascii="Times New Roman" w:hAnsi="Times New Roman"/>
                <w:b/>
              </w:rPr>
              <w:t>Supplerende materiale</w:t>
            </w:r>
          </w:p>
          <w:p w:rsidR="00FF24A8" w:rsidRPr="00717D4C" w:rsidRDefault="00FF24A8" w:rsidP="00717D4C">
            <w:pPr>
              <w:pStyle w:val="Listeafsnit"/>
              <w:numPr>
                <w:ilvl w:val="0"/>
                <w:numId w:val="7"/>
              </w:numPr>
              <w:rPr>
                <w:rFonts w:ascii="Times New Roman" w:hAnsi="Times New Roman"/>
              </w:rPr>
            </w:pPr>
            <w:r w:rsidRPr="009675B3">
              <w:rPr>
                <w:rFonts w:ascii="Times New Roman" w:hAnsi="Times New Roman"/>
              </w:rPr>
              <w:t>Mit had til skræk og advarsel, DR3, 2016 (30min)</w:t>
            </w:r>
          </w:p>
          <w:p w:rsidR="00FF24A8" w:rsidRDefault="00FF24A8" w:rsidP="00FF24A8">
            <w:pPr>
              <w:rPr>
                <w:color w:val="FF0000"/>
              </w:rPr>
            </w:pPr>
          </w:p>
          <w:p w:rsidR="00FF24A8" w:rsidRDefault="00717D4C" w:rsidP="00FF24A8">
            <w:pPr>
              <w:rPr>
                <w:b/>
                <w:color w:val="FF0000"/>
              </w:rPr>
            </w:pPr>
            <w:r>
              <w:rPr>
                <w:b/>
                <w:color w:val="FF0000"/>
              </w:rPr>
              <w:lastRenderedPageBreak/>
              <w:br/>
            </w:r>
          </w:p>
          <w:p w:rsidR="00FF24A8" w:rsidRDefault="00FF24A8" w:rsidP="00FF24A8">
            <w:pPr>
              <w:rPr>
                <w:b/>
                <w:color w:val="FF0000"/>
              </w:rPr>
            </w:pPr>
          </w:p>
          <w:p w:rsidR="00FF24A8" w:rsidRDefault="00FF24A8" w:rsidP="00FF24A8">
            <w:pPr>
              <w:rPr>
                <w:b/>
                <w:color w:val="FF0000"/>
              </w:rPr>
            </w:pPr>
            <w:r w:rsidRPr="00135B4F">
              <w:rPr>
                <w:b/>
                <w:color w:val="FF0000"/>
              </w:rPr>
              <w:t xml:space="preserve">Religion: </w:t>
            </w:r>
          </w:p>
          <w:p w:rsidR="00FF24A8" w:rsidRPr="00A778D1" w:rsidRDefault="00FF24A8" w:rsidP="00FF24A8">
            <w:pPr>
              <w:rPr>
                <w:b/>
                <w:color w:val="FF0000"/>
              </w:rPr>
            </w:pPr>
            <w:r>
              <w:rPr>
                <w:rFonts w:ascii="Times New Roman" w:hAnsi="Times New Roman"/>
                <w:b/>
                <w:lang w:eastAsia="en-US"/>
              </w:rPr>
              <w:t>Baggrund:</w:t>
            </w:r>
          </w:p>
          <w:p w:rsidR="00FF24A8" w:rsidRDefault="00FF24A8" w:rsidP="00FF24A8">
            <w:pPr>
              <w:pStyle w:val="Listeafsnit"/>
              <w:ind w:left="0"/>
              <w:rPr>
                <w:rFonts w:ascii="Times New Roman" w:hAnsi="Times New Roman"/>
                <w:lang w:eastAsia="en-US"/>
              </w:rPr>
            </w:pPr>
            <w:proofErr w:type="spellStart"/>
            <w:r>
              <w:rPr>
                <w:rFonts w:ascii="Times New Roman" w:hAnsi="Times New Roman"/>
                <w:lang w:eastAsia="en-US"/>
              </w:rPr>
              <w:t>TV-program</w:t>
            </w:r>
            <w:proofErr w:type="spellEnd"/>
            <w:r>
              <w:rPr>
                <w:rFonts w:ascii="Times New Roman" w:hAnsi="Times New Roman"/>
                <w:lang w:eastAsia="en-US"/>
              </w:rPr>
              <w:t>: ”5 skarpe om jødedommen”, DR Kultur, 2014.</w:t>
            </w:r>
          </w:p>
          <w:p w:rsidR="00FF24A8" w:rsidRDefault="00FF24A8" w:rsidP="00FF24A8">
            <w:pPr>
              <w:rPr>
                <w:rFonts w:ascii="Times New Roman" w:hAnsi="Times New Roman"/>
                <w:lang w:eastAsia="en-US"/>
              </w:rPr>
            </w:pPr>
            <w:r>
              <w:rPr>
                <w:rFonts w:ascii="Times New Roman" w:hAnsi="Times New Roman"/>
                <w:lang w:eastAsia="en-US"/>
              </w:rPr>
              <w:br/>
              <w:t xml:space="preserve">Andersen, Dan H. (2009) </w:t>
            </w:r>
            <w:proofErr w:type="spellStart"/>
            <w:r>
              <w:rPr>
                <w:rFonts w:ascii="Times New Roman" w:hAnsi="Times New Roman"/>
                <w:lang w:eastAsia="en-US"/>
              </w:rPr>
              <w:t>Nazimyter</w:t>
            </w:r>
            <w:proofErr w:type="spellEnd"/>
            <w:r>
              <w:rPr>
                <w:rFonts w:ascii="Times New Roman" w:hAnsi="Times New Roman"/>
                <w:lang w:eastAsia="en-US"/>
              </w:rPr>
              <w:t xml:space="preserve"> - blodreligion og dødskult i det 3. rige, </w:t>
            </w:r>
            <w:proofErr w:type="spellStart"/>
            <w:r>
              <w:rPr>
                <w:rFonts w:ascii="Times New Roman" w:hAnsi="Times New Roman"/>
                <w:lang w:eastAsia="en-US"/>
              </w:rPr>
              <w:t>Aschoug</w:t>
            </w:r>
            <w:proofErr w:type="spellEnd"/>
            <w:r>
              <w:rPr>
                <w:rFonts w:ascii="Times New Roman" w:hAnsi="Times New Roman"/>
                <w:lang w:eastAsia="en-US"/>
              </w:rPr>
              <w:t>, s. 21-25.</w:t>
            </w:r>
          </w:p>
          <w:p w:rsidR="00FF24A8" w:rsidRDefault="00FF24A8" w:rsidP="00FF24A8">
            <w:pPr>
              <w:rPr>
                <w:rFonts w:ascii="Times New Roman" w:hAnsi="Times New Roman"/>
                <w:lang w:eastAsia="en-US"/>
              </w:rPr>
            </w:pPr>
          </w:p>
          <w:p w:rsidR="00FF24A8" w:rsidRDefault="00FF24A8" w:rsidP="00FF24A8">
            <w:pPr>
              <w:rPr>
                <w:rFonts w:ascii="Times New Roman" w:hAnsi="Times New Roman"/>
                <w:lang w:eastAsia="en-US"/>
              </w:rPr>
            </w:pPr>
            <w:r>
              <w:rPr>
                <w:rFonts w:ascii="Times New Roman" w:hAnsi="Times New Roman"/>
                <w:lang w:eastAsia="en-US"/>
              </w:rPr>
              <w:t xml:space="preserve">Wrang, Joachim (2002) ”Ondskabens filosofi” i Jyllands-Posten.dk, </w:t>
            </w:r>
            <w:hyperlink r:id="rId14" w:history="1">
              <w:r>
                <w:rPr>
                  <w:rStyle w:val="Hyperlink"/>
                  <w:rFonts w:ascii="Times New Roman" w:hAnsi="Times New Roman"/>
                  <w:lang w:eastAsia="en-US"/>
                </w:rPr>
                <w:t>https://jyllands-posten.dk/debat/ECE3453246/Ondskabens-filosofi/</w:t>
              </w:r>
            </w:hyperlink>
            <w:r>
              <w:rPr>
                <w:rFonts w:ascii="Times New Roman" w:hAnsi="Times New Roman"/>
                <w:lang w:eastAsia="en-US"/>
              </w:rPr>
              <w:t xml:space="preserve"> </w:t>
            </w:r>
          </w:p>
          <w:p w:rsidR="00FF24A8" w:rsidRDefault="00FF24A8" w:rsidP="00FF24A8">
            <w:pPr>
              <w:rPr>
                <w:rFonts w:ascii="Times New Roman" w:hAnsi="Times New Roman"/>
                <w:lang w:eastAsia="en-US"/>
              </w:rPr>
            </w:pPr>
            <w:r>
              <w:rPr>
                <w:rFonts w:ascii="Times New Roman" w:hAnsi="Times New Roman"/>
                <w:lang w:eastAsia="en-US"/>
              </w:rPr>
              <w:br/>
            </w:r>
            <w:r>
              <w:rPr>
                <w:rFonts w:ascii="Times New Roman" w:hAnsi="Times New Roman"/>
                <w:i/>
                <w:lang w:eastAsia="en-US"/>
              </w:rPr>
              <w:t>Hvad er antisemitisme?</w:t>
            </w:r>
            <w:r>
              <w:rPr>
                <w:rFonts w:ascii="Times New Roman" w:hAnsi="Times New Roman"/>
                <w:lang w:eastAsia="en-US"/>
              </w:rPr>
              <w:t xml:space="preserve"> (lærermateriale baseret på Anders Bjerre: </w:t>
            </w:r>
            <w:r>
              <w:rPr>
                <w:rFonts w:ascii="Times New Roman" w:hAnsi="Times New Roman"/>
                <w:i/>
                <w:lang w:eastAsia="en-US"/>
              </w:rPr>
              <w:t>Holocaust</w:t>
            </w:r>
            <w:r>
              <w:rPr>
                <w:rFonts w:ascii="Times New Roman" w:hAnsi="Times New Roman"/>
                <w:lang w:eastAsia="en-US"/>
              </w:rPr>
              <w:t>. Frydenlund, 2011, s. 13-15)</w:t>
            </w:r>
            <w:r>
              <w:rPr>
                <w:rFonts w:ascii="Times New Roman" w:hAnsi="Times New Roman"/>
                <w:lang w:eastAsia="en-US"/>
              </w:rPr>
              <w:br/>
            </w:r>
          </w:p>
          <w:p w:rsidR="00FF24A8" w:rsidRDefault="00FF24A8" w:rsidP="00FF24A8">
            <w:pPr>
              <w:rPr>
                <w:rFonts w:ascii="Times New Roman" w:hAnsi="Times New Roman"/>
                <w:b/>
                <w:lang w:eastAsia="en-US"/>
              </w:rPr>
            </w:pPr>
            <w:r>
              <w:rPr>
                <w:rFonts w:ascii="Times New Roman" w:hAnsi="Times New Roman"/>
                <w:lang w:eastAsia="en-US"/>
              </w:rPr>
              <w:t xml:space="preserve">Fordomme, stereotyper, propaganda, fjendebilleder - </w:t>
            </w:r>
            <w:hyperlink r:id="rId15" w:history="1">
              <w:r>
                <w:rPr>
                  <w:rStyle w:val="Hyperlink"/>
                  <w:rFonts w:ascii="Times New Roman" w:hAnsi="Times New Roman"/>
                  <w:lang w:eastAsia="en-US"/>
                </w:rPr>
                <w:t>www.Folkedrab.dk</w:t>
              </w:r>
            </w:hyperlink>
            <w:r>
              <w:rPr>
                <w:rFonts w:ascii="Times New Roman" w:hAnsi="Times New Roman"/>
                <w:lang w:eastAsia="en-US"/>
              </w:rPr>
              <w:br/>
            </w:r>
            <w:r>
              <w:rPr>
                <w:rFonts w:ascii="Times New Roman" w:hAnsi="Times New Roman"/>
                <w:lang w:eastAsia="en-US"/>
              </w:rPr>
              <w:br/>
            </w:r>
            <w:r>
              <w:rPr>
                <w:rFonts w:ascii="Times New Roman" w:hAnsi="Times New Roman"/>
                <w:i/>
                <w:lang w:eastAsia="en-US"/>
              </w:rPr>
              <w:t>Hitler og det onde</w:t>
            </w:r>
            <w:r>
              <w:rPr>
                <w:rFonts w:ascii="Times New Roman" w:hAnsi="Times New Roman"/>
                <w:lang w:eastAsia="en-US"/>
              </w:rPr>
              <w:t xml:space="preserve"> (uddrag af Berner &amp; Olsen: Ondskab og etik. Systime 2011, s. 33-38)</w:t>
            </w:r>
          </w:p>
          <w:p w:rsidR="00FF24A8" w:rsidRDefault="00FF24A8" w:rsidP="00FF24A8">
            <w:pPr>
              <w:rPr>
                <w:lang w:eastAsia="en-US"/>
              </w:rPr>
            </w:pPr>
          </w:p>
          <w:p w:rsidR="00FF24A8" w:rsidRPr="002339EA" w:rsidRDefault="00FF24A8" w:rsidP="00FF24A8">
            <w:pPr>
              <w:rPr>
                <w:rFonts w:ascii="Times New Roman" w:hAnsi="Times New Roman"/>
                <w:b/>
                <w:lang w:eastAsia="en-US"/>
              </w:rPr>
            </w:pPr>
            <w:r>
              <w:rPr>
                <w:rFonts w:ascii="Times New Roman" w:hAnsi="Times New Roman"/>
                <w:b/>
                <w:lang w:eastAsia="en-US"/>
              </w:rPr>
              <w:t>Kilder:</w:t>
            </w:r>
          </w:p>
          <w:p w:rsidR="00FF24A8" w:rsidRDefault="00FF24A8" w:rsidP="00FF24A8">
            <w:pPr>
              <w:rPr>
                <w:lang w:eastAsia="en-US"/>
              </w:rPr>
            </w:pPr>
            <w:r>
              <w:rPr>
                <w:rFonts w:ascii="Times New Roman" w:hAnsi="Times New Roman"/>
                <w:lang w:eastAsia="en-US"/>
              </w:rPr>
              <w:t>Martin Luther, ”</w:t>
            </w:r>
            <w:r>
              <w:rPr>
                <w:lang w:eastAsia="en-US"/>
              </w:rPr>
              <w:t>’</w:t>
            </w:r>
            <w:r>
              <w:rPr>
                <w:rFonts w:ascii="Times New Roman" w:hAnsi="Times New Roman"/>
                <w:lang w:eastAsia="en-US"/>
              </w:rPr>
              <w:t>Se den kæft, som udstøder forbandelser’ - Martin Luther håber jøderne” (uddrag) i Rivaler og syndebukke af O. B. Petersen og O. Pretzmann, 2002, s. 126-127.</w:t>
            </w:r>
          </w:p>
          <w:p w:rsidR="00FF24A8" w:rsidRDefault="00FF24A8" w:rsidP="00FF24A8">
            <w:pPr>
              <w:rPr>
                <w:rFonts w:ascii="Times New Roman" w:hAnsi="Times New Roman"/>
                <w:lang w:eastAsia="en-US"/>
              </w:rPr>
            </w:pPr>
          </w:p>
          <w:p w:rsidR="00FF24A8" w:rsidRDefault="00FF24A8" w:rsidP="00FF24A8">
            <w:pPr>
              <w:rPr>
                <w:rFonts w:ascii="Times New Roman" w:hAnsi="Times New Roman"/>
                <w:lang w:eastAsia="en-US"/>
              </w:rPr>
            </w:pPr>
            <w:r>
              <w:rPr>
                <w:rFonts w:ascii="Times New Roman" w:hAnsi="Times New Roman"/>
                <w:lang w:eastAsia="en-US"/>
              </w:rPr>
              <w:t>Pers, Henrik (1979) Dagligdag under fascismen, Gyldendal:</w:t>
            </w:r>
          </w:p>
          <w:p w:rsidR="00FF24A8" w:rsidRDefault="00FF24A8" w:rsidP="00FF24A8">
            <w:pPr>
              <w:pStyle w:val="Listeafsnit"/>
              <w:numPr>
                <w:ilvl w:val="0"/>
                <w:numId w:val="2"/>
              </w:numPr>
              <w:rPr>
                <w:rFonts w:ascii="Times New Roman" w:hAnsi="Times New Roman"/>
                <w:lang w:eastAsia="en-US"/>
              </w:rPr>
            </w:pPr>
            <w:r>
              <w:rPr>
                <w:rFonts w:ascii="Times New Roman" w:hAnsi="Times New Roman"/>
                <w:lang w:eastAsia="en-US"/>
              </w:rPr>
              <w:t>Besøg hos en jødisk læge</w:t>
            </w:r>
          </w:p>
          <w:p w:rsidR="00FF24A8" w:rsidRDefault="00FF24A8" w:rsidP="00FF24A8">
            <w:pPr>
              <w:pStyle w:val="Listeafsnit"/>
              <w:numPr>
                <w:ilvl w:val="0"/>
                <w:numId w:val="2"/>
              </w:numPr>
              <w:rPr>
                <w:rFonts w:ascii="Times New Roman" w:hAnsi="Times New Roman"/>
                <w:lang w:eastAsia="en-US"/>
              </w:rPr>
            </w:pPr>
            <w:r>
              <w:rPr>
                <w:rFonts w:ascii="Times New Roman" w:hAnsi="Times New Roman"/>
                <w:lang w:eastAsia="en-US"/>
              </w:rPr>
              <w:t>Regneopgaver</w:t>
            </w:r>
          </w:p>
          <w:p w:rsidR="00FF24A8" w:rsidRDefault="00FF24A8" w:rsidP="00FF24A8">
            <w:pPr>
              <w:rPr>
                <w:rFonts w:ascii="Times New Roman" w:hAnsi="Times New Roman"/>
                <w:lang w:eastAsia="en-US"/>
              </w:rPr>
            </w:pPr>
          </w:p>
          <w:p w:rsidR="00FF24A8" w:rsidRDefault="00FF24A8" w:rsidP="00FF24A8">
            <w:pPr>
              <w:rPr>
                <w:rFonts w:ascii="Times New Roman" w:hAnsi="Times New Roman"/>
                <w:lang w:eastAsia="en-US"/>
              </w:rPr>
            </w:pPr>
            <w:r>
              <w:rPr>
                <w:rFonts w:ascii="Times New Roman" w:hAnsi="Times New Roman"/>
                <w:lang w:eastAsia="en-US"/>
              </w:rPr>
              <w:t xml:space="preserve">„Karl </w:t>
            </w:r>
            <w:proofErr w:type="spellStart"/>
            <w:r>
              <w:rPr>
                <w:rFonts w:ascii="Times New Roman" w:hAnsi="Times New Roman"/>
                <w:lang w:eastAsia="en-US"/>
              </w:rPr>
              <w:t>Frenzel</w:t>
            </w:r>
            <w:proofErr w:type="spellEnd"/>
            <w:r>
              <w:rPr>
                <w:rFonts w:ascii="Times New Roman" w:hAnsi="Times New Roman"/>
                <w:lang w:eastAsia="en-US"/>
              </w:rPr>
              <w:t xml:space="preserve">, SS-soldat fra udryddelseslejren </w:t>
            </w:r>
            <w:proofErr w:type="spellStart"/>
            <w:r>
              <w:rPr>
                <w:rFonts w:ascii="Times New Roman" w:hAnsi="Times New Roman"/>
                <w:lang w:eastAsia="en-US"/>
              </w:rPr>
              <w:t>Sobibor</w:t>
            </w:r>
            <w:proofErr w:type="spellEnd"/>
            <w:r>
              <w:rPr>
                <w:rFonts w:ascii="Times New Roman" w:hAnsi="Times New Roman"/>
                <w:lang w:eastAsia="en-US"/>
              </w:rPr>
              <w:t xml:space="preserve">, forsvarer sig”, 1987, </w:t>
            </w:r>
            <w:hyperlink r:id="rId16" w:history="1">
              <w:r>
                <w:rPr>
                  <w:rStyle w:val="Hyperlink"/>
                  <w:lang w:eastAsia="en-US"/>
                </w:rPr>
                <w:t>https://folkedrab.dk/kilder/kilde-karl-frenzel-ss-soldat-fra-udryddelseslejren-sobibor-forsvarer-sig</w:t>
              </w:r>
            </w:hyperlink>
            <w:r>
              <w:rPr>
                <w:rFonts w:ascii="Times New Roman" w:hAnsi="Times New Roman"/>
                <w:lang w:eastAsia="en-US"/>
              </w:rPr>
              <w:t xml:space="preserve"> (set 07.06.2022)</w:t>
            </w:r>
          </w:p>
          <w:p w:rsidR="00FF24A8" w:rsidRDefault="00FF24A8" w:rsidP="00FF24A8">
            <w:pPr>
              <w:shd w:val="clear" w:color="auto" w:fill="FFFFFF"/>
              <w:spacing w:line="360" w:lineRule="exact"/>
              <w:outlineLvl w:val="1"/>
              <w:rPr>
                <w:rFonts w:ascii="Times New Roman" w:hAnsi="Times New Roman"/>
                <w:lang w:eastAsia="en-US"/>
              </w:rPr>
            </w:pPr>
            <w:r>
              <w:rPr>
                <w:rFonts w:ascii="Times New Roman" w:hAnsi="Times New Roman"/>
                <w:lang w:eastAsia="en-US"/>
              </w:rPr>
              <w:br/>
              <w:t xml:space="preserve">„Vidneudsagn fra </w:t>
            </w:r>
            <w:proofErr w:type="spellStart"/>
            <w:r>
              <w:rPr>
                <w:rFonts w:ascii="Times New Roman" w:hAnsi="Times New Roman"/>
                <w:lang w:eastAsia="en-US"/>
              </w:rPr>
              <w:t>Belzec</w:t>
            </w:r>
            <w:proofErr w:type="spellEnd"/>
            <w:r>
              <w:rPr>
                <w:rFonts w:ascii="Times New Roman" w:hAnsi="Times New Roman"/>
                <w:lang w:eastAsia="en-US"/>
              </w:rPr>
              <w:t xml:space="preserve">-vagten Heinrich </w:t>
            </w:r>
            <w:proofErr w:type="spellStart"/>
            <w:r>
              <w:rPr>
                <w:rFonts w:ascii="Times New Roman" w:hAnsi="Times New Roman"/>
                <w:lang w:eastAsia="en-US"/>
              </w:rPr>
              <w:t>Gley</w:t>
            </w:r>
            <w:proofErr w:type="spellEnd"/>
            <w:r>
              <w:rPr>
                <w:rFonts w:ascii="Times New Roman" w:hAnsi="Times New Roman"/>
                <w:lang w:eastAsia="en-US"/>
              </w:rPr>
              <w:t xml:space="preserve">”, 2003, </w:t>
            </w:r>
            <w:hyperlink r:id="rId17" w:history="1">
              <w:r>
                <w:rPr>
                  <w:rStyle w:val="Hyperlink"/>
                  <w:lang w:eastAsia="en-US"/>
                </w:rPr>
                <w:t>https://folkedrab.dk/kilder/kilde-vidneudsagn-fra-belzec-vagten-heinrich-gley</w:t>
              </w:r>
            </w:hyperlink>
            <w:r>
              <w:rPr>
                <w:rFonts w:ascii="Times New Roman" w:hAnsi="Times New Roman"/>
                <w:lang w:eastAsia="en-US"/>
              </w:rPr>
              <w:t xml:space="preserve"> (set 07.06.2022)</w:t>
            </w:r>
          </w:p>
          <w:p w:rsidR="00FF24A8" w:rsidRDefault="00FF24A8" w:rsidP="00FF24A8">
            <w:pPr>
              <w:shd w:val="clear" w:color="auto" w:fill="FFFFFF"/>
              <w:spacing w:line="360" w:lineRule="exact"/>
              <w:outlineLvl w:val="1"/>
              <w:rPr>
                <w:rFonts w:ascii="Times New Roman" w:hAnsi="Times New Roman"/>
                <w:lang w:eastAsia="en-US"/>
              </w:rPr>
            </w:pPr>
            <w:r>
              <w:rPr>
                <w:rFonts w:ascii="Times New Roman" w:hAnsi="Times New Roman"/>
                <w:lang w:eastAsia="en-US"/>
              </w:rPr>
              <w:t xml:space="preserve">Elie </w:t>
            </w:r>
            <w:proofErr w:type="spellStart"/>
            <w:r>
              <w:rPr>
                <w:rFonts w:ascii="Times New Roman" w:hAnsi="Times New Roman"/>
                <w:lang w:eastAsia="en-US"/>
              </w:rPr>
              <w:t>Wiesel</w:t>
            </w:r>
            <w:proofErr w:type="spellEnd"/>
            <w:r>
              <w:rPr>
                <w:rFonts w:ascii="Times New Roman" w:hAnsi="Times New Roman"/>
                <w:lang w:eastAsia="en-US"/>
              </w:rPr>
              <w:t xml:space="preserve">: ”Natten”, uddrag af romanen af samme navn (1958). </w:t>
            </w:r>
          </w:p>
          <w:p w:rsidR="00FF24A8" w:rsidRDefault="00FF24A8" w:rsidP="00FF24A8">
            <w:pPr>
              <w:rPr>
                <w:rFonts w:ascii="Times New Roman" w:hAnsi="Times New Roman"/>
                <w:lang w:eastAsia="en-US"/>
              </w:rPr>
            </w:pPr>
          </w:p>
          <w:p w:rsidR="00FF24A8" w:rsidRDefault="00FF24A8" w:rsidP="00FF24A8">
            <w:pPr>
              <w:rPr>
                <w:lang w:eastAsia="en-US"/>
              </w:rPr>
            </w:pPr>
            <w:r>
              <w:rPr>
                <w:rFonts w:ascii="Times New Roman" w:hAnsi="Times New Roman"/>
                <w:lang w:eastAsia="en-US"/>
              </w:rPr>
              <w:t xml:space="preserve">Bent </w:t>
            </w:r>
            <w:proofErr w:type="spellStart"/>
            <w:r>
              <w:rPr>
                <w:rFonts w:ascii="Times New Roman" w:hAnsi="Times New Roman"/>
                <w:lang w:eastAsia="en-US"/>
              </w:rPr>
              <w:t>Lexner</w:t>
            </w:r>
            <w:proofErr w:type="spellEnd"/>
            <w:r>
              <w:rPr>
                <w:rFonts w:ascii="Times New Roman" w:hAnsi="Times New Roman"/>
                <w:lang w:eastAsia="en-US"/>
              </w:rPr>
              <w:t xml:space="preserve">, ”Hvordan kan jøder tro på Gud efter holocaust”, 2012, </w:t>
            </w:r>
            <w:hyperlink r:id="rId18" w:history="1">
              <w:r>
                <w:rPr>
                  <w:rStyle w:val="Hyperlink"/>
                  <w:rFonts w:ascii="Times New Roman" w:hAnsi="Times New Roman"/>
                  <w:lang w:eastAsia="en-US"/>
                </w:rPr>
                <w:t>https://www.religion.dk/spørg-om-jødedom/hvordan-kan-jøder-tro-på-gud-efter-holocaust</w:t>
              </w:r>
            </w:hyperlink>
            <w:r>
              <w:rPr>
                <w:rFonts w:ascii="Times New Roman" w:hAnsi="Times New Roman"/>
                <w:lang w:eastAsia="en-US"/>
              </w:rPr>
              <w:t xml:space="preserve"> (set 07.06.2022)</w:t>
            </w:r>
            <w:r>
              <w:rPr>
                <w:rFonts w:ascii="Times New Roman" w:hAnsi="Times New Roman"/>
                <w:lang w:eastAsia="en-US"/>
              </w:rPr>
              <w:br/>
            </w:r>
          </w:p>
          <w:p w:rsidR="00FF24A8" w:rsidRDefault="00FF24A8" w:rsidP="00FF24A8">
            <w:pPr>
              <w:pStyle w:val="Listeafsnit"/>
              <w:ind w:left="0"/>
              <w:rPr>
                <w:rFonts w:ascii="Times New Roman" w:hAnsi="Times New Roman"/>
                <w:lang w:eastAsia="en-US"/>
              </w:rPr>
            </w:pPr>
            <w:r>
              <w:rPr>
                <w:rFonts w:ascii="Times New Roman" w:hAnsi="Times New Roman"/>
                <w:lang w:eastAsia="en-US"/>
              </w:rPr>
              <w:t>8 billeder (civilreligion): I sidste ende er der sejr, Vor fører, 2 x Parade, Hitlers folk og Luthers lære er gode stemmer for det tyske folk, Gud med os, Nazistisk propagandabillede, Det nye folk.</w:t>
            </w:r>
          </w:p>
          <w:p w:rsidR="00FF24A8" w:rsidRPr="002339EA" w:rsidRDefault="00FF24A8" w:rsidP="00FF24A8">
            <w:pPr>
              <w:pStyle w:val="Listeafsnit"/>
              <w:ind w:left="0"/>
              <w:rPr>
                <w:rFonts w:ascii="Times New Roman" w:hAnsi="Times New Roman"/>
                <w:lang w:eastAsia="en-US"/>
              </w:rPr>
            </w:pPr>
            <w:r w:rsidRPr="002339EA">
              <w:rPr>
                <w:rFonts w:ascii="Times New Roman" w:hAnsi="Times New Roman"/>
                <w:lang w:eastAsia="en-US"/>
              </w:rPr>
              <w:lastRenderedPageBreak/>
              <w:br/>
            </w:r>
            <w:proofErr w:type="spellStart"/>
            <w:r w:rsidRPr="002339EA">
              <w:rPr>
                <w:rFonts w:ascii="Times New Roman" w:hAnsi="Times New Roman"/>
                <w:lang w:eastAsia="en-US"/>
              </w:rPr>
              <w:t>Youtube</w:t>
            </w:r>
            <w:proofErr w:type="spellEnd"/>
            <w:r w:rsidRPr="002339EA">
              <w:rPr>
                <w:rFonts w:ascii="Times New Roman" w:hAnsi="Times New Roman"/>
                <w:lang w:eastAsia="en-US"/>
              </w:rPr>
              <w:t>-video: ”Hitler forfølger j</w:t>
            </w:r>
            <w:r>
              <w:rPr>
                <w:rFonts w:ascii="Times New Roman" w:hAnsi="Times New Roman"/>
                <w:lang w:eastAsia="en-US"/>
              </w:rPr>
              <w:t>øder (DR, 4 min.)</w:t>
            </w:r>
          </w:p>
          <w:p w:rsidR="00FF24A8" w:rsidRPr="002339EA" w:rsidRDefault="00FF24A8" w:rsidP="00FF24A8">
            <w:pPr>
              <w:rPr>
                <w:b/>
                <w:color w:val="FF0000"/>
                <w:lang w:eastAsia="en-US"/>
              </w:rPr>
            </w:pPr>
          </w:p>
          <w:p w:rsidR="00FF24A8" w:rsidRDefault="00FF24A8" w:rsidP="00FF24A8"/>
          <w:p w:rsidR="000D14FD" w:rsidRPr="00135B4F" w:rsidRDefault="000D14FD" w:rsidP="000D14FD">
            <w:pPr>
              <w:rPr>
                <w:b/>
                <w:color w:val="FF0000"/>
              </w:rPr>
            </w:pPr>
          </w:p>
          <w:p w:rsidR="000D14FD" w:rsidRPr="00822DFE" w:rsidRDefault="000D14FD" w:rsidP="000D14FD">
            <w:pPr>
              <w:ind w:left="720"/>
            </w:pPr>
          </w:p>
        </w:tc>
      </w:tr>
      <w:bookmarkEnd w:id="1"/>
      <w:tr w:rsidR="000D14FD" w:rsidTr="000D14FD">
        <w:tc>
          <w:tcPr>
            <w:tcW w:w="1526" w:type="dxa"/>
            <w:shd w:val="clear" w:color="auto" w:fill="auto"/>
          </w:tcPr>
          <w:p w:rsidR="000D14FD" w:rsidRPr="00FF7222" w:rsidRDefault="000D14FD" w:rsidP="000D14FD">
            <w:pPr>
              <w:rPr>
                <w:b/>
              </w:rPr>
            </w:pPr>
            <w:r>
              <w:rPr>
                <w:b/>
              </w:rPr>
              <w:lastRenderedPageBreak/>
              <w:t xml:space="preserve"> </w:t>
            </w:r>
            <w:r w:rsidRPr="00FF7222">
              <w:rPr>
                <w:b/>
              </w:rPr>
              <w:t>Omfang</w:t>
            </w:r>
          </w:p>
          <w:p w:rsidR="000D14FD" w:rsidRPr="00FF7222" w:rsidRDefault="000D14FD" w:rsidP="000D14FD">
            <w:pPr>
              <w:rPr>
                <w:b/>
              </w:rPr>
            </w:pPr>
          </w:p>
        </w:tc>
        <w:tc>
          <w:tcPr>
            <w:tcW w:w="8328" w:type="dxa"/>
            <w:shd w:val="clear" w:color="auto" w:fill="auto"/>
          </w:tcPr>
          <w:p w:rsidR="000D14FD" w:rsidRPr="00C55563" w:rsidRDefault="000D14FD" w:rsidP="000D14FD">
            <w:pPr>
              <w:rPr>
                <w:rFonts w:ascii="Times New Roman" w:hAnsi="Times New Roman"/>
              </w:rPr>
            </w:pPr>
            <w:r w:rsidRPr="00C55563">
              <w:rPr>
                <w:rFonts w:ascii="Times New Roman" w:hAnsi="Times New Roman"/>
              </w:rPr>
              <w:t>Historie: 18 lektioner á 50 minutter.</w:t>
            </w:r>
          </w:p>
          <w:p w:rsidR="000D14FD" w:rsidRPr="00C55563" w:rsidRDefault="000D14FD" w:rsidP="000D14FD">
            <w:pPr>
              <w:rPr>
                <w:rFonts w:ascii="Times New Roman" w:hAnsi="Times New Roman"/>
              </w:rPr>
            </w:pPr>
            <w:r w:rsidRPr="00C55563">
              <w:rPr>
                <w:rFonts w:ascii="Times New Roman" w:hAnsi="Times New Roman"/>
              </w:rPr>
              <w:t>Samfundsfag: 18 lektioner á 50 minutter.</w:t>
            </w:r>
          </w:p>
          <w:p w:rsidR="000D14FD" w:rsidRDefault="000D14FD" w:rsidP="000D14FD">
            <w:pPr>
              <w:rPr>
                <w:rFonts w:ascii="Times New Roman" w:hAnsi="Times New Roman"/>
              </w:rPr>
            </w:pPr>
            <w:r w:rsidRPr="00C55563">
              <w:rPr>
                <w:rFonts w:ascii="Times New Roman" w:hAnsi="Times New Roman"/>
              </w:rPr>
              <w:t>Religion: 16 lektioner á 50 minutter.</w:t>
            </w:r>
          </w:p>
          <w:p w:rsidR="000D14FD" w:rsidRDefault="000D14FD" w:rsidP="000D14FD">
            <w:pPr>
              <w:rPr>
                <w:rFonts w:ascii="Times New Roman" w:hAnsi="Times New Roman"/>
              </w:rPr>
            </w:pPr>
            <w:r>
              <w:rPr>
                <w:rFonts w:ascii="Times New Roman" w:hAnsi="Times New Roman"/>
              </w:rPr>
              <w:t xml:space="preserve">Fællesfaglig </w:t>
            </w:r>
            <w:proofErr w:type="spellStart"/>
            <w:r>
              <w:rPr>
                <w:rFonts w:ascii="Times New Roman" w:hAnsi="Times New Roman"/>
              </w:rPr>
              <w:t>synopsisøvelse</w:t>
            </w:r>
            <w:proofErr w:type="spellEnd"/>
            <w:r>
              <w:rPr>
                <w:rFonts w:ascii="Times New Roman" w:hAnsi="Times New Roman"/>
              </w:rPr>
              <w:t>: 10 lektioner á 50 minutter</w:t>
            </w:r>
          </w:p>
          <w:p w:rsidR="000D14FD" w:rsidRPr="00493730" w:rsidRDefault="000D14FD" w:rsidP="000D14FD">
            <w:pPr>
              <w:rPr>
                <w:rFonts w:ascii="Times New Roman" w:hAnsi="Times New Roman"/>
              </w:rPr>
            </w:pPr>
          </w:p>
        </w:tc>
      </w:tr>
      <w:tr w:rsidR="000D14FD" w:rsidTr="000D14FD">
        <w:tc>
          <w:tcPr>
            <w:tcW w:w="1526" w:type="dxa"/>
            <w:shd w:val="clear" w:color="auto" w:fill="auto"/>
          </w:tcPr>
          <w:p w:rsidR="000D14FD" w:rsidRPr="00FF7222" w:rsidRDefault="000D14FD" w:rsidP="000D14FD">
            <w:pPr>
              <w:rPr>
                <w:b/>
              </w:rPr>
            </w:pPr>
            <w:r w:rsidRPr="00FF7222">
              <w:rPr>
                <w:b/>
              </w:rPr>
              <w:t>Særlige fokuspunkter</w:t>
            </w:r>
          </w:p>
        </w:tc>
        <w:tc>
          <w:tcPr>
            <w:tcW w:w="8328" w:type="dxa"/>
          </w:tcPr>
          <w:p w:rsidR="00D17046" w:rsidRPr="009C5167" w:rsidRDefault="00D17046" w:rsidP="00D17046">
            <w:pPr>
              <w:rPr>
                <w:rFonts w:ascii="Times New Roman" w:hAnsi="Times New Roman"/>
                <w:b/>
              </w:rPr>
            </w:pPr>
            <w:r w:rsidRPr="009C5167">
              <w:rPr>
                <w:rFonts w:ascii="Times New Roman" w:hAnsi="Times New Roman"/>
                <w:b/>
              </w:rPr>
              <w:t>Særlige fokuspunkter i historie:</w:t>
            </w:r>
          </w:p>
          <w:p w:rsidR="00D17046" w:rsidRDefault="00D17046" w:rsidP="00D17046">
            <w:pPr>
              <w:rPr>
                <w:rFonts w:ascii="Times New Roman" w:hAnsi="Times New Roman"/>
              </w:rPr>
            </w:pPr>
            <w:r>
              <w:rPr>
                <w:rFonts w:ascii="Times New Roman" w:hAnsi="Times New Roman"/>
              </w:rPr>
              <w:t>Der er i dette forløb arbejder med nazismen i Tyskland. Fokus har bl.a. været på Hitlers vej til magten, herunder de sociale og økonomiske omstændigheder i Tyskland op til Hitlers magtovertagelse i 1933. Der er desuden arbejdet med Hitlers syn på ungdommen og nazismens fatale konsekvenser for den jødiske befolkning.</w:t>
            </w:r>
          </w:p>
          <w:p w:rsidR="00D17046" w:rsidRPr="001A53C7" w:rsidRDefault="00D17046" w:rsidP="00D17046">
            <w:pPr>
              <w:rPr>
                <w:rFonts w:ascii="Times New Roman" w:hAnsi="Times New Roman"/>
              </w:rPr>
            </w:pPr>
          </w:p>
          <w:p w:rsidR="00D17046" w:rsidRPr="00537BD8" w:rsidRDefault="00D17046" w:rsidP="00D17046">
            <w:pPr>
              <w:pStyle w:val="Default"/>
              <w:numPr>
                <w:ilvl w:val="0"/>
                <w:numId w:val="8"/>
              </w:numPr>
              <w:rPr>
                <w:rFonts w:ascii="Times New Roman" w:hAnsi="Times New Roman" w:cs="Times New Roman"/>
              </w:rPr>
            </w:pPr>
            <w:r w:rsidRPr="00537BD8">
              <w:rPr>
                <w:rFonts w:ascii="Times New Roman" w:hAnsi="Times New Roman" w:cs="Times New Roman"/>
              </w:rPr>
              <w:t xml:space="preserve">Styreformer i historisk og nutidigt perspektiv </w:t>
            </w:r>
          </w:p>
          <w:p w:rsidR="00D17046" w:rsidRPr="00537BD8" w:rsidRDefault="00D17046" w:rsidP="00D17046">
            <w:pPr>
              <w:pStyle w:val="Default"/>
              <w:numPr>
                <w:ilvl w:val="0"/>
                <w:numId w:val="8"/>
              </w:numPr>
              <w:rPr>
                <w:rFonts w:ascii="Times New Roman" w:hAnsi="Times New Roman" w:cs="Times New Roman"/>
              </w:rPr>
            </w:pPr>
            <w:r w:rsidRPr="00537BD8">
              <w:rPr>
                <w:rFonts w:ascii="Times New Roman" w:hAnsi="Times New Roman" w:cs="Times New Roman"/>
              </w:rPr>
              <w:t xml:space="preserve">Forholdet mellem aktør og struktur i et historisk og nutidigt perspektiv </w:t>
            </w:r>
          </w:p>
          <w:p w:rsidR="00D17046" w:rsidRPr="00537BD8" w:rsidRDefault="00D17046" w:rsidP="00D17046">
            <w:pPr>
              <w:pStyle w:val="Default"/>
              <w:numPr>
                <w:ilvl w:val="0"/>
                <w:numId w:val="8"/>
              </w:numPr>
              <w:rPr>
                <w:rFonts w:ascii="Times New Roman" w:hAnsi="Times New Roman" w:cs="Times New Roman"/>
              </w:rPr>
            </w:pPr>
            <w:r w:rsidRPr="00537BD8">
              <w:rPr>
                <w:rFonts w:ascii="Times New Roman" w:hAnsi="Times New Roman" w:cs="Times New Roman"/>
              </w:rPr>
              <w:t xml:space="preserve">Ideologiernes kamp i det 20. århundrede </w:t>
            </w:r>
          </w:p>
          <w:p w:rsidR="00D17046" w:rsidRPr="00537BD8" w:rsidRDefault="00D17046" w:rsidP="00D17046">
            <w:pPr>
              <w:pStyle w:val="Default"/>
              <w:numPr>
                <w:ilvl w:val="0"/>
                <w:numId w:val="8"/>
              </w:numPr>
              <w:rPr>
                <w:rFonts w:ascii="Times New Roman" w:hAnsi="Times New Roman" w:cs="Times New Roman"/>
              </w:rPr>
            </w:pPr>
            <w:r w:rsidRPr="00537BD8">
              <w:rPr>
                <w:rFonts w:ascii="Times New Roman" w:hAnsi="Times New Roman" w:cs="Times New Roman"/>
              </w:rPr>
              <w:t xml:space="preserve">Historiefaglige metoder </w:t>
            </w:r>
          </w:p>
          <w:p w:rsidR="00D17046" w:rsidRPr="00537BD8" w:rsidRDefault="00D17046" w:rsidP="00D17046">
            <w:pPr>
              <w:pStyle w:val="Default"/>
              <w:numPr>
                <w:ilvl w:val="0"/>
                <w:numId w:val="8"/>
              </w:numPr>
              <w:rPr>
                <w:rFonts w:ascii="Times New Roman" w:hAnsi="Times New Roman" w:cs="Times New Roman"/>
              </w:rPr>
            </w:pPr>
            <w:r w:rsidRPr="00537BD8">
              <w:rPr>
                <w:rFonts w:ascii="Times New Roman" w:hAnsi="Times New Roman" w:cs="Times New Roman"/>
              </w:rPr>
              <w:t xml:space="preserve">Historiebrug. </w:t>
            </w:r>
          </w:p>
          <w:p w:rsidR="00D17046" w:rsidRPr="00D23C8E" w:rsidRDefault="00D17046" w:rsidP="00D17046">
            <w:pPr>
              <w:pStyle w:val="Listeafsnit"/>
              <w:ind w:left="0"/>
            </w:pPr>
          </w:p>
          <w:p w:rsidR="00D17046" w:rsidRDefault="00D17046" w:rsidP="00D17046">
            <w:pPr>
              <w:rPr>
                <w:rFonts w:ascii="Times New Roman" w:hAnsi="Times New Roman"/>
                <w:b/>
              </w:rPr>
            </w:pPr>
            <w:r w:rsidRPr="009C5167">
              <w:rPr>
                <w:rFonts w:ascii="Times New Roman" w:hAnsi="Times New Roman"/>
                <w:b/>
              </w:rPr>
              <w:t xml:space="preserve">Særlige fokuspunkter i </w:t>
            </w:r>
            <w:r>
              <w:rPr>
                <w:rFonts w:ascii="Times New Roman" w:hAnsi="Times New Roman"/>
                <w:b/>
              </w:rPr>
              <w:t>samfundsfag</w:t>
            </w:r>
            <w:r w:rsidRPr="009C5167">
              <w:rPr>
                <w:rFonts w:ascii="Times New Roman" w:hAnsi="Times New Roman"/>
                <w:b/>
              </w:rPr>
              <w:t>:</w:t>
            </w:r>
          </w:p>
          <w:p w:rsidR="00D17046" w:rsidRPr="00CA550B" w:rsidRDefault="00D17046" w:rsidP="00D17046">
            <w:pPr>
              <w:rPr>
                <w:rFonts w:ascii="Times New Roman" w:hAnsi="Times New Roman"/>
              </w:rPr>
            </w:pPr>
            <w:r w:rsidRPr="00CA550B">
              <w:rPr>
                <w:rFonts w:ascii="Times New Roman" w:hAnsi="Times New Roman"/>
              </w:rPr>
              <w:t xml:space="preserve">I KS samfundsfag har vi ud fra en sociologisk vinkel arbejdet med hvorfor nogle unge tiltrækkes af ekstreme miljøer - fx nazistiske miljøer. Der er </w:t>
            </w:r>
            <w:r>
              <w:rPr>
                <w:rFonts w:ascii="Times New Roman" w:hAnsi="Times New Roman"/>
              </w:rPr>
              <w:t xml:space="preserve">arbejdet med </w:t>
            </w:r>
            <w:r w:rsidRPr="00CA550B">
              <w:rPr>
                <w:rFonts w:ascii="Times New Roman" w:hAnsi="Times New Roman"/>
              </w:rPr>
              <w:t xml:space="preserve">de teoretikere der ligeledes blev arbejdet med i tema 1. </w:t>
            </w:r>
          </w:p>
          <w:p w:rsidR="00D17046" w:rsidRPr="009C5167" w:rsidRDefault="00D17046" w:rsidP="00D17046">
            <w:pPr>
              <w:rPr>
                <w:rFonts w:ascii="Times New Roman" w:hAnsi="Times New Roman"/>
                <w:b/>
              </w:rPr>
            </w:pPr>
          </w:p>
          <w:p w:rsidR="00D17046" w:rsidRPr="00CA550B" w:rsidRDefault="00D17046" w:rsidP="00D17046">
            <w:pPr>
              <w:pStyle w:val="Listeafsnit"/>
              <w:numPr>
                <w:ilvl w:val="0"/>
                <w:numId w:val="9"/>
              </w:numPr>
              <w:autoSpaceDE w:val="0"/>
              <w:autoSpaceDN w:val="0"/>
              <w:adjustRightInd w:val="0"/>
              <w:spacing w:line="240" w:lineRule="auto"/>
              <w:rPr>
                <w:rFonts w:ascii="Times New Roman" w:hAnsi="Times New Roman"/>
                <w:color w:val="000000"/>
              </w:rPr>
            </w:pPr>
            <w:r w:rsidRPr="00CA550B">
              <w:rPr>
                <w:rFonts w:ascii="Times New Roman" w:hAnsi="Times New Roman"/>
                <w:color w:val="000000"/>
              </w:rPr>
              <w:t xml:space="preserve">Identitetsdannelse og socialisering </w:t>
            </w:r>
          </w:p>
          <w:p w:rsidR="00D17046" w:rsidRPr="00CA550B" w:rsidRDefault="00D17046" w:rsidP="00D17046">
            <w:pPr>
              <w:pStyle w:val="Listeafsnit"/>
              <w:numPr>
                <w:ilvl w:val="0"/>
                <w:numId w:val="9"/>
              </w:numPr>
              <w:autoSpaceDE w:val="0"/>
              <w:autoSpaceDN w:val="0"/>
              <w:adjustRightInd w:val="0"/>
              <w:spacing w:line="240" w:lineRule="auto"/>
              <w:rPr>
                <w:rFonts w:ascii="Times New Roman" w:hAnsi="Times New Roman"/>
                <w:color w:val="000000"/>
              </w:rPr>
            </w:pPr>
            <w:r w:rsidRPr="00CA550B">
              <w:rPr>
                <w:rFonts w:ascii="Times New Roman" w:hAnsi="Times New Roman"/>
                <w:color w:val="000000"/>
              </w:rPr>
              <w:t xml:space="preserve">Sociale og kulturelle forskelle </w:t>
            </w:r>
          </w:p>
          <w:p w:rsidR="00D17046" w:rsidRPr="00CA550B" w:rsidRDefault="00D17046" w:rsidP="00D17046">
            <w:pPr>
              <w:pStyle w:val="Listeafsnit"/>
              <w:numPr>
                <w:ilvl w:val="0"/>
                <w:numId w:val="9"/>
              </w:numPr>
              <w:autoSpaceDE w:val="0"/>
              <w:autoSpaceDN w:val="0"/>
              <w:adjustRightInd w:val="0"/>
              <w:spacing w:line="240" w:lineRule="auto"/>
              <w:rPr>
                <w:rFonts w:ascii="Times New Roman" w:hAnsi="Times New Roman"/>
                <w:color w:val="000000"/>
              </w:rPr>
            </w:pPr>
            <w:r w:rsidRPr="00CA550B">
              <w:rPr>
                <w:rFonts w:ascii="Times New Roman" w:hAnsi="Times New Roman"/>
                <w:color w:val="000000"/>
              </w:rPr>
              <w:t xml:space="preserve">Kvantitativ og kvalitativ metode. </w:t>
            </w:r>
          </w:p>
          <w:p w:rsidR="00D17046" w:rsidRDefault="00D17046" w:rsidP="000D14FD">
            <w:pPr>
              <w:rPr>
                <w:b/>
                <w:color w:val="000000"/>
                <w:lang w:eastAsia="en-US"/>
              </w:rPr>
            </w:pPr>
          </w:p>
          <w:p w:rsidR="00D17046" w:rsidRDefault="00D17046" w:rsidP="000D14FD">
            <w:pPr>
              <w:rPr>
                <w:b/>
                <w:color w:val="000000"/>
                <w:lang w:eastAsia="en-US"/>
              </w:rPr>
            </w:pPr>
          </w:p>
          <w:p w:rsidR="000D14FD" w:rsidRDefault="000D14FD" w:rsidP="000D14FD">
            <w:pPr>
              <w:rPr>
                <w:rFonts w:ascii="Times New Roman" w:hAnsi="Times New Roman"/>
                <w:b/>
                <w:u w:val="single"/>
                <w:lang w:eastAsia="en-US"/>
              </w:rPr>
            </w:pPr>
            <w:r>
              <w:rPr>
                <w:b/>
                <w:color w:val="000000"/>
                <w:lang w:eastAsia="en-US"/>
              </w:rPr>
              <w:t xml:space="preserve">Særlige fokuspunkter, religion: </w:t>
            </w:r>
          </w:p>
          <w:p w:rsidR="000D14FD" w:rsidRDefault="000D14FD" w:rsidP="000D14FD">
            <w:pPr>
              <w:pStyle w:val="Listeafsnit"/>
              <w:numPr>
                <w:ilvl w:val="0"/>
                <w:numId w:val="3"/>
              </w:numPr>
              <w:rPr>
                <w:color w:val="000000"/>
                <w:lang w:eastAsia="en-US"/>
              </w:rPr>
            </w:pPr>
            <w:r>
              <w:rPr>
                <w:color w:val="000000"/>
                <w:lang w:eastAsia="en-US"/>
              </w:rPr>
              <w:t>Nazismens fjendebilleder, antisemitisme og dehumanisering før og nu</w:t>
            </w:r>
          </w:p>
          <w:p w:rsidR="000D14FD" w:rsidRDefault="000D14FD" w:rsidP="000D14FD">
            <w:pPr>
              <w:pStyle w:val="Listeafsnit"/>
              <w:numPr>
                <w:ilvl w:val="0"/>
                <w:numId w:val="3"/>
              </w:numPr>
              <w:rPr>
                <w:color w:val="000000"/>
                <w:lang w:eastAsia="en-US"/>
              </w:rPr>
            </w:pPr>
            <w:proofErr w:type="gramStart"/>
            <w:r>
              <w:rPr>
                <w:color w:val="000000"/>
                <w:lang w:eastAsia="en-US"/>
              </w:rPr>
              <w:t>Basal kendskab</w:t>
            </w:r>
            <w:proofErr w:type="gramEnd"/>
            <w:r>
              <w:rPr>
                <w:color w:val="000000"/>
                <w:lang w:eastAsia="en-US"/>
              </w:rPr>
              <w:t xml:space="preserve"> til jødisk historie, religion og identitet. </w:t>
            </w:r>
          </w:p>
          <w:p w:rsidR="000D14FD" w:rsidRDefault="000D14FD" w:rsidP="000D14FD">
            <w:pPr>
              <w:pStyle w:val="Listeafsnit"/>
              <w:numPr>
                <w:ilvl w:val="0"/>
                <w:numId w:val="3"/>
              </w:numPr>
              <w:rPr>
                <w:color w:val="000000"/>
                <w:lang w:eastAsia="en-US"/>
              </w:rPr>
            </w:pPr>
            <w:r>
              <w:rPr>
                <w:color w:val="000000"/>
                <w:lang w:eastAsia="en-US"/>
              </w:rPr>
              <w:t>Nazismen som civilreligion, herunder nazismens religiøse træk</w:t>
            </w:r>
          </w:p>
          <w:p w:rsidR="000D14FD" w:rsidRDefault="000D14FD" w:rsidP="000D14FD">
            <w:pPr>
              <w:pStyle w:val="Listeafsnit"/>
              <w:numPr>
                <w:ilvl w:val="0"/>
                <w:numId w:val="3"/>
              </w:numPr>
              <w:rPr>
                <w:color w:val="000000"/>
                <w:lang w:eastAsia="en-US"/>
              </w:rPr>
            </w:pPr>
            <w:r>
              <w:rPr>
                <w:color w:val="000000"/>
                <w:lang w:eastAsia="en-US"/>
              </w:rPr>
              <w:t>Ondskab og etik</w:t>
            </w:r>
          </w:p>
          <w:p w:rsidR="000D14FD" w:rsidRDefault="000D14FD" w:rsidP="000D14FD">
            <w:pPr>
              <w:rPr>
                <w:lang w:eastAsia="en-US"/>
              </w:rPr>
            </w:pPr>
            <w:r>
              <w:rPr>
                <w:color w:val="000000"/>
                <w:lang w:eastAsia="en-US"/>
              </w:rPr>
              <w:br/>
            </w:r>
            <w:r>
              <w:rPr>
                <w:lang w:eastAsia="en-US"/>
              </w:rPr>
              <w:t>At kunne redegøre for, analysere og perspektivere kildemateriale</w:t>
            </w:r>
            <w:r>
              <w:rPr>
                <w:lang w:eastAsia="en-US"/>
              </w:rPr>
              <w:br/>
            </w:r>
          </w:p>
          <w:p w:rsidR="000D14FD" w:rsidRDefault="000D14FD" w:rsidP="000D14FD">
            <w:pPr>
              <w:rPr>
                <w:lang w:eastAsia="en-US"/>
              </w:rPr>
            </w:pPr>
            <w:r>
              <w:rPr>
                <w:lang w:eastAsia="en-US"/>
              </w:rPr>
              <w:t>Kendskab til jødernes grundlæggende myter (Abraham-pagten, Moses og befrielsen fra Ægyptens slaveri), gudsopfattelse (monoteisme).</w:t>
            </w:r>
            <w:r>
              <w:rPr>
                <w:lang w:eastAsia="en-US"/>
              </w:rPr>
              <w:br/>
            </w:r>
            <w:r>
              <w:rPr>
                <w:lang w:eastAsia="en-US"/>
              </w:rPr>
              <w:br/>
              <w:t xml:space="preserve">At forstå civilreligionens rituelle, sociale og psykologiske betydning i nazismen i 1930ernes og 40ernes Tyskland. </w:t>
            </w:r>
          </w:p>
          <w:p w:rsidR="000D14FD" w:rsidRDefault="000D14FD" w:rsidP="000D14FD">
            <w:pPr>
              <w:rPr>
                <w:lang w:eastAsia="en-US"/>
              </w:rPr>
            </w:pPr>
            <w:r>
              <w:rPr>
                <w:lang w:eastAsia="en-US"/>
              </w:rPr>
              <w:br/>
              <w:t xml:space="preserve">At kunne redegøre for, analysere og diskutere ondskab (De fire ondskabstyper: dæmonisk, idealistisk, instrumentel, dum) i relation til nazismen, holocaust og </w:t>
            </w:r>
            <w:r>
              <w:rPr>
                <w:lang w:eastAsia="en-US"/>
              </w:rPr>
              <w:lastRenderedPageBreak/>
              <w:t>massedrab.</w:t>
            </w:r>
            <w:r w:rsidR="003307B4">
              <w:rPr>
                <w:lang w:eastAsia="en-US"/>
              </w:rPr>
              <w:t xml:space="preserve"> </w:t>
            </w:r>
            <w:r w:rsidR="003307B4">
              <w:rPr>
                <w:lang w:eastAsia="en-US"/>
              </w:rPr>
              <w:br/>
              <w:t>At kunne forklare og anvende begreber om fordomme, stereotyper, fjendebilleder og dehumanisering</w:t>
            </w:r>
            <w:r w:rsidR="00861637">
              <w:rPr>
                <w:lang w:eastAsia="en-US"/>
              </w:rPr>
              <w:t xml:space="preserve"> i et etisk perspektiv. </w:t>
            </w:r>
            <w:r>
              <w:rPr>
                <w:lang w:eastAsia="en-US"/>
              </w:rPr>
              <w:br/>
            </w:r>
            <w:r>
              <w:rPr>
                <w:lang w:eastAsia="en-US"/>
              </w:rPr>
              <w:br/>
              <w:t>At kunne redegøre for årsager til holocaust (menneskesyn, racelære, antisemitisme, videnskab, teknologi, industrialisering, bureaukrati)</w:t>
            </w:r>
            <w:r>
              <w:rPr>
                <w:lang w:eastAsia="en-US"/>
              </w:rPr>
              <w:br/>
            </w:r>
            <w:r>
              <w:rPr>
                <w:lang w:eastAsia="en-US"/>
              </w:rPr>
              <w:br/>
              <w:t xml:space="preserve">At kunne redegøre for </w:t>
            </w:r>
            <w:proofErr w:type="spellStart"/>
            <w:r>
              <w:rPr>
                <w:lang w:eastAsia="en-US"/>
              </w:rPr>
              <w:t>teodicé</w:t>
            </w:r>
            <w:proofErr w:type="spellEnd"/>
            <w:r>
              <w:rPr>
                <w:lang w:eastAsia="en-US"/>
              </w:rPr>
              <w:t xml:space="preserve">-problemet i relation til jødedommen og holocaust. </w:t>
            </w:r>
          </w:p>
          <w:p w:rsidR="000D14FD" w:rsidRDefault="000D14FD" w:rsidP="000D14FD">
            <w:pPr>
              <w:rPr>
                <w:lang w:eastAsia="en-US"/>
              </w:rPr>
            </w:pPr>
          </w:p>
        </w:tc>
      </w:tr>
      <w:tr w:rsidR="000D14FD" w:rsidTr="000D14FD">
        <w:tc>
          <w:tcPr>
            <w:tcW w:w="1526" w:type="dxa"/>
            <w:shd w:val="clear" w:color="auto" w:fill="auto"/>
          </w:tcPr>
          <w:p w:rsidR="000D14FD" w:rsidRPr="00FF7222" w:rsidRDefault="000D14FD" w:rsidP="000D14FD">
            <w:pPr>
              <w:rPr>
                <w:b/>
              </w:rPr>
            </w:pPr>
            <w:r w:rsidRPr="00FF7222">
              <w:rPr>
                <w:b/>
              </w:rPr>
              <w:lastRenderedPageBreak/>
              <w:t>Væsentligste arbejdsformer</w:t>
            </w:r>
          </w:p>
        </w:tc>
        <w:tc>
          <w:tcPr>
            <w:tcW w:w="8328" w:type="dxa"/>
            <w:shd w:val="clear" w:color="auto" w:fill="auto"/>
          </w:tcPr>
          <w:p w:rsidR="000D14FD" w:rsidRPr="000A0BB3" w:rsidRDefault="000D14FD" w:rsidP="000D14FD">
            <w:pPr>
              <w:rPr>
                <w:rFonts w:ascii="Times New Roman" w:hAnsi="Times New Roman"/>
              </w:rPr>
            </w:pPr>
            <w:r>
              <w:rPr>
                <w:rFonts w:ascii="Times New Roman" w:hAnsi="Times New Roman"/>
              </w:rPr>
              <w:t>Der er i dette forløb arbejdet med eksamenstræning. Klassen har desuden været på studietur i Berlin i forbindelse med nazismeforløbet.</w:t>
            </w:r>
          </w:p>
        </w:tc>
      </w:tr>
    </w:tbl>
    <w:p w:rsidR="00896DFD" w:rsidRDefault="00896DFD" w:rsidP="00896DFD"/>
    <w:p w:rsidR="00896DFD" w:rsidRDefault="00896DFD" w:rsidP="00896DFD"/>
    <w:p w:rsidR="00896DFD" w:rsidRDefault="00896DFD" w:rsidP="00896DFD"/>
    <w:p w:rsidR="00896DFD" w:rsidRDefault="00896DFD" w:rsidP="00896DFD"/>
    <w:p w:rsidR="00896DFD" w:rsidRDefault="00896DFD" w:rsidP="00896DFD"/>
    <w:p w:rsidR="00896DFD" w:rsidRDefault="00896DFD" w:rsidP="00896DFD"/>
    <w:p w:rsidR="00896DFD" w:rsidRDefault="00896DFD" w:rsidP="00896DFD"/>
    <w:p w:rsidR="00896DFD" w:rsidRDefault="00896DFD" w:rsidP="00896D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8115"/>
      </w:tblGrid>
      <w:tr w:rsidR="00896DFD" w:rsidTr="00077CB9">
        <w:tc>
          <w:tcPr>
            <w:tcW w:w="1632" w:type="dxa"/>
            <w:shd w:val="clear" w:color="auto" w:fill="auto"/>
          </w:tcPr>
          <w:p w:rsidR="00896DFD" w:rsidRPr="00FF7222" w:rsidRDefault="00896DFD" w:rsidP="00077CB9">
            <w:pPr>
              <w:rPr>
                <w:b/>
              </w:rPr>
            </w:pPr>
            <w:r w:rsidRPr="00FF7222">
              <w:rPr>
                <w:b/>
              </w:rPr>
              <w:t>Titel</w:t>
            </w:r>
            <w:r>
              <w:rPr>
                <w:b/>
              </w:rPr>
              <w:t xml:space="preserve"> 2</w:t>
            </w:r>
          </w:p>
        </w:tc>
        <w:tc>
          <w:tcPr>
            <w:tcW w:w="8115" w:type="dxa"/>
            <w:shd w:val="clear" w:color="auto" w:fill="auto"/>
          </w:tcPr>
          <w:p w:rsidR="00896DFD" w:rsidRPr="00851EE6" w:rsidRDefault="00896DFD" w:rsidP="00077CB9">
            <w:pPr>
              <w:rPr>
                <w:rFonts w:ascii="Times New Roman" w:hAnsi="Times New Roman"/>
                <w:sz w:val="28"/>
                <w:szCs w:val="28"/>
              </w:rPr>
            </w:pPr>
            <w:r>
              <w:rPr>
                <w:rFonts w:ascii="Times New Roman" w:hAnsi="Times New Roman"/>
                <w:sz w:val="28"/>
                <w:szCs w:val="28"/>
              </w:rPr>
              <w:t>USA (flerfagligt forløb)</w:t>
            </w:r>
          </w:p>
        </w:tc>
      </w:tr>
      <w:tr w:rsidR="00896DFD" w:rsidRPr="00A215F4" w:rsidTr="00077CB9">
        <w:tc>
          <w:tcPr>
            <w:tcW w:w="1632" w:type="dxa"/>
            <w:shd w:val="clear" w:color="auto" w:fill="auto"/>
          </w:tcPr>
          <w:p w:rsidR="00896DFD" w:rsidRPr="00822DFE" w:rsidRDefault="00896DFD" w:rsidP="00077CB9">
            <w:pPr>
              <w:rPr>
                <w:b/>
              </w:rPr>
            </w:pPr>
            <w:r w:rsidRPr="00822DFE">
              <w:rPr>
                <w:b/>
              </w:rPr>
              <w:t>Indhold</w:t>
            </w:r>
          </w:p>
        </w:tc>
        <w:tc>
          <w:tcPr>
            <w:tcW w:w="8115" w:type="dxa"/>
          </w:tcPr>
          <w:p w:rsidR="00896DFD" w:rsidRPr="00822DFE" w:rsidRDefault="00896DFD" w:rsidP="00077CB9">
            <w:pPr>
              <w:rPr>
                <w:color w:val="FF0000"/>
              </w:rPr>
            </w:pPr>
            <w:r w:rsidRPr="00822DFE">
              <w:rPr>
                <w:b/>
                <w:color w:val="FF0000"/>
              </w:rPr>
              <w:t>Historie:</w:t>
            </w:r>
          </w:p>
          <w:p w:rsidR="00896DFD" w:rsidRPr="00822DFE" w:rsidRDefault="00896DFD" w:rsidP="00077CB9">
            <w:r w:rsidRPr="00822DFE">
              <w:t>Der er arbejdet med USA's tilblivelse og udbredelse fra østkyst til vestkyst, samt de værdier, som landet er baseret på, herunder den amerikanske drøm. Der er ligeledes arbejdet med statens rolle op gennem historien herunder Lyndon B. Johnson og Ronald Reagans betydning for denne. Et fokus har været den historiske racisme der er i USA, samt racelighed i dag.</w:t>
            </w:r>
          </w:p>
          <w:p w:rsidR="00896DFD" w:rsidRPr="00822DFE" w:rsidRDefault="00896DFD" w:rsidP="00077CB9">
            <w:pPr>
              <w:rPr>
                <w:b/>
              </w:rPr>
            </w:pPr>
          </w:p>
          <w:p w:rsidR="00896DFD" w:rsidRPr="00822DFE" w:rsidRDefault="00896DFD" w:rsidP="00077CB9">
            <w:pPr>
              <w:rPr>
                <w:b/>
              </w:rPr>
            </w:pPr>
            <w:r w:rsidRPr="00822DFE">
              <w:rPr>
                <w:b/>
              </w:rPr>
              <w:t>Grundbogstekster</w:t>
            </w:r>
          </w:p>
          <w:p w:rsidR="00896DFD" w:rsidRPr="00822DFE" w:rsidRDefault="00896DFD" w:rsidP="00077CB9">
            <w:pPr>
              <w:spacing w:line="240" w:lineRule="auto"/>
              <w:rPr>
                <w:rStyle w:val="Fremhv"/>
                <w:i w:val="0"/>
              </w:rPr>
            </w:pPr>
            <w:r w:rsidRPr="00822DFE">
              <w:rPr>
                <w:rStyle w:val="Fremhv"/>
              </w:rPr>
              <w:t>Hansen og Sindberg, USA - Historie, samfund og religion, side 11-33+36-37+43-50+52-60+72-75+180-188 Systime, 2015</w:t>
            </w:r>
          </w:p>
          <w:p w:rsidR="00896DFD" w:rsidRPr="00822DFE" w:rsidRDefault="00896DFD" w:rsidP="00077CB9">
            <w:pPr>
              <w:spacing w:line="240" w:lineRule="auto"/>
            </w:pPr>
          </w:p>
          <w:p w:rsidR="00896DFD" w:rsidRPr="00822DFE" w:rsidRDefault="00896DFD" w:rsidP="00077CB9">
            <w:pPr>
              <w:spacing w:line="240" w:lineRule="auto"/>
              <w:rPr>
                <w:b/>
                <w:noProof/>
              </w:rPr>
            </w:pPr>
            <w:r w:rsidRPr="00822DFE">
              <w:rPr>
                <w:b/>
              </w:rPr>
              <w:t>Supplerende materiale</w:t>
            </w:r>
            <w:r w:rsidRPr="00822DFE">
              <w:rPr>
                <w:b/>
                <w:noProof/>
              </w:rPr>
              <w:t xml:space="preserve"> </w:t>
            </w:r>
          </w:p>
          <w:p w:rsidR="00896DFD" w:rsidRDefault="00896DFD" w:rsidP="00896DFD">
            <w:pPr>
              <w:numPr>
                <w:ilvl w:val="0"/>
                <w:numId w:val="1"/>
              </w:numPr>
              <w:spacing w:line="240" w:lineRule="auto"/>
              <w:rPr>
                <w:rFonts w:eastAsia="Calibri"/>
                <w:lang w:eastAsia="en-US"/>
              </w:rPr>
            </w:pPr>
            <w:r w:rsidRPr="00822DFE">
              <w:t>“</w:t>
            </w:r>
            <w:r w:rsidRPr="00822DFE">
              <w:rPr>
                <w:rFonts w:eastAsia="Calibri" w:cs="Arial"/>
                <w:i/>
                <w:lang w:eastAsia="en-US"/>
              </w:rPr>
              <w:t xml:space="preserve">Thomas </w:t>
            </w:r>
            <w:proofErr w:type="spellStart"/>
            <w:r w:rsidRPr="00822DFE">
              <w:rPr>
                <w:rFonts w:eastAsia="Calibri" w:cs="Arial"/>
                <w:i/>
                <w:lang w:eastAsia="en-US"/>
              </w:rPr>
              <w:t>Paine</w:t>
            </w:r>
            <w:proofErr w:type="spellEnd"/>
            <w:r w:rsidRPr="00822DFE">
              <w:rPr>
                <w:rFonts w:eastAsia="Calibri" w:cs="Arial"/>
                <w:i/>
                <w:lang w:eastAsia="en-US"/>
              </w:rPr>
              <w:t>: Common Sense, 1776</w:t>
            </w:r>
            <w:r w:rsidRPr="00822DFE">
              <w:t xml:space="preserve">” fra </w:t>
            </w:r>
            <w:r w:rsidRPr="00822DFE">
              <w:rPr>
                <w:rFonts w:eastAsia="Calibri"/>
                <w:lang w:eastAsia="en-US"/>
              </w:rPr>
              <w:t xml:space="preserve">Essinger og </w:t>
            </w:r>
            <w:proofErr w:type="spellStart"/>
            <w:r w:rsidRPr="00822DFE">
              <w:rPr>
                <w:rFonts w:eastAsia="Calibri"/>
                <w:lang w:eastAsia="en-US"/>
              </w:rPr>
              <w:t>Grubb</w:t>
            </w:r>
            <w:proofErr w:type="spellEnd"/>
            <w:r w:rsidRPr="00822DFE">
              <w:rPr>
                <w:rFonts w:eastAsia="Calibri"/>
                <w:lang w:eastAsia="en-US"/>
              </w:rPr>
              <w:t>, ”Amerika, Amerika - to verdener”, s. 118-119, 1998.</w:t>
            </w:r>
          </w:p>
          <w:p w:rsidR="00896DFD" w:rsidRDefault="00896DFD" w:rsidP="00896DFD">
            <w:pPr>
              <w:numPr>
                <w:ilvl w:val="0"/>
                <w:numId w:val="1"/>
              </w:numPr>
              <w:autoSpaceDE w:val="0"/>
              <w:autoSpaceDN w:val="0"/>
              <w:adjustRightInd w:val="0"/>
              <w:spacing w:line="240" w:lineRule="auto"/>
              <w:rPr>
                <w:rFonts w:eastAsia="Calibri"/>
                <w:lang w:eastAsia="en-US"/>
              </w:rPr>
            </w:pPr>
            <w:r w:rsidRPr="00822DFE">
              <w:rPr>
                <w:rFonts w:eastAsia="Calibri"/>
                <w:lang w:eastAsia="en-US"/>
              </w:rPr>
              <w:t>”</w:t>
            </w:r>
            <w:r w:rsidRPr="00822DFE">
              <w:rPr>
                <w:rFonts w:eastAsia="Calibri"/>
                <w:i/>
                <w:lang w:eastAsia="en-US"/>
              </w:rPr>
              <w:t>Thomas Jefferson: Lige ret for alle borgere</w:t>
            </w:r>
            <w:r w:rsidRPr="00822DFE">
              <w:rPr>
                <w:rFonts w:eastAsia="Calibri"/>
                <w:lang w:eastAsia="en-US"/>
              </w:rPr>
              <w:t xml:space="preserve">” fra </w:t>
            </w:r>
            <w:proofErr w:type="spellStart"/>
            <w:r w:rsidRPr="00822DFE">
              <w:rPr>
                <w:rFonts w:eastAsia="Calibri"/>
                <w:lang w:eastAsia="en-US"/>
              </w:rPr>
              <w:t>Friisberg</w:t>
            </w:r>
            <w:proofErr w:type="spellEnd"/>
            <w:r w:rsidRPr="00822DFE">
              <w:rPr>
                <w:rFonts w:eastAsia="Calibri"/>
                <w:lang w:eastAsia="en-US"/>
              </w:rPr>
              <w:t>, Claus: ”Kilder til verdens og Danmarks historie”, s. 56-57 2000.</w:t>
            </w:r>
          </w:p>
          <w:p w:rsidR="00896DFD" w:rsidRPr="008E67D4" w:rsidRDefault="00896DFD" w:rsidP="00896DFD">
            <w:pPr>
              <w:pStyle w:val="Listeafsnit"/>
              <w:numPr>
                <w:ilvl w:val="0"/>
                <w:numId w:val="1"/>
              </w:numPr>
              <w:spacing w:line="240" w:lineRule="auto"/>
              <w:rPr>
                <w:rFonts w:cs="Calibri"/>
              </w:rPr>
            </w:pPr>
            <w:r>
              <w:rPr>
                <w:rFonts w:cs="Calibri"/>
              </w:rPr>
              <w:t xml:space="preserve">Lincolns </w:t>
            </w:r>
            <w:proofErr w:type="spellStart"/>
            <w:r w:rsidRPr="00B70554">
              <w:rPr>
                <w:rFonts w:cs="Calibri"/>
                <w:i/>
                <w:iCs/>
              </w:rPr>
              <w:t>Gettysburg</w:t>
            </w:r>
            <w:proofErr w:type="spellEnd"/>
            <w:r w:rsidRPr="00B70554">
              <w:rPr>
                <w:rFonts w:cs="Calibri"/>
                <w:i/>
                <w:iCs/>
              </w:rPr>
              <w:t>-tale</w:t>
            </w:r>
            <w:r w:rsidRPr="008E67D4">
              <w:rPr>
                <w:rFonts w:cs="Calibri"/>
              </w:rPr>
              <w:t>, 1863</w:t>
            </w:r>
          </w:p>
          <w:p w:rsidR="00896DFD" w:rsidRPr="00B70554" w:rsidRDefault="00896DFD" w:rsidP="00896DFD">
            <w:pPr>
              <w:pStyle w:val="Listeafsnit"/>
              <w:numPr>
                <w:ilvl w:val="0"/>
                <w:numId w:val="1"/>
              </w:numPr>
              <w:spacing w:line="240" w:lineRule="auto"/>
              <w:rPr>
                <w:rFonts w:cs="Calibri"/>
                <w:i/>
                <w:iCs/>
              </w:rPr>
            </w:pPr>
            <w:r w:rsidRPr="00B70554">
              <w:rPr>
                <w:rFonts w:cs="Calibri"/>
                <w:i/>
                <w:iCs/>
              </w:rPr>
              <w:t xml:space="preserve">Måske er vi alligevel brødre?” </w:t>
            </w:r>
          </w:p>
          <w:p w:rsidR="00896DFD" w:rsidRPr="00822DFE" w:rsidRDefault="00896DFD" w:rsidP="00896DFD">
            <w:pPr>
              <w:numPr>
                <w:ilvl w:val="0"/>
                <w:numId w:val="1"/>
              </w:numPr>
              <w:autoSpaceDE w:val="0"/>
              <w:autoSpaceDN w:val="0"/>
              <w:adjustRightInd w:val="0"/>
              <w:spacing w:line="240" w:lineRule="auto"/>
              <w:rPr>
                <w:rFonts w:eastAsia="Calibri"/>
                <w:bCs/>
                <w:lang w:eastAsia="en-US"/>
              </w:rPr>
            </w:pPr>
            <w:r w:rsidRPr="00822DFE">
              <w:rPr>
                <w:rFonts w:eastAsia="Calibri"/>
                <w:bCs/>
                <w:lang w:eastAsia="en-US"/>
              </w:rPr>
              <w:t xml:space="preserve">”Dansk udvandring til USA, 1820-1930” fra </w:t>
            </w:r>
          </w:p>
          <w:p w:rsidR="00896DFD" w:rsidRPr="00822DFE" w:rsidRDefault="00896BDB" w:rsidP="00896DFD">
            <w:pPr>
              <w:numPr>
                <w:ilvl w:val="0"/>
                <w:numId w:val="1"/>
              </w:numPr>
              <w:autoSpaceDE w:val="0"/>
              <w:autoSpaceDN w:val="0"/>
              <w:adjustRightInd w:val="0"/>
              <w:spacing w:line="240" w:lineRule="auto"/>
              <w:rPr>
                <w:rFonts w:eastAsia="Calibri" w:cs="Arial"/>
                <w:lang w:eastAsia="en-US"/>
              </w:rPr>
            </w:pPr>
            <w:hyperlink r:id="rId19" w:history="1">
              <w:r w:rsidR="00896DFD" w:rsidRPr="00822DFE">
                <w:rPr>
                  <w:rStyle w:val="Hyperlink"/>
                  <w:rFonts w:eastAsia="Calibri" w:cs="Arial"/>
                  <w:lang w:eastAsia="en-US"/>
                </w:rPr>
                <w:t>https://danmarkshistorien.dk/leksikon-oqkilder/vis/materiale/dansk-udvandring-til-usa-1820-1930/</w:t>
              </w:r>
            </w:hyperlink>
            <w:r w:rsidR="00896DFD" w:rsidRPr="00822DFE">
              <w:rPr>
                <w:rFonts w:eastAsia="Calibri" w:cs="Arial"/>
                <w:lang w:eastAsia="en-US"/>
              </w:rPr>
              <w:t xml:space="preserve"> - set 21.05.2021</w:t>
            </w:r>
          </w:p>
          <w:p w:rsidR="00896DFD" w:rsidRPr="00822DFE" w:rsidRDefault="00896DFD" w:rsidP="00896DFD">
            <w:pPr>
              <w:numPr>
                <w:ilvl w:val="0"/>
                <w:numId w:val="1"/>
              </w:numPr>
              <w:autoSpaceDE w:val="0"/>
              <w:autoSpaceDN w:val="0"/>
              <w:adjustRightInd w:val="0"/>
              <w:spacing w:line="240" w:lineRule="auto"/>
            </w:pPr>
            <w:r w:rsidRPr="00822DFE">
              <w:rPr>
                <w:rFonts w:eastAsia="Calibri" w:cs="Arial"/>
                <w:lang w:eastAsia="en-US"/>
              </w:rPr>
              <w:t>”</w:t>
            </w:r>
            <w:r w:rsidRPr="00822DFE">
              <w:rPr>
                <w:rFonts w:eastAsia="Calibri" w:cs="Arial"/>
                <w:i/>
                <w:lang w:eastAsia="en-US"/>
              </w:rPr>
              <w:t>Skandinaverne</w:t>
            </w:r>
            <w:r w:rsidRPr="00822DFE">
              <w:rPr>
                <w:rFonts w:eastAsia="Calibri" w:cs="Arial"/>
                <w:lang w:eastAsia="en-US"/>
              </w:rPr>
              <w:t xml:space="preserve">” fra Borberg </w:t>
            </w:r>
            <w:proofErr w:type="spellStart"/>
            <w:proofErr w:type="gramStart"/>
            <w:r w:rsidRPr="00822DFE">
              <w:rPr>
                <w:rFonts w:eastAsia="Calibri" w:cs="Arial"/>
                <w:lang w:eastAsia="en-US"/>
              </w:rPr>
              <w:t>m.fl</w:t>
            </w:r>
            <w:proofErr w:type="spellEnd"/>
            <w:proofErr w:type="gramEnd"/>
            <w:r w:rsidRPr="00822DFE">
              <w:rPr>
                <w:rFonts w:eastAsia="Calibri" w:cs="Arial"/>
                <w:lang w:eastAsia="en-US"/>
              </w:rPr>
              <w:t>: Amerika - Utopia?, side 100, Skov, 1983</w:t>
            </w:r>
          </w:p>
          <w:p w:rsidR="00896DFD" w:rsidRPr="00822DFE" w:rsidRDefault="00896DFD" w:rsidP="00896DFD">
            <w:pPr>
              <w:numPr>
                <w:ilvl w:val="0"/>
                <w:numId w:val="1"/>
              </w:numPr>
              <w:rPr>
                <w:iCs/>
              </w:rPr>
            </w:pPr>
            <w:r w:rsidRPr="00822DFE">
              <w:rPr>
                <w:i/>
                <w:iCs/>
              </w:rPr>
              <w:t xml:space="preserve">”Breve fra USA” </w:t>
            </w:r>
            <w:r w:rsidRPr="00822DFE">
              <w:rPr>
                <w:iCs/>
              </w:rPr>
              <w:t>fra Holm, Jakob: Breve hjem, side 28-29, Forum, 2003</w:t>
            </w:r>
          </w:p>
          <w:p w:rsidR="00896DFD" w:rsidRPr="00822DFE" w:rsidRDefault="00896DFD" w:rsidP="00896DFD">
            <w:pPr>
              <w:numPr>
                <w:ilvl w:val="0"/>
                <w:numId w:val="1"/>
              </w:numPr>
              <w:autoSpaceDE w:val="0"/>
              <w:autoSpaceDN w:val="0"/>
              <w:adjustRightInd w:val="0"/>
              <w:spacing w:line="240" w:lineRule="auto"/>
              <w:rPr>
                <w:rFonts w:eastAsia="Calibri" w:cs="Arial"/>
                <w:lang w:eastAsia="en-US"/>
              </w:rPr>
            </w:pPr>
            <w:r w:rsidRPr="00822DFE">
              <w:rPr>
                <w:iCs/>
              </w:rPr>
              <w:t xml:space="preserve">Billeder af Jim Crow Systemet fra </w:t>
            </w:r>
            <w:hyperlink r:id="rId20" w:history="1">
              <w:r w:rsidRPr="00822DFE">
                <w:rPr>
                  <w:rStyle w:val="Hyperlink"/>
                  <w:rFonts w:eastAsia="Calibri" w:cs="Arial"/>
                  <w:lang w:eastAsia="en-US"/>
                </w:rPr>
                <w:t>http://americanradioworks.publicradio.org/features/remembering/</w:t>
              </w:r>
            </w:hyperlink>
            <w:r w:rsidRPr="00822DFE">
              <w:rPr>
                <w:rFonts w:eastAsia="Calibri" w:cs="Arial"/>
                <w:lang w:eastAsia="en-US"/>
              </w:rPr>
              <w:t xml:space="preserve"> og </w:t>
            </w:r>
            <w:hyperlink r:id="rId21" w:history="1">
              <w:r w:rsidRPr="00822DFE">
                <w:rPr>
                  <w:rStyle w:val="Hyperlink"/>
                  <w:rFonts w:eastAsia="Calibri" w:cs="Arial"/>
                  <w:lang w:eastAsia="en-US"/>
                </w:rPr>
                <w:t>https://vintagenewsdaily.com/20-disturbing-pictures-that-show-what-life-in-the-u-s-looked-like-under-iimcrow-laws/</w:t>
              </w:r>
            </w:hyperlink>
            <w:r w:rsidRPr="00822DFE">
              <w:rPr>
                <w:rFonts w:eastAsia="Calibri" w:cs="Arial"/>
                <w:lang w:eastAsia="en-US"/>
              </w:rPr>
              <w:t xml:space="preserve"> - Begge </w:t>
            </w:r>
            <w:r w:rsidRPr="00822DFE">
              <w:rPr>
                <w:rFonts w:eastAsia="Calibri"/>
                <w:lang w:eastAsia="en-US"/>
              </w:rPr>
              <w:t xml:space="preserve">set 5.10.2020 </w:t>
            </w:r>
          </w:p>
          <w:p w:rsidR="00896DFD" w:rsidRPr="00073D9A" w:rsidRDefault="00896DFD" w:rsidP="00896DFD">
            <w:pPr>
              <w:numPr>
                <w:ilvl w:val="0"/>
                <w:numId w:val="1"/>
              </w:numPr>
              <w:autoSpaceDE w:val="0"/>
              <w:autoSpaceDN w:val="0"/>
              <w:adjustRightInd w:val="0"/>
              <w:spacing w:line="240" w:lineRule="auto"/>
              <w:rPr>
                <w:rStyle w:val="Hyperlink"/>
                <w:rFonts w:eastAsia="Calibri" w:cs="Arial"/>
                <w:color w:val="auto"/>
                <w:u w:val="none"/>
                <w:lang w:eastAsia="en-US"/>
              </w:rPr>
            </w:pPr>
            <w:r w:rsidRPr="00822DFE">
              <w:rPr>
                <w:rFonts w:eastAsia="Calibri" w:cs="Arial"/>
                <w:i/>
                <w:lang w:eastAsia="en-US"/>
              </w:rPr>
              <w:lastRenderedPageBreak/>
              <w:t>”Den amerikanske borgerretsbevægelse”</w:t>
            </w:r>
            <w:r w:rsidRPr="00822DFE">
              <w:rPr>
                <w:rFonts w:eastAsia="Calibri" w:cs="Arial"/>
                <w:lang w:eastAsia="en-US"/>
              </w:rPr>
              <w:t xml:space="preserve"> fra </w:t>
            </w:r>
            <w:hyperlink r:id="rId22" w:history="1">
              <w:r w:rsidRPr="00822DFE">
                <w:rPr>
                  <w:rStyle w:val="Hyperlink"/>
                  <w:rFonts w:eastAsia="Calibri" w:cs="Arial"/>
                  <w:lang w:eastAsia="en-US"/>
                </w:rPr>
                <w:t>https://faktalink.dk/titelliste/ambo - 30.9.2020</w:t>
              </w:r>
            </w:hyperlink>
          </w:p>
          <w:p w:rsidR="00073D9A" w:rsidRPr="00073D9A" w:rsidRDefault="00073D9A" w:rsidP="00896DFD">
            <w:pPr>
              <w:numPr>
                <w:ilvl w:val="0"/>
                <w:numId w:val="1"/>
              </w:numPr>
              <w:autoSpaceDE w:val="0"/>
              <w:autoSpaceDN w:val="0"/>
              <w:adjustRightInd w:val="0"/>
              <w:spacing w:line="240" w:lineRule="auto"/>
              <w:rPr>
                <w:rFonts w:eastAsia="Calibri" w:cs="Arial"/>
                <w:lang w:eastAsia="en-US"/>
              </w:rPr>
            </w:pPr>
            <w:r w:rsidRPr="00073D9A">
              <w:rPr>
                <w:rFonts w:eastAsia="Calibri" w:cs="Arial"/>
                <w:lang w:eastAsia="en-US"/>
              </w:rPr>
              <w:t xml:space="preserve">Diverse </w:t>
            </w:r>
            <w:r>
              <w:rPr>
                <w:rFonts w:eastAsia="Calibri" w:cs="Arial"/>
                <w:lang w:eastAsia="en-US"/>
              </w:rPr>
              <w:t xml:space="preserve">uddrag fra tegneserier </w:t>
            </w:r>
            <w:r w:rsidR="00896BDB">
              <w:rPr>
                <w:rFonts w:eastAsia="Calibri" w:cs="Arial"/>
                <w:lang w:eastAsia="en-US"/>
              </w:rPr>
              <w:t xml:space="preserve">og tegnefilm med fokus på skildring af minoriteter </w:t>
            </w:r>
            <w:r>
              <w:rPr>
                <w:rFonts w:eastAsia="Calibri" w:cs="Arial"/>
                <w:lang w:eastAsia="en-US"/>
              </w:rPr>
              <w:t xml:space="preserve">(Tintin, </w:t>
            </w:r>
            <w:proofErr w:type="spellStart"/>
            <w:r>
              <w:rPr>
                <w:rFonts w:eastAsia="Calibri" w:cs="Arial"/>
                <w:lang w:eastAsia="en-US"/>
              </w:rPr>
              <w:t>Blueberry</w:t>
            </w:r>
            <w:proofErr w:type="spellEnd"/>
            <w:r w:rsidR="00896BDB">
              <w:rPr>
                <w:rFonts w:eastAsia="Calibri" w:cs="Arial"/>
                <w:lang w:eastAsia="en-US"/>
              </w:rPr>
              <w:t xml:space="preserve">, </w:t>
            </w:r>
            <w:proofErr w:type="spellStart"/>
            <w:r w:rsidR="00896BDB">
              <w:rPr>
                <w:rFonts w:eastAsia="Calibri" w:cs="Arial"/>
                <w:lang w:eastAsia="en-US"/>
              </w:rPr>
              <w:t>Pocahontas</w:t>
            </w:r>
            <w:proofErr w:type="spellEnd"/>
            <w:r w:rsidR="00896BDB">
              <w:rPr>
                <w:rFonts w:eastAsia="Calibri" w:cs="Arial"/>
                <w:lang w:eastAsia="en-US"/>
              </w:rPr>
              <w:t>))</w:t>
            </w:r>
          </w:p>
          <w:p w:rsidR="00896DFD" w:rsidRPr="00822DFE" w:rsidRDefault="00896DFD" w:rsidP="00077CB9">
            <w:pPr>
              <w:autoSpaceDE w:val="0"/>
              <w:autoSpaceDN w:val="0"/>
              <w:adjustRightInd w:val="0"/>
              <w:spacing w:line="240" w:lineRule="auto"/>
              <w:rPr>
                <w:rFonts w:eastAsia="Calibri" w:cs="Arial"/>
                <w:lang w:eastAsia="en-US"/>
              </w:rPr>
            </w:pPr>
          </w:p>
          <w:p w:rsidR="00896DFD" w:rsidRPr="00896BDB" w:rsidRDefault="00896DFD" w:rsidP="00077CB9">
            <w:pPr>
              <w:autoSpaceDE w:val="0"/>
              <w:autoSpaceDN w:val="0"/>
              <w:adjustRightInd w:val="0"/>
              <w:spacing w:line="240" w:lineRule="auto"/>
              <w:rPr>
                <w:rFonts w:eastAsia="Calibri" w:cs="Arial"/>
                <w:b/>
                <w:lang w:eastAsia="en-US"/>
              </w:rPr>
            </w:pPr>
            <w:r w:rsidRPr="00896BDB">
              <w:rPr>
                <w:rFonts w:eastAsia="Calibri" w:cs="Arial"/>
                <w:b/>
                <w:lang w:eastAsia="en-US"/>
              </w:rPr>
              <w:t>Dokumentar:</w:t>
            </w:r>
          </w:p>
          <w:p w:rsidR="00896DFD" w:rsidRDefault="00896DFD" w:rsidP="00077CB9">
            <w:pPr>
              <w:autoSpaceDE w:val="0"/>
              <w:autoSpaceDN w:val="0"/>
              <w:adjustRightInd w:val="0"/>
              <w:spacing w:line="240" w:lineRule="auto"/>
              <w:rPr>
                <w:rFonts w:eastAsia="Calibri" w:cs="Arial"/>
                <w:lang w:val="en-US" w:eastAsia="en-US"/>
              </w:rPr>
            </w:pPr>
            <w:r w:rsidRPr="00822DFE">
              <w:rPr>
                <w:rFonts w:eastAsia="Calibri" w:cs="Arial"/>
                <w:lang w:val="en-US" w:eastAsia="en-US"/>
              </w:rPr>
              <w:t>Make love not war, DR2, 2006 (47min)</w:t>
            </w:r>
          </w:p>
          <w:p w:rsidR="00896BDB" w:rsidRPr="00896BDB" w:rsidRDefault="00896BDB" w:rsidP="00077CB9">
            <w:pPr>
              <w:autoSpaceDE w:val="0"/>
              <w:autoSpaceDN w:val="0"/>
              <w:adjustRightInd w:val="0"/>
              <w:spacing w:line="240" w:lineRule="auto"/>
              <w:rPr>
                <w:rFonts w:eastAsia="Calibri" w:cs="Arial"/>
                <w:lang w:eastAsia="en-US"/>
              </w:rPr>
            </w:pPr>
            <w:r w:rsidRPr="00896BDB">
              <w:rPr>
                <w:rFonts w:eastAsia="Calibri" w:cs="Arial"/>
                <w:lang w:eastAsia="en-US"/>
              </w:rPr>
              <w:t>Rejsen til Amerika</w:t>
            </w:r>
            <w:r>
              <w:rPr>
                <w:rFonts w:eastAsia="Calibri" w:cs="Arial"/>
                <w:lang w:eastAsia="en-US"/>
              </w:rPr>
              <w:t>: de danske udvandrere afsnit 1+2,</w:t>
            </w:r>
            <w:r w:rsidRPr="00896BDB">
              <w:rPr>
                <w:rFonts w:eastAsia="Calibri" w:cs="Arial"/>
                <w:lang w:eastAsia="en-US"/>
              </w:rPr>
              <w:t xml:space="preserve"> D</w:t>
            </w:r>
            <w:r>
              <w:rPr>
                <w:rFonts w:eastAsia="Calibri" w:cs="Arial"/>
                <w:lang w:eastAsia="en-US"/>
              </w:rPr>
              <w:t>R, 2017.</w:t>
            </w:r>
          </w:p>
          <w:p w:rsidR="00073D9A" w:rsidRDefault="00896BDB" w:rsidP="00077CB9">
            <w:pPr>
              <w:autoSpaceDE w:val="0"/>
              <w:autoSpaceDN w:val="0"/>
              <w:adjustRightInd w:val="0"/>
              <w:spacing w:line="240" w:lineRule="auto"/>
              <w:rPr>
                <w:iCs/>
              </w:rPr>
            </w:pPr>
            <w:hyperlink r:id="rId23" w:history="1">
              <w:proofErr w:type="spellStart"/>
              <w:r w:rsidRPr="00896BDB">
                <w:rPr>
                  <w:rStyle w:val="Hyperlink"/>
                  <w:iCs/>
                </w:rPr>
                <w:t>Youtubevideo</w:t>
              </w:r>
              <w:proofErr w:type="spellEnd"/>
              <w:r w:rsidRPr="00896BDB">
                <w:rPr>
                  <w:rStyle w:val="Hyperlink"/>
                  <w:iCs/>
                </w:rPr>
                <w:t xml:space="preserve"> om New Deal</w:t>
              </w:r>
            </w:hyperlink>
          </w:p>
          <w:p w:rsidR="00896BDB" w:rsidRPr="00896BDB" w:rsidRDefault="00896BDB" w:rsidP="00077CB9">
            <w:pPr>
              <w:autoSpaceDE w:val="0"/>
              <w:autoSpaceDN w:val="0"/>
              <w:adjustRightInd w:val="0"/>
              <w:spacing w:line="240" w:lineRule="auto"/>
              <w:rPr>
                <w:rFonts w:cstheme="minorHAnsi"/>
                <w:iCs/>
              </w:rPr>
            </w:pPr>
            <w:r w:rsidRPr="00896BDB">
              <w:rPr>
                <w:rFonts w:cstheme="minorHAnsi"/>
                <w:color w:val="2D3B45"/>
                <w:shd w:val="clear" w:color="auto" w:fill="FFFFFF"/>
              </w:rPr>
              <w:t>De sorte amerikaneres historie: de nye muligheders tid</w:t>
            </w:r>
            <w:r>
              <w:rPr>
                <w:rFonts w:cstheme="minorHAnsi"/>
                <w:color w:val="2D3B45"/>
                <w:shd w:val="clear" w:color="auto" w:fill="FFFFFF"/>
              </w:rPr>
              <w:t xml:space="preserve">, </w:t>
            </w:r>
            <w:proofErr w:type="spellStart"/>
            <w:r>
              <w:rPr>
                <w:rFonts w:cstheme="minorHAnsi"/>
                <w:color w:val="2D3B45"/>
                <w:shd w:val="clear" w:color="auto" w:fill="FFFFFF"/>
              </w:rPr>
              <w:t>DRKultur</w:t>
            </w:r>
            <w:proofErr w:type="spellEnd"/>
            <w:r>
              <w:rPr>
                <w:rFonts w:cstheme="minorHAnsi"/>
                <w:color w:val="2D3B45"/>
                <w:shd w:val="clear" w:color="auto" w:fill="FFFFFF"/>
              </w:rPr>
              <w:t>, 2017</w:t>
            </w:r>
            <w:bookmarkStart w:id="2" w:name="_GoBack"/>
            <w:bookmarkEnd w:id="2"/>
          </w:p>
          <w:p w:rsidR="00896BDB" w:rsidRPr="00896BDB" w:rsidRDefault="00896BDB" w:rsidP="00077CB9">
            <w:pPr>
              <w:autoSpaceDE w:val="0"/>
              <w:autoSpaceDN w:val="0"/>
              <w:adjustRightInd w:val="0"/>
              <w:spacing w:line="240" w:lineRule="auto"/>
              <w:rPr>
                <w:iCs/>
              </w:rPr>
            </w:pPr>
          </w:p>
          <w:p w:rsidR="00073D9A" w:rsidRPr="00896BDB" w:rsidRDefault="00073D9A" w:rsidP="00077CB9">
            <w:pPr>
              <w:autoSpaceDE w:val="0"/>
              <w:autoSpaceDN w:val="0"/>
              <w:adjustRightInd w:val="0"/>
              <w:spacing w:line="240" w:lineRule="auto"/>
              <w:rPr>
                <w:b/>
                <w:iCs/>
              </w:rPr>
            </w:pPr>
            <w:r w:rsidRPr="00896BDB">
              <w:rPr>
                <w:b/>
                <w:iCs/>
              </w:rPr>
              <w:t xml:space="preserve">Spillefilm: </w:t>
            </w:r>
          </w:p>
          <w:p w:rsidR="00073D9A" w:rsidRPr="00822DFE" w:rsidRDefault="00073D9A" w:rsidP="00077CB9">
            <w:pPr>
              <w:autoSpaceDE w:val="0"/>
              <w:autoSpaceDN w:val="0"/>
              <w:adjustRightInd w:val="0"/>
              <w:spacing w:line="240" w:lineRule="auto"/>
              <w:rPr>
                <w:iCs/>
                <w:lang w:val="en-US"/>
              </w:rPr>
            </w:pPr>
            <w:r>
              <w:rPr>
                <w:iCs/>
                <w:lang w:val="en-US"/>
              </w:rPr>
              <w:t xml:space="preserve">12 Years a Slave, Steve McQueen, 2013. </w:t>
            </w:r>
          </w:p>
          <w:p w:rsidR="00896DFD" w:rsidRPr="00822DFE" w:rsidRDefault="00896DFD" w:rsidP="00077CB9">
            <w:pPr>
              <w:rPr>
                <w:b/>
                <w:color w:val="FF0000"/>
                <w:lang w:val="en-US"/>
              </w:rPr>
            </w:pPr>
          </w:p>
          <w:p w:rsidR="00896DFD" w:rsidRDefault="00896DFD" w:rsidP="00077CB9">
            <w:pPr>
              <w:rPr>
                <w:b/>
                <w:color w:val="FF0000"/>
              </w:rPr>
            </w:pPr>
            <w:r w:rsidRPr="00822DFE">
              <w:rPr>
                <w:b/>
                <w:color w:val="FF0000"/>
              </w:rPr>
              <w:t>Samfundsfag:</w:t>
            </w:r>
          </w:p>
          <w:p w:rsidR="00896DFD" w:rsidRPr="00B507C7" w:rsidRDefault="00896DFD" w:rsidP="00077CB9">
            <w:r w:rsidRPr="00B507C7">
              <w:t>Vi har i samfundsfag undersøgt USA i dag. Vi har arbejdet med den amerikanske identitet herunder, den amerikanske drøm. Til det har vi arbejdet med velfærdsmodeller og ulighed. Vi har desuden arbejdet med den racisme der stadig er i USA. Vi har undersøgt afroamerikanernes position i det amerikanske samfund og deres muligheder for at udlevede den amerikanske drøm. Til sidst har vi undersøgt</w:t>
            </w:r>
            <w:r>
              <w:t xml:space="preserve"> den splittelse er i USA med </w:t>
            </w:r>
            <w:proofErr w:type="spellStart"/>
            <w:r>
              <w:t>wokebevægelsen</w:t>
            </w:r>
            <w:proofErr w:type="spellEnd"/>
            <w:r>
              <w:t xml:space="preserve"> på den ene side og mere konservative bevægelser på den anden side.</w:t>
            </w:r>
          </w:p>
          <w:p w:rsidR="00896DFD" w:rsidRPr="00B507C7" w:rsidRDefault="00896DFD" w:rsidP="00077CB9"/>
          <w:p w:rsidR="00896DFD" w:rsidRPr="00B507C7" w:rsidRDefault="00896DFD" w:rsidP="00077CB9"/>
          <w:p w:rsidR="00896DFD" w:rsidRPr="003D5A02" w:rsidRDefault="00896DFD" w:rsidP="00077CB9">
            <w:pPr>
              <w:rPr>
                <w:rFonts w:ascii="Times New Roman" w:hAnsi="Times New Roman"/>
                <w:b/>
              </w:rPr>
            </w:pPr>
            <w:r w:rsidRPr="003D5A02">
              <w:rPr>
                <w:rFonts w:ascii="Times New Roman" w:hAnsi="Times New Roman"/>
                <w:b/>
              </w:rPr>
              <w:t>Kernestof</w:t>
            </w:r>
          </w:p>
          <w:p w:rsidR="00896DFD" w:rsidRPr="00CE73DA" w:rsidRDefault="00896DFD" w:rsidP="00896DFD">
            <w:pPr>
              <w:pStyle w:val="Listeafsnit"/>
              <w:numPr>
                <w:ilvl w:val="0"/>
                <w:numId w:val="1"/>
              </w:numPr>
              <w:rPr>
                <w:rFonts w:ascii="Times New Roman" w:hAnsi="Times New Roman"/>
                <w:highlight w:val="yellow"/>
              </w:rPr>
            </w:pPr>
            <w:r w:rsidRPr="00CE73DA">
              <w:rPr>
                <w:rFonts w:ascii="Times New Roman" w:hAnsi="Times New Roman"/>
                <w:highlight w:val="yellow"/>
              </w:rPr>
              <w:t xml:space="preserve">Bülow m.fl.: </w:t>
            </w:r>
            <w:r w:rsidRPr="00CE73DA">
              <w:rPr>
                <w:rFonts w:ascii="Times New Roman" w:hAnsi="Times New Roman"/>
                <w:i/>
                <w:iCs/>
                <w:highlight w:val="yellow"/>
              </w:rPr>
              <w:t xml:space="preserve">SamfNU C, </w:t>
            </w:r>
            <w:r w:rsidRPr="00CE73DA">
              <w:rPr>
                <w:rFonts w:ascii="Times New Roman" w:hAnsi="Times New Roman"/>
                <w:highlight w:val="yellow"/>
              </w:rPr>
              <w:t>side 110-117, Systime, 2017</w:t>
            </w:r>
          </w:p>
          <w:p w:rsidR="00896DFD" w:rsidRPr="002E4848" w:rsidRDefault="00896DFD" w:rsidP="00896DFD">
            <w:pPr>
              <w:pStyle w:val="Listeafsnit"/>
              <w:numPr>
                <w:ilvl w:val="0"/>
                <w:numId w:val="1"/>
              </w:numPr>
              <w:rPr>
                <w:rFonts w:ascii="Times New Roman" w:hAnsi="Times New Roman"/>
              </w:rPr>
            </w:pPr>
            <w:r w:rsidRPr="002E4848">
              <w:rPr>
                <w:rFonts w:ascii="Times New Roman" w:hAnsi="Times New Roman"/>
              </w:rPr>
              <w:t xml:space="preserve">Banke Hansen, Thor m.fl.: </w:t>
            </w:r>
            <w:r w:rsidRPr="002E4848">
              <w:rPr>
                <w:rFonts w:ascii="Times New Roman" w:hAnsi="Times New Roman"/>
                <w:i/>
              </w:rPr>
              <w:t>USA - Historie, samfund og religion,</w:t>
            </w:r>
            <w:r w:rsidRPr="002E4848">
              <w:rPr>
                <w:rFonts w:ascii="Times New Roman" w:hAnsi="Times New Roman"/>
              </w:rPr>
              <w:t xml:space="preserve"> side 9</w:t>
            </w:r>
            <w:r>
              <w:rPr>
                <w:rFonts w:ascii="Times New Roman" w:hAnsi="Times New Roman"/>
              </w:rPr>
              <w:t>0</w:t>
            </w:r>
            <w:r w:rsidRPr="002E4848">
              <w:rPr>
                <w:rFonts w:ascii="Times New Roman" w:hAnsi="Times New Roman"/>
              </w:rPr>
              <w:t>-1</w:t>
            </w:r>
            <w:r>
              <w:rPr>
                <w:rFonts w:ascii="Times New Roman" w:hAnsi="Times New Roman"/>
              </w:rPr>
              <w:t>2</w:t>
            </w:r>
            <w:r w:rsidRPr="002E4848">
              <w:rPr>
                <w:rFonts w:ascii="Times New Roman" w:hAnsi="Times New Roman"/>
              </w:rPr>
              <w:t>1+188-192, Systime, 2015</w:t>
            </w:r>
          </w:p>
          <w:p w:rsidR="00896DFD" w:rsidRDefault="00896DFD" w:rsidP="00077CB9">
            <w:pPr>
              <w:rPr>
                <w:rFonts w:ascii="Times New Roman" w:hAnsi="Times New Roman"/>
              </w:rPr>
            </w:pPr>
          </w:p>
          <w:p w:rsidR="00896DFD" w:rsidRPr="00CA550B" w:rsidRDefault="00896DFD" w:rsidP="00077CB9">
            <w:pPr>
              <w:rPr>
                <w:rFonts w:ascii="Times New Roman" w:hAnsi="Times New Roman"/>
              </w:rPr>
            </w:pPr>
            <w:r w:rsidRPr="00CA550B">
              <w:rPr>
                <w:rFonts w:ascii="Times New Roman" w:hAnsi="Times New Roman"/>
              </w:rPr>
              <w:t xml:space="preserve">Følgende kernestof er gengangere fra tidligere forløb: </w:t>
            </w:r>
          </w:p>
          <w:p w:rsidR="00896DFD" w:rsidRPr="003D5A02" w:rsidRDefault="00896DFD" w:rsidP="00896DFD">
            <w:pPr>
              <w:pStyle w:val="Listeafsnit"/>
              <w:numPr>
                <w:ilvl w:val="0"/>
                <w:numId w:val="1"/>
              </w:numPr>
              <w:rPr>
                <w:rFonts w:ascii="Times New Roman" w:hAnsi="Times New Roman"/>
              </w:rPr>
            </w:pPr>
            <w:r w:rsidRPr="00CA550B">
              <w:rPr>
                <w:rFonts w:ascii="Times New Roman" w:hAnsi="Times New Roman"/>
                <w:bCs/>
              </w:rPr>
              <w:t xml:space="preserve">Fra Bruun Bundgaard, Maria m.fl.: </w:t>
            </w:r>
            <w:r w:rsidRPr="00CA550B">
              <w:rPr>
                <w:rFonts w:ascii="Times New Roman" w:hAnsi="Times New Roman"/>
                <w:i/>
                <w:iCs/>
              </w:rPr>
              <w:t xml:space="preserve">Sam C-din samfundsfagsbog, </w:t>
            </w:r>
            <w:r w:rsidRPr="00CA550B">
              <w:rPr>
                <w:rFonts w:ascii="Times New Roman" w:hAnsi="Times New Roman"/>
                <w:bCs/>
              </w:rPr>
              <w:t>side 55-63, Systime, 2017</w:t>
            </w:r>
          </w:p>
          <w:p w:rsidR="00896DFD" w:rsidRPr="003D5A02" w:rsidRDefault="00896DFD" w:rsidP="00077CB9">
            <w:pPr>
              <w:pStyle w:val="Listeafsnit"/>
              <w:rPr>
                <w:rFonts w:ascii="Times New Roman" w:hAnsi="Times New Roman"/>
              </w:rPr>
            </w:pPr>
          </w:p>
          <w:p w:rsidR="00896DFD" w:rsidRPr="00717D4C" w:rsidRDefault="00896DFD" w:rsidP="00717D4C">
            <w:pPr>
              <w:rPr>
                <w:rFonts w:ascii="Times New Roman" w:hAnsi="Times New Roman"/>
                <w:b/>
              </w:rPr>
            </w:pPr>
            <w:r w:rsidRPr="003D5A02">
              <w:rPr>
                <w:rFonts w:ascii="Times New Roman" w:hAnsi="Times New Roman"/>
                <w:b/>
              </w:rPr>
              <w:t>Supplerende materiale</w:t>
            </w:r>
            <w:r>
              <w:rPr>
                <w:rFonts w:ascii="Times New Roman" w:hAnsi="Times New Roman"/>
                <w:b/>
              </w:rPr>
              <w:t>:</w:t>
            </w:r>
          </w:p>
          <w:p w:rsidR="00896DFD" w:rsidRDefault="00896DFD" w:rsidP="00896DFD">
            <w:pPr>
              <w:numPr>
                <w:ilvl w:val="0"/>
                <w:numId w:val="1"/>
              </w:numPr>
              <w:rPr>
                <w:rStyle w:val="Fremhv"/>
                <w:i w:val="0"/>
              </w:rPr>
            </w:pPr>
            <w:r>
              <w:rPr>
                <w:rStyle w:val="Fremhv"/>
                <w:i w:val="0"/>
              </w:rPr>
              <w:t>”</w:t>
            </w:r>
            <w:r w:rsidRPr="00CE73DA">
              <w:rPr>
                <w:rStyle w:val="Fremhv"/>
                <w:i w:val="0"/>
              </w:rPr>
              <w:t>USA: Hellere ulighed end statens klamme hånd</w:t>
            </w:r>
            <w:r>
              <w:rPr>
                <w:rStyle w:val="Fremhv"/>
                <w:i w:val="0"/>
              </w:rPr>
              <w:t>” af Jakon Nielsen, Politiken, 14.02.2014</w:t>
            </w:r>
          </w:p>
          <w:p w:rsidR="00896DFD" w:rsidRPr="00717D4C" w:rsidRDefault="00896DFD" w:rsidP="00896DFD">
            <w:pPr>
              <w:numPr>
                <w:ilvl w:val="0"/>
                <w:numId w:val="1"/>
              </w:numPr>
              <w:rPr>
                <w:iCs/>
              </w:rPr>
            </w:pPr>
            <w:r>
              <w:rPr>
                <w:rStyle w:val="Fremhv"/>
                <w:i w:val="0"/>
              </w:rPr>
              <w:t xml:space="preserve">”Den amerikanske drøm leves bedst </w:t>
            </w:r>
            <w:r w:rsidRPr="00CE73DA">
              <w:t>i Danmark” af Lars Andersen,</w:t>
            </w:r>
            <w:r>
              <w:t xml:space="preserve"> </w:t>
            </w:r>
            <w:r w:rsidRPr="00CE73DA">
              <w:t>Berlingske.dk. 24.10.2020</w:t>
            </w:r>
          </w:p>
          <w:p w:rsidR="00717D4C" w:rsidRPr="00CE73DA" w:rsidRDefault="00717D4C" w:rsidP="00896DFD">
            <w:pPr>
              <w:numPr>
                <w:ilvl w:val="0"/>
                <w:numId w:val="1"/>
              </w:numPr>
              <w:rPr>
                <w:iCs/>
              </w:rPr>
            </w:pPr>
            <w:r>
              <w:rPr>
                <w:iCs/>
              </w:rPr>
              <w:t>Statistik: Uddannelsesniveau for danskere og amerikanere i forhold til faders uddannelsesniveau</w:t>
            </w:r>
          </w:p>
          <w:p w:rsidR="00896DFD" w:rsidRPr="00933815" w:rsidRDefault="00896DFD" w:rsidP="00896DFD">
            <w:pPr>
              <w:numPr>
                <w:ilvl w:val="0"/>
                <w:numId w:val="1"/>
              </w:numPr>
            </w:pPr>
            <w:r>
              <w:t>”Ufrie i de fries land” af Lise Thorsøe, dr.dk, 02.03.2017</w:t>
            </w:r>
          </w:p>
          <w:p w:rsidR="00896DFD" w:rsidRPr="00717D4C" w:rsidRDefault="00896DFD" w:rsidP="00896DFD">
            <w:pPr>
              <w:numPr>
                <w:ilvl w:val="0"/>
                <w:numId w:val="1"/>
              </w:numPr>
            </w:pPr>
            <w:r>
              <w:rPr>
                <w:rFonts w:cs="Arial"/>
              </w:rPr>
              <w:t>”</w:t>
            </w:r>
            <w:r w:rsidRPr="00933815">
              <w:rPr>
                <w:rFonts w:cs="Arial"/>
              </w:rPr>
              <w:t>Et ord pa fire bogstaver splitter vores tids</w:t>
            </w:r>
            <w:r>
              <w:rPr>
                <w:rFonts w:cs="Arial"/>
              </w:rPr>
              <w:t>å</w:t>
            </w:r>
            <w:r w:rsidRPr="00933815">
              <w:rPr>
                <w:rFonts w:cs="Arial"/>
              </w:rPr>
              <w:t>nd</w:t>
            </w:r>
            <w:r>
              <w:rPr>
                <w:rFonts w:cs="Arial"/>
              </w:rPr>
              <w:t>” af Lasse Skytt, Jyllands-Posten, 28.05.2023</w:t>
            </w:r>
          </w:p>
          <w:p w:rsidR="00717D4C" w:rsidRPr="00717D4C" w:rsidRDefault="00717D4C" w:rsidP="00896DFD">
            <w:pPr>
              <w:numPr>
                <w:ilvl w:val="0"/>
                <w:numId w:val="1"/>
              </w:numPr>
              <w:rPr>
                <w:lang w:val="en-US"/>
              </w:rPr>
            </w:pPr>
            <w:proofErr w:type="spellStart"/>
            <w:r w:rsidRPr="00717D4C">
              <w:rPr>
                <w:lang w:val="en-US"/>
              </w:rPr>
              <w:t>Statisti</w:t>
            </w:r>
            <w:r>
              <w:rPr>
                <w:lang w:val="en-US"/>
              </w:rPr>
              <w:t>k</w:t>
            </w:r>
            <w:proofErr w:type="spellEnd"/>
            <w:r w:rsidRPr="00717D4C">
              <w:rPr>
                <w:lang w:val="en-US"/>
              </w:rPr>
              <w:t xml:space="preserve">: Percentage of </w:t>
            </w:r>
            <w:proofErr w:type="spellStart"/>
            <w:r w:rsidRPr="00717D4C">
              <w:rPr>
                <w:lang w:val="en-US"/>
              </w:rPr>
              <w:t>americans</w:t>
            </w:r>
            <w:proofErr w:type="spellEnd"/>
            <w:r w:rsidRPr="00717D4C">
              <w:rPr>
                <w:lang w:val="en-US"/>
              </w:rPr>
              <w:t xml:space="preserve"> w</w:t>
            </w:r>
            <w:r>
              <w:rPr>
                <w:lang w:val="en-US"/>
              </w:rPr>
              <w:t>ho think racism is “a small problem” or “not a problem”.</w:t>
            </w:r>
          </w:p>
          <w:p w:rsidR="00896DFD" w:rsidRPr="00933815" w:rsidRDefault="00896DFD" w:rsidP="00896DFD">
            <w:pPr>
              <w:numPr>
                <w:ilvl w:val="0"/>
                <w:numId w:val="1"/>
              </w:numPr>
            </w:pPr>
            <w:r>
              <w:t>”Amerikansk trans-politiker blev smidt ud af parlamentet: Nu fejres hun som en politisk stjerne” af Lasse Engelbrecht Jensen, dr.dk, 07.08.2023</w:t>
            </w:r>
          </w:p>
          <w:p w:rsidR="00896DFD" w:rsidRDefault="00896DFD" w:rsidP="00077CB9">
            <w:pPr>
              <w:rPr>
                <w:rStyle w:val="Fremhv"/>
                <w:i w:val="0"/>
              </w:rPr>
            </w:pPr>
          </w:p>
          <w:p w:rsidR="00896DFD" w:rsidRPr="00FF24A8" w:rsidRDefault="00896DFD" w:rsidP="00077CB9">
            <w:pPr>
              <w:rPr>
                <w:iCs/>
              </w:rPr>
            </w:pPr>
            <w:r>
              <w:rPr>
                <w:rStyle w:val="Fremhv"/>
                <w:i w:val="0"/>
              </w:rPr>
              <w:lastRenderedPageBreak/>
              <w:t xml:space="preserve">Desuden er der arbejdet med forskelligt statistisk materiale. </w:t>
            </w:r>
            <w:r w:rsidRPr="00CE73DA">
              <w:rPr>
                <w:rStyle w:val="Fremhv"/>
                <w:i w:val="0"/>
              </w:rPr>
              <w:br/>
            </w:r>
          </w:p>
          <w:p w:rsidR="00896DFD" w:rsidRPr="007C0955" w:rsidRDefault="00896DFD" w:rsidP="00077CB9">
            <w:pPr>
              <w:rPr>
                <w:rFonts w:ascii="Times New Roman" w:hAnsi="Times New Roman"/>
                <w:b/>
                <w:color w:val="FF0000"/>
              </w:rPr>
            </w:pPr>
            <w:r w:rsidRPr="007C0955">
              <w:rPr>
                <w:rFonts w:ascii="Times New Roman" w:hAnsi="Times New Roman"/>
                <w:b/>
                <w:color w:val="FF0000"/>
              </w:rPr>
              <w:t>Religion:</w:t>
            </w:r>
          </w:p>
          <w:p w:rsidR="00896DFD" w:rsidRDefault="00896DFD" w:rsidP="00077CB9">
            <w:pPr>
              <w:rPr>
                <w:rFonts w:ascii="Times New Roman" w:hAnsi="Times New Roman"/>
                <w:lang w:eastAsia="en-US"/>
              </w:rPr>
            </w:pPr>
            <w:r>
              <w:rPr>
                <w:rFonts w:ascii="Times New Roman" w:hAnsi="Times New Roman"/>
                <w:i/>
                <w:lang w:eastAsia="en-US"/>
              </w:rPr>
              <w:t>Om kristendommen</w:t>
            </w:r>
            <w:r>
              <w:rPr>
                <w:rFonts w:ascii="Times New Roman" w:hAnsi="Times New Roman"/>
                <w:lang w:eastAsia="en-US"/>
              </w:rPr>
              <w:t>:</w:t>
            </w:r>
            <w:r>
              <w:rPr>
                <w:rFonts w:ascii="Times New Roman" w:hAnsi="Times New Roman"/>
                <w:lang w:eastAsia="en-US"/>
              </w:rPr>
              <w:br/>
              <w:t xml:space="preserve">Overblik 1: Kristendommens baggrund (lærermateriale) </w:t>
            </w:r>
            <w:r>
              <w:rPr>
                <w:rFonts w:ascii="Times New Roman" w:hAnsi="Times New Roman"/>
                <w:lang w:eastAsia="en-US"/>
              </w:rPr>
              <w:br/>
              <w:t>Overblik 2: Jesus og etik (lærermateriale)</w:t>
            </w:r>
            <w:r>
              <w:rPr>
                <w:rFonts w:ascii="Times New Roman" w:hAnsi="Times New Roman"/>
                <w:lang w:eastAsia="en-US"/>
              </w:rPr>
              <w:br/>
              <w:t>Overblik 4: Frelsermyten (lærermateriale)</w:t>
            </w:r>
            <w:r>
              <w:rPr>
                <w:rFonts w:ascii="Times New Roman" w:hAnsi="Times New Roman"/>
                <w:lang w:eastAsia="en-US"/>
              </w:rPr>
              <w:br/>
            </w:r>
          </w:p>
          <w:p w:rsidR="00896DFD" w:rsidRDefault="00896DFD" w:rsidP="00077CB9">
            <w:pPr>
              <w:rPr>
                <w:rFonts w:ascii="Times New Roman" w:hAnsi="Times New Roman"/>
                <w:lang w:eastAsia="en-US"/>
              </w:rPr>
            </w:pPr>
            <w:proofErr w:type="spellStart"/>
            <w:r>
              <w:rPr>
                <w:rFonts w:ascii="Times New Roman" w:hAnsi="Times New Roman"/>
                <w:lang w:eastAsia="en-US"/>
              </w:rPr>
              <w:t>TV-program</w:t>
            </w:r>
            <w:proofErr w:type="spellEnd"/>
            <w:r>
              <w:rPr>
                <w:rFonts w:ascii="Times New Roman" w:hAnsi="Times New Roman"/>
                <w:lang w:eastAsia="en-US"/>
              </w:rPr>
              <w:t xml:space="preserve">: </w:t>
            </w:r>
            <w:r>
              <w:rPr>
                <w:rFonts w:ascii="Times New Roman" w:hAnsi="Times New Roman"/>
                <w:i/>
                <w:lang w:eastAsia="en-US"/>
              </w:rPr>
              <w:t>5 skarpe om Jesus</w:t>
            </w:r>
            <w:r>
              <w:rPr>
                <w:rFonts w:ascii="Times New Roman" w:hAnsi="Times New Roman"/>
                <w:lang w:eastAsia="en-US"/>
              </w:rPr>
              <w:t xml:space="preserve"> (</w:t>
            </w:r>
            <w:proofErr w:type="gramStart"/>
            <w:r>
              <w:rPr>
                <w:rFonts w:ascii="Times New Roman" w:hAnsi="Times New Roman"/>
                <w:lang w:eastAsia="en-US"/>
              </w:rPr>
              <w:t>DR studie</w:t>
            </w:r>
            <w:proofErr w:type="gramEnd"/>
            <w:r>
              <w:rPr>
                <w:rFonts w:ascii="Times New Roman" w:hAnsi="Times New Roman"/>
                <w:lang w:eastAsia="en-US"/>
              </w:rPr>
              <w:t>)</w:t>
            </w:r>
          </w:p>
          <w:p w:rsidR="00896DFD" w:rsidRPr="00FF24A8" w:rsidRDefault="00FF24A8" w:rsidP="00077CB9">
            <w:pPr>
              <w:rPr>
                <w:rFonts w:ascii="Times New Roman" w:hAnsi="Times New Roman"/>
                <w:i/>
                <w:lang w:eastAsia="en-US"/>
              </w:rPr>
            </w:pPr>
            <w:r w:rsidRPr="00FF24A8">
              <w:rPr>
                <w:rFonts w:ascii="Times New Roman" w:hAnsi="Times New Roman"/>
                <w:i/>
                <w:lang w:eastAsia="en-US"/>
              </w:rPr>
              <w:br/>
              <w:t>Om USA:</w:t>
            </w:r>
          </w:p>
          <w:p w:rsidR="00896DFD" w:rsidRDefault="00896DFD" w:rsidP="00077CB9">
            <w:pPr>
              <w:rPr>
                <w:rFonts w:ascii="Times New Roman" w:hAnsi="Times New Roman"/>
                <w:lang w:eastAsia="en-US"/>
              </w:rPr>
            </w:pPr>
            <w:r>
              <w:rPr>
                <w:rFonts w:ascii="Times New Roman" w:hAnsi="Times New Roman"/>
                <w:lang w:eastAsia="en-US"/>
              </w:rPr>
              <w:t xml:space="preserve">- USA: Historie, samfund, religion af Thor Banke Hansen og Andreas Bonne Sindberg, Systime, 2015, s. 137-145 (Amerikansk religionshistorie, puritanismen, Wall of Separation, </w:t>
            </w:r>
            <w:proofErr w:type="spellStart"/>
            <w:r>
              <w:rPr>
                <w:rFonts w:ascii="Times New Roman" w:hAnsi="Times New Roman"/>
                <w:lang w:eastAsia="en-US"/>
              </w:rPr>
              <w:t>evangelikal</w:t>
            </w:r>
            <w:proofErr w:type="spellEnd"/>
            <w:r>
              <w:rPr>
                <w:rFonts w:ascii="Times New Roman" w:hAnsi="Times New Roman"/>
                <w:lang w:eastAsia="en-US"/>
              </w:rPr>
              <w:t xml:space="preserve"> og </w:t>
            </w:r>
            <w:proofErr w:type="spellStart"/>
            <w:r>
              <w:rPr>
                <w:rFonts w:ascii="Times New Roman" w:hAnsi="Times New Roman"/>
                <w:lang w:eastAsia="en-US"/>
              </w:rPr>
              <w:t>mainline</w:t>
            </w:r>
            <w:proofErr w:type="spellEnd"/>
            <w:r>
              <w:rPr>
                <w:rFonts w:ascii="Times New Roman" w:hAnsi="Times New Roman"/>
                <w:lang w:eastAsia="en-US"/>
              </w:rPr>
              <w:t xml:space="preserve"> protestantisme, trosretninger i USA), 149-157 (Megakirker, protestantisk fundamentalisme, politisk indflydelse og mærkesager), 177-179 (Kristen slaveri og </w:t>
            </w:r>
            <w:proofErr w:type="spellStart"/>
            <w:r>
              <w:rPr>
                <w:rFonts w:ascii="Times New Roman" w:hAnsi="Times New Roman"/>
                <w:lang w:eastAsia="en-US"/>
              </w:rPr>
              <w:t>abolitionisme</w:t>
            </w:r>
            <w:proofErr w:type="spellEnd"/>
            <w:r>
              <w:rPr>
                <w:rFonts w:ascii="Times New Roman" w:hAnsi="Times New Roman"/>
                <w:lang w:eastAsia="en-US"/>
              </w:rPr>
              <w:t xml:space="preserve">), 185n-188m (Martin Luther King) og 217-219 (Civilreligion i USA). </w:t>
            </w:r>
          </w:p>
          <w:p w:rsidR="00896DFD" w:rsidRDefault="00896DFD" w:rsidP="00077CB9">
            <w:pPr>
              <w:rPr>
                <w:rFonts w:ascii="Times New Roman" w:hAnsi="Times New Roman"/>
                <w:lang w:eastAsia="en-US"/>
              </w:rPr>
            </w:pPr>
            <w:r>
              <w:rPr>
                <w:rFonts w:ascii="Times New Roman" w:hAnsi="Times New Roman"/>
                <w:lang w:eastAsia="en-US"/>
              </w:rPr>
              <w:br/>
              <w:t>Ritualer (</w:t>
            </w:r>
            <w:proofErr w:type="spellStart"/>
            <w:r>
              <w:rPr>
                <w:rFonts w:ascii="Times New Roman" w:hAnsi="Times New Roman"/>
                <w:lang w:eastAsia="en-US"/>
              </w:rPr>
              <w:t>powerpoint</w:t>
            </w:r>
            <w:proofErr w:type="spellEnd"/>
            <w:r>
              <w:rPr>
                <w:rFonts w:ascii="Times New Roman" w:hAnsi="Times New Roman"/>
                <w:lang w:eastAsia="en-US"/>
              </w:rPr>
              <w:t>: definition, typer, Ritual-Myte-modellen)</w:t>
            </w:r>
          </w:p>
          <w:p w:rsidR="00896DFD" w:rsidRDefault="00896DFD" w:rsidP="00077CB9">
            <w:pPr>
              <w:rPr>
                <w:rFonts w:ascii="Times New Roman" w:hAnsi="Times New Roman"/>
                <w:lang w:eastAsia="en-US"/>
              </w:rPr>
            </w:pPr>
          </w:p>
          <w:p w:rsidR="00896DFD" w:rsidRDefault="00896DFD" w:rsidP="00077CB9">
            <w:pPr>
              <w:rPr>
                <w:rFonts w:ascii="Times New Roman" w:hAnsi="Times New Roman"/>
                <w:b/>
                <w:lang w:eastAsia="en-US"/>
              </w:rPr>
            </w:pPr>
            <w:r>
              <w:rPr>
                <w:rFonts w:ascii="Times New Roman" w:hAnsi="Times New Roman"/>
                <w:b/>
                <w:lang w:eastAsia="en-US"/>
              </w:rPr>
              <w:t xml:space="preserve">Kilder: </w:t>
            </w:r>
          </w:p>
          <w:p w:rsidR="00896DFD" w:rsidRDefault="00896DFD" w:rsidP="00077CB9">
            <w:pPr>
              <w:rPr>
                <w:rFonts w:ascii="Times New Roman" w:hAnsi="Times New Roman"/>
                <w:lang w:eastAsia="en-US"/>
              </w:rPr>
            </w:pPr>
            <w:r>
              <w:rPr>
                <w:rFonts w:ascii="Times New Roman" w:hAnsi="Times New Roman"/>
                <w:i/>
                <w:lang w:eastAsia="en-US"/>
              </w:rPr>
              <w:t>Kristendommen generelt:</w:t>
            </w:r>
            <w:r>
              <w:rPr>
                <w:rFonts w:ascii="Times New Roman" w:hAnsi="Times New Roman"/>
                <w:lang w:eastAsia="en-US"/>
              </w:rPr>
              <w:t xml:space="preserve"> </w:t>
            </w:r>
            <w:r>
              <w:rPr>
                <w:rFonts w:ascii="Times New Roman" w:hAnsi="Times New Roman"/>
                <w:lang w:eastAsia="en-US"/>
              </w:rPr>
              <w:br/>
            </w:r>
            <w:r>
              <w:rPr>
                <w:rFonts w:ascii="Times New Roman" w:hAnsi="Times New Roman"/>
                <w:i/>
                <w:lang w:eastAsia="en-US"/>
              </w:rPr>
              <w:t>Den kristne grundmyte i billeder - problem- og løsningsmyten</w:t>
            </w:r>
            <w:r>
              <w:rPr>
                <w:rFonts w:ascii="Times New Roman" w:hAnsi="Times New Roman"/>
                <w:lang w:eastAsia="en-US"/>
              </w:rPr>
              <w:t xml:space="preserve">: </w:t>
            </w:r>
            <w:r>
              <w:rPr>
                <w:rFonts w:ascii="Times New Roman" w:hAnsi="Times New Roman"/>
                <w:lang w:eastAsia="en-US"/>
              </w:rPr>
              <w:br/>
              <w:t>- Jesus som hyrde for sine får</w:t>
            </w:r>
            <w:r>
              <w:rPr>
                <w:rFonts w:ascii="Times New Roman" w:hAnsi="Times New Roman"/>
                <w:lang w:eastAsia="en-US"/>
              </w:rPr>
              <w:br/>
              <w:t>- Michelangelo (Adam og Gud, Syndefaldet og uddrivelsen af paradis)</w:t>
            </w:r>
            <w:r>
              <w:rPr>
                <w:rFonts w:ascii="Times New Roman" w:hAnsi="Times New Roman"/>
                <w:lang w:eastAsia="en-US"/>
              </w:rPr>
              <w:br/>
              <w:t>- billeder af Jesu fødsel, Jesus med korset og den himmelske Kristus</w:t>
            </w:r>
            <w:r>
              <w:rPr>
                <w:rFonts w:ascii="Times New Roman" w:hAnsi="Times New Roman"/>
                <w:lang w:eastAsia="en-US"/>
              </w:rPr>
              <w:br/>
              <w:t xml:space="preserve">- Superman og </w:t>
            </w:r>
            <w:proofErr w:type="gramStart"/>
            <w:r>
              <w:rPr>
                <w:rFonts w:ascii="Times New Roman" w:hAnsi="Times New Roman"/>
                <w:lang w:eastAsia="en-US"/>
              </w:rPr>
              <w:t>E.T</w:t>
            </w:r>
            <w:proofErr w:type="gramEnd"/>
            <w:r>
              <w:rPr>
                <w:rFonts w:ascii="Times New Roman" w:hAnsi="Times New Roman"/>
                <w:lang w:eastAsia="en-US"/>
              </w:rPr>
              <w:br/>
            </w:r>
          </w:p>
          <w:p w:rsidR="00896DFD" w:rsidRDefault="00896DFD" w:rsidP="00077CB9">
            <w:pPr>
              <w:rPr>
                <w:rFonts w:ascii="Times New Roman" w:hAnsi="Times New Roman"/>
                <w:lang w:eastAsia="en-US"/>
              </w:rPr>
            </w:pPr>
            <w:r>
              <w:rPr>
                <w:rFonts w:ascii="Times New Roman" w:hAnsi="Times New Roman"/>
                <w:i/>
                <w:lang w:eastAsia="en-US"/>
              </w:rPr>
              <w:t>Paulus brev til romerne 5, 12-21</w:t>
            </w:r>
            <w:r>
              <w:rPr>
                <w:rFonts w:ascii="Times New Roman" w:hAnsi="Times New Roman"/>
                <w:lang w:eastAsia="en-US"/>
              </w:rPr>
              <w:t xml:space="preserve"> (Adam og Kristus)</w:t>
            </w:r>
            <w:r>
              <w:rPr>
                <w:rFonts w:ascii="Times New Roman" w:hAnsi="Times New Roman"/>
                <w:lang w:eastAsia="en-US"/>
              </w:rPr>
              <w:br/>
            </w:r>
            <w:r>
              <w:rPr>
                <w:rFonts w:ascii="Times New Roman" w:hAnsi="Times New Roman"/>
                <w:i/>
                <w:lang w:eastAsia="en-US"/>
              </w:rPr>
              <w:t>Mattæusevangeliet 5</w:t>
            </w:r>
            <w:r>
              <w:rPr>
                <w:rFonts w:ascii="Times New Roman" w:hAnsi="Times New Roman"/>
                <w:lang w:eastAsia="en-US"/>
              </w:rPr>
              <w:t>, 21-30 + 38-48 (Bjergprædikenen i uddrag)</w:t>
            </w:r>
            <w:r>
              <w:rPr>
                <w:rFonts w:ascii="Times New Roman" w:hAnsi="Times New Roman"/>
                <w:lang w:eastAsia="en-US"/>
              </w:rPr>
              <w:br/>
            </w:r>
            <w:r>
              <w:rPr>
                <w:rFonts w:ascii="Times New Roman" w:hAnsi="Times New Roman"/>
                <w:i/>
                <w:lang w:eastAsia="en-US"/>
              </w:rPr>
              <w:t xml:space="preserve">Den apostolske Trosbekendelse </w:t>
            </w:r>
            <w:r>
              <w:rPr>
                <w:rFonts w:ascii="Times New Roman" w:hAnsi="Times New Roman"/>
                <w:lang w:eastAsia="en-US"/>
              </w:rPr>
              <w:t>(troen på Treenigheden)</w:t>
            </w:r>
            <w:r>
              <w:rPr>
                <w:rFonts w:ascii="Times New Roman" w:hAnsi="Times New Roman"/>
                <w:lang w:eastAsia="en-US"/>
              </w:rPr>
              <w:br/>
            </w:r>
            <w:r>
              <w:rPr>
                <w:rFonts w:ascii="Times New Roman" w:hAnsi="Times New Roman"/>
                <w:i/>
                <w:lang w:eastAsia="en-US"/>
              </w:rPr>
              <w:t>Markusevangeliet 2, 1-12</w:t>
            </w:r>
            <w:r>
              <w:rPr>
                <w:rFonts w:ascii="Times New Roman" w:hAnsi="Times New Roman"/>
                <w:lang w:eastAsia="en-US"/>
              </w:rPr>
              <w:t xml:space="preserve"> (Helbredelsen af den lamme)</w:t>
            </w:r>
            <w:r>
              <w:rPr>
                <w:rFonts w:ascii="Times New Roman" w:hAnsi="Times New Roman"/>
                <w:lang w:eastAsia="en-US"/>
              </w:rPr>
              <w:br/>
            </w:r>
            <w:proofErr w:type="spellStart"/>
            <w:r>
              <w:rPr>
                <w:rFonts w:ascii="Times New Roman" w:hAnsi="Times New Roman"/>
                <w:lang w:eastAsia="en-US"/>
              </w:rPr>
              <w:t>TV-program</w:t>
            </w:r>
            <w:proofErr w:type="spellEnd"/>
            <w:r>
              <w:rPr>
                <w:rFonts w:ascii="Times New Roman" w:hAnsi="Times New Roman"/>
                <w:lang w:eastAsia="en-US"/>
              </w:rPr>
              <w:t xml:space="preserve"> (12 min): </w:t>
            </w:r>
            <w:r>
              <w:rPr>
                <w:rFonts w:ascii="Times New Roman" w:hAnsi="Times New Roman"/>
                <w:i/>
                <w:lang w:eastAsia="en-US"/>
              </w:rPr>
              <w:t>Den sorte skole: Reformationen i Danmark</w:t>
            </w:r>
            <w:r>
              <w:rPr>
                <w:rFonts w:ascii="Times New Roman" w:hAnsi="Times New Roman"/>
                <w:lang w:eastAsia="en-US"/>
              </w:rPr>
              <w:t xml:space="preserve"> (</w:t>
            </w:r>
            <w:proofErr w:type="gramStart"/>
            <w:r>
              <w:rPr>
                <w:rFonts w:ascii="Times New Roman" w:hAnsi="Times New Roman"/>
                <w:lang w:eastAsia="en-US"/>
              </w:rPr>
              <w:t>DR studie</w:t>
            </w:r>
            <w:proofErr w:type="gramEnd"/>
            <w:r>
              <w:rPr>
                <w:rFonts w:ascii="Times New Roman" w:hAnsi="Times New Roman"/>
                <w:lang w:eastAsia="en-US"/>
              </w:rPr>
              <w:t>)</w:t>
            </w:r>
            <w:r>
              <w:rPr>
                <w:rFonts w:ascii="Times New Roman" w:hAnsi="Times New Roman"/>
                <w:lang w:eastAsia="en-US"/>
              </w:rPr>
              <w:br/>
              <w:t xml:space="preserve">Martin Luther: </w:t>
            </w:r>
            <w:r>
              <w:rPr>
                <w:rFonts w:ascii="Times New Roman" w:hAnsi="Times New Roman"/>
                <w:i/>
                <w:lang w:eastAsia="en-US"/>
              </w:rPr>
              <w:t>Det almindelige præstedømme</w:t>
            </w:r>
            <w:r>
              <w:rPr>
                <w:rFonts w:ascii="Times New Roman" w:hAnsi="Times New Roman"/>
                <w:lang w:eastAsia="en-US"/>
              </w:rPr>
              <w:t xml:space="preserve"> + opgøret med den katolske kirke</w:t>
            </w:r>
            <w:r>
              <w:rPr>
                <w:rFonts w:ascii="Times New Roman" w:hAnsi="Times New Roman"/>
                <w:lang w:eastAsia="en-US"/>
              </w:rPr>
              <w:br/>
              <w:t xml:space="preserve">Billeder: </w:t>
            </w:r>
            <w:r>
              <w:rPr>
                <w:rFonts w:ascii="Times New Roman" w:hAnsi="Times New Roman"/>
                <w:i/>
                <w:lang w:eastAsia="en-US"/>
              </w:rPr>
              <w:t>Gregorsmessen,1479</w:t>
            </w:r>
            <w:r>
              <w:rPr>
                <w:rFonts w:ascii="Times New Roman" w:hAnsi="Times New Roman"/>
                <w:lang w:eastAsia="en-US"/>
              </w:rPr>
              <w:t xml:space="preserve"> og </w:t>
            </w:r>
            <w:r>
              <w:rPr>
                <w:rFonts w:ascii="Times New Roman" w:hAnsi="Times New Roman"/>
                <w:i/>
                <w:lang w:eastAsia="en-US"/>
              </w:rPr>
              <w:t>Gudstjeneste i Torslunde Kirke, 1561</w:t>
            </w:r>
            <w:r>
              <w:rPr>
                <w:rFonts w:ascii="Times New Roman" w:hAnsi="Times New Roman"/>
                <w:lang w:eastAsia="en-US"/>
              </w:rPr>
              <w:t xml:space="preserve"> (katolsk og protestantisk gudstjeneste)</w:t>
            </w:r>
          </w:p>
          <w:p w:rsidR="00896DFD" w:rsidRPr="00333EFC" w:rsidRDefault="00896DFD" w:rsidP="00077CB9">
            <w:pPr>
              <w:rPr>
                <w:rFonts w:ascii="Times New Roman" w:hAnsi="Times New Roman"/>
                <w:lang w:eastAsia="en-US"/>
              </w:rPr>
            </w:pPr>
            <w:r>
              <w:rPr>
                <w:rFonts w:ascii="Times New Roman" w:hAnsi="Times New Roman"/>
                <w:lang w:eastAsia="en-US"/>
              </w:rPr>
              <w:br/>
            </w:r>
            <w:proofErr w:type="spellStart"/>
            <w:r>
              <w:rPr>
                <w:rFonts w:ascii="Times New Roman" w:hAnsi="Times New Roman"/>
                <w:lang w:eastAsia="en-US"/>
              </w:rPr>
              <w:t>Youtube</w:t>
            </w:r>
            <w:proofErr w:type="spellEnd"/>
            <w:r>
              <w:rPr>
                <w:rFonts w:ascii="Times New Roman" w:hAnsi="Times New Roman"/>
                <w:lang w:eastAsia="en-US"/>
              </w:rPr>
              <w:t xml:space="preserve">-klip: </w:t>
            </w:r>
            <w:r w:rsidRPr="00333EFC">
              <w:rPr>
                <w:rFonts w:ascii="Times New Roman" w:hAnsi="Times New Roman"/>
                <w:i/>
                <w:lang w:eastAsia="en-US"/>
              </w:rPr>
              <w:t>De kongelige tvillinger - Dåb i Holmens Kirke</w:t>
            </w:r>
            <w:r w:rsidRPr="00333EFC">
              <w:rPr>
                <w:rFonts w:ascii="Times New Roman" w:hAnsi="Times New Roman"/>
                <w:i/>
                <w:lang w:eastAsia="en-US"/>
              </w:rPr>
              <w:br/>
            </w:r>
            <w:r>
              <w:rPr>
                <w:rFonts w:ascii="Times New Roman" w:hAnsi="Times New Roman"/>
                <w:lang w:eastAsia="en-US"/>
              </w:rPr>
              <w:t xml:space="preserve">Paulus om dåben: </w:t>
            </w:r>
            <w:r w:rsidRPr="00333EFC">
              <w:rPr>
                <w:rFonts w:ascii="Times New Roman" w:hAnsi="Times New Roman"/>
                <w:i/>
                <w:lang w:eastAsia="en-US"/>
              </w:rPr>
              <w:t>Romerbrevet 6, 3-5</w:t>
            </w:r>
            <w:r w:rsidRPr="00333EFC">
              <w:rPr>
                <w:rFonts w:ascii="Times New Roman" w:hAnsi="Times New Roman"/>
                <w:lang w:eastAsia="en-US"/>
              </w:rPr>
              <w:br/>
            </w:r>
            <w:r>
              <w:rPr>
                <w:rFonts w:ascii="Times New Roman" w:hAnsi="Times New Roman"/>
                <w:u w:val="single"/>
                <w:lang w:eastAsia="en-US"/>
              </w:rPr>
              <w:br/>
            </w:r>
            <w:r w:rsidRPr="00333EFC">
              <w:rPr>
                <w:rFonts w:ascii="Times New Roman" w:hAnsi="Times New Roman"/>
                <w:b/>
                <w:u w:val="single"/>
                <w:lang w:eastAsia="en-US"/>
              </w:rPr>
              <w:t>Civilreligion i USA:</w:t>
            </w:r>
            <w:r>
              <w:rPr>
                <w:rFonts w:ascii="Times New Roman" w:hAnsi="Times New Roman"/>
                <w:u w:val="single"/>
                <w:lang w:eastAsia="en-US"/>
              </w:rPr>
              <w:br/>
            </w:r>
            <w:r>
              <w:rPr>
                <w:rFonts w:ascii="Times New Roman" w:hAnsi="Times New Roman"/>
                <w:i/>
                <w:u w:val="single"/>
                <w:lang w:eastAsia="en-US"/>
              </w:rPr>
              <w:t>Billeder:</w:t>
            </w:r>
          </w:p>
          <w:p w:rsidR="00896DFD" w:rsidRPr="00230135" w:rsidRDefault="00896DFD" w:rsidP="00077CB9">
            <w:pPr>
              <w:ind w:left="720"/>
              <w:rPr>
                <w:rFonts w:ascii="Times New Roman" w:hAnsi="Times New Roman"/>
                <w:lang w:val="en-US" w:eastAsia="en-US"/>
              </w:rPr>
            </w:pPr>
            <w:proofErr w:type="spellStart"/>
            <w:r w:rsidRPr="00230135">
              <w:rPr>
                <w:rFonts w:ascii="Times New Roman" w:hAnsi="Times New Roman"/>
                <w:lang w:val="en-US" w:eastAsia="en-US"/>
              </w:rPr>
              <w:t>Frihedsgudinden</w:t>
            </w:r>
            <w:proofErr w:type="spellEnd"/>
          </w:p>
          <w:p w:rsidR="00896DFD" w:rsidRPr="00230135" w:rsidRDefault="00896DFD" w:rsidP="00077CB9">
            <w:pPr>
              <w:ind w:left="720"/>
              <w:rPr>
                <w:rFonts w:ascii="Times New Roman" w:hAnsi="Times New Roman"/>
                <w:lang w:val="en-US" w:eastAsia="en-US"/>
              </w:rPr>
            </w:pPr>
            <w:r w:rsidRPr="00230135">
              <w:rPr>
                <w:rFonts w:ascii="Times New Roman" w:hAnsi="Times New Roman"/>
                <w:lang w:val="en-US" w:eastAsia="en-US"/>
              </w:rPr>
              <w:t>Jefferson Memorial</w:t>
            </w:r>
          </w:p>
          <w:p w:rsidR="00896DFD" w:rsidRDefault="00896DFD" w:rsidP="00077CB9">
            <w:pPr>
              <w:ind w:left="720"/>
              <w:rPr>
                <w:rFonts w:ascii="Times New Roman" w:hAnsi="Times New Roman"/>
                <w:lang w:val="en-US" w:eastAsia="en-US"/>
              </w:rPr>
            </w:pPr>
            <w:r>
              <w:rPr>
                <w:rFonts w:ascii="Times New Roman" w:hAnsi="Times New Roman"/>
                <w:lang w:val="en-US" w:eastAsia="en-US"/>
              </w:rPr>
              <w:t xml:space="preserve">Pledge of Allegiance + </w:t>
            </w:r>
            <w:proofErr w:type="spellStart"/>
            <w:r>
              <w:rPr>
                <w:rFonts w:ascii="Times New Roman" w:hAnsi="Times New Roman"/>
                <w:lang w:val="en-US" w:eastAsia="en-US"/>
              </w:rPr>
              <w:t>tekst</w:t>
            </w:r>
            <w:proofErr w:type="spellEnd"/>
          </w:p>
          <w:p w:rsidR="00896DFD" w:rsidRDefault="00896DFD" w:rsidP="00077CB9">
            <w:pPr>
              <w:ind w:left="720"/>
              <w:rPr>
                <w:rFonts w:ascii="Times New Roman" w:hAnsi="Times New Roman"/>
                <w:lang w:val="en-US" w:eastAsia="en-US"/>
              </w:rPr>
            </w:pPr>
            <w:r>
              <w:rPr>
                <w:rFonts w:ascii="Times New Roman" w:hAnsi="Times New Roman"/>
                <w:lang w:val="en-US" w:eastAsia="en-US"/>
              </w:rPr>
              <w:t xml:space="preserve">Star Spangled Banner, </w:t>
            </w:r>
            <w:proofErr w:type="spellStart"/>
            <w:r>
              <w:rPr>
                <w:rFonts w:ascii="Times New Roman" w:hAnsi="Times New Roman"/>
                <w:lang w:val="en-US" w:eastAsia="en-US"/>
              </w:rPr>
              <w:t>strofe</w:t>
            </w:r>
            <w:proofErr w:type="spellEnd"/>
            <w:r>
              <w:rPr>
                <w:rFonts w:ascii="Times New Roman" w:hAnsi="Times New Roman"/>
                <w:lang w:val="en-US" w:eastAsia="en-US"/>
              </w:rPr>
              <w:t xml:space="preserve"> 1 + 4</w:t>
            </w:r>
          </w:p>
          <w:p w:rsidR="00896DFD" w:rsidRDefault="00896DFD" w:rsidP="00077CB9">
            <w:pPr>
              <w:ind w:left="720"/>
              <w:rPr>
                <w:rFonts w:ascii="Times New Roman" w:hAnsi="Times New Roman"/>
                <w:lang w:val="en-US" w:eastAsia="en-US"/>
              </w:rPr>
            </w:pPr>
            <w:r>
              <w:rPr>
                <w:rFonts w:ascii="Times New Roman" w:hAnsi="Times New Roman"/>
                <w:lang w:val="en-US" w:eastAsia="en-US"/>
              </w:rPr>
              <w:lastRenderedPageBreak/>
              <w:t>Mount Rushmore</w:t>
            </w:r>
            <w:r>
              <w:rPr>
                <w:rFonts w:ascii="Times New Roman" w:hAnsi="Times New Roman"/>
                <w:lang w:val="en-US" w:eastAsia="en-US"/>
              </w:rPr>
              <w:br/>
            </w:r>
            <w:proofErr w:type="spellStart"/>
            <w:r>
              <w:rPr>
                <w:rFonts w:ascii="Times New Roman" w:hAnsi="Times New Roman"/>
                <w:lang w:val="en-US" w:eastAsia="en-US"/>
              </w:rPr>
              <w:t>Dronning</w:t>
            </w:r>
            <w:proofErr w:type="spellEnd"/>
            <w:r>
              <w:rPr>
                <w:rFonts w:ascii="Times New Roman" w:hAnsi="Times New Roman"/>
                <w:lang w:val="en-US" w:eastAsia="en-US"/>
              </w:rPr>
              <w:t xml:space="preserve"> Margrethe II, </w:t>
            </w:r>
            <w:proofErr w:type="spellStart"/>
            <w:r>
              <w:rPr>
                <w:rFonts w:ascii="Times New Roman" w:hAnsi="Times New Roman"/>
                <w:lang w:val="en-US" w:eastAsia="en-US"/>
              </w:rPr>
              <w:t>nytårstale</w:t>
            </w:r>
            <w:proofErr w:type="spellEnd"/>
            <w:r>
              <w:rPr>
                <w:rFonts w:ascii="Times New Roman" w:hAnsi="Times New Roman"/>
                <w:lang w:val="en-US" w:eastAsia="en-US"/>
              </w:rPr>
              <w:br/>
            </w:r>
          </w:p>
          <w:p w:rsidR="00896DFD" w:rsidRDefault="00896DFD" w:rsidP="00896DFD">
            <w:pPr>
              <w:numPr>
                <w:ilvl w:val="0"/>
                <w:numId w:val="4"/>
              </w:numPr>
              <w:rPr>
                <w:rFonts w:ascii="Times New Roman" w:hAnsi="Times New Roman"/>
                <w:lang w:eastAsia="en-US"/>
              </w:rPr>
            </w:pPr>
            <w:r>
              <w:rPr>
                <w:rFonts w:ascii="Times New Roman" w:hAnsi="Times New Roman"/>
                <w:u w:val="single"/>
                <w:lang w:eastAsia="en-US"/>
              </w:rPr>
              <w:t>Fra USA-bogen:</w:t>
            </w:r>
          </w:p>
          <w:p w:rsidR="00896DFD" w:rsidRPr="00333EFC" w:rsidRDefault="00896DFD" w:rsidP="00896DFD">
            <w:pPr>
              <w:numPr>
                <w:ilvl w:val="0"/>
                <w:numId w:val="4"/>
              </w:numPr>
              <w:rPr>
                <w:rFonts w:ascii="Times New Roman" w:hAnsi="Times New Roman"/>
                <w:lang w:eastAsia="en-US"/>
              </w:rPr>
            </w:pPr>
            <w:r>
              <w:rPr>
                <w:rFonts w:ascii="Times New Roman" w:hAnsi="Times New Roman"/>
                <w:lang w:eastAsia="en-US"/>
              </w:rPr>
              <w:t xml:space="preserve">”Phil </w:t>
            </w:r>
            <w:proofErr w:type="spellStart"/>
            <w:r>
              <w:rPr>
                <w:rFonts w:ascii="Times New Roman" w:hAnsi="Times New Roman"/>
                <w:lang w:eastAsia="en-US"/>
              </w:rPr>
              <w:t>Zuckerman</w:t>
            </w:r>
            <w:proofErr w:type="spellEnd"/>
            <w:r>
              <w:rPr>
                <w:rFonts w:ascii="Times New Roman" w:hAnsi="Times New Roman"/>
                <w:lang w:eastAsia="en-US"/>
              </w:rPr>
              <w:t>: Religiøs markedsføring”, s. 150-151</w:t>
            </w:r>
          </w:p>
          <w:p w:rsidR="00896DFD" w:rsidRDefault="00896DFD" w:rsidP="00896DFD">
            <w:pPr>
              <w:numPr>
                <w:ilvl w:val="0"/>
                <w:numId w:val="4"/>
              </w:numPr>
              <w:rPr>
                <w:rFonts w:ascii="Times New Roman" w:hAnsi="Times New Roman"/>
                <w:lang w:val="en-US" w:eastAsia="en-US"/>
              </w:rPr>
            </w:pPr>
            <w:proofErr w:type="gramStart"/>
            <w:r>
              <w:rPr>
                <w:rFonts w:ascii="Times New Roman" w:hAnsi="Times New Roman"/>
                <w:lang w:val="en-US" w:eastAsia="en-US"/>
              </w:rPr>
              <w:t>”Cotton</w:t>
            </w:r>
            <w:proofErr w:type="gramEnd"/>
            <w:r>
              <w:rPr>
                <w:rFonts w:ascii="Times New Roman" w:hAnsi="Times New Roman"/>
                <w:lang w:val="en-US" w:eastAsia="en-US"/>
              </w:rPr>
              <w:t xml:space="preserve"> Mather: The Negro Christianized”, s. 177-178</w:t>
            </w:r>
          </w:p>
          <w:p w:rsidR="00896DFD" w:rsidRDefault="00896DFD" w:rsidP="00896DFD">
            <w:pPr>
              <w:numPr>
                <w:ilvl w:val="0"/>
                <w:numId w:val="4"/>
              </w:numPr>
              <w:rPr>
                <w:rFonts w:ascii="Times New Roman" w:hAnsi="Times New Roman"/>
                <w:lang w:eastAsia="en-US"/>
              </w:rPr>
            </w:pPr>
            <w:r>
              <w:rPr>
                <w:rFonts w:ascii="Times New Roman" w:hAnsi="Times New Roman"/>
                <w:lang w:eastAsia="en-US"/>
              </w:rPr>
              <w:t>“Biblen om slaveri” - 3. Mosebog 25,44-46 og 1. Timotheusbrev 6,1-2”, s. 178.</w:t>
            </w:r>
          </w:p>
          <w:p w:rsidR="00896DFD" w:rsidRDefault="00896DFD" w:rsidP="00896DFD">
            <w:pPr>
              <w:numPr>
                <w:ilvl w:val="0"/>
                <w:numId w:val="4"/>
              </w:numPr>
              <w:rPr>
                <w:rFonts w:ascii="Times New Roman" w:hAnsi="Times New Roman"/>
                <w:lang w:eastAsia="en-US"/>
              </w:rPr>
            </w:pPr>
            <w:r>
              <w:rPr>
                <w:rFonts w:ascii="Times New Roman" w:hAnsi="Times New Roman"/>
                <w:lang w:eastAsia="en-US"/>
              </w:rPr>
              <w:t xml:space="preserve">”Martin Luther King: Da Gud tog bussen - 382 dage der ændrede verden: Seks punkter om </w:t>
            </w:r>
            <w:proofErr w:type="spellStart"/>
            <w:r>
              <w:rPr>
                <w:rFonts w:ascii="Times New Roman" w:hAnsi="Times New Roman"/>
                <w:lang w:eastAsia="en-US"/>
              </w:rPr>
              <w:t>ikke-vold</w:t>
            </w:r>
            <w:proofErr w:type="spellEnd"/>
            <w:r>
              <w:rPr>
                <w:rFonts w:ascii="Times New Roman" w:hAnsi="Times New Roman"/>
                <w:lang w:eastAsia="en-US"/>
              </w:rPr>
              <w:t>”, s. 187-188</w:t>
            </w:r>
          </w:p>
          <w:p w:rsidR="00896DFD" w:rsidRDefault="00896DFD" w:rsidP="00896DFD">
            <w:pPr>
              <w:numPr>
                <w:ilvl w:val="0"/>
                <w:numId w:val="4"/>
              </w:numPr>
              <w:rPr>
                <w:rFonts w:ascii="Times New Roman" w:hAnsi="Times New Roman"/>
                <w:lang w:eastAsia="en-US"/>
              </w:rPr>
            </w:pPr>
            <w:r>
              <w:rPr>
                <w:rFonts w:ascii="Times New Roman" w:hAnsi="Times New Roman"/>
                <w:lang w:eastAsia="en-US"/>
              </w:rPr>
              <w:t>”Afslutningen på Obamas sejrstale i Chicago natten mellem 4. og 5. november 2008”, s. 227-228</w:t>
            </w:r>
          </w:p>
          <w:p w:rsidR="00896DFD" w:rsidRDefault="00896DFD" w:rsidP="00077CB9">
            <w:pPr>
              <w:rPr>
                <w:rFonts w:ascii="Times New Roman" w:hAnsi="Times New Roman"/>
                <w:lang w:eastAsia="en-US"/>
              </w:rPr>
            </w:pPr>
          </w:p>
          <w:p w:rsidR="00896DFD" w:rsidRDefault="00896DFD" w:rsidP="00077CB9">
            <w:pPr>
              <w:rPr>
                <w:rStyle w:val="Hyperlink"/>
                <w:b/>
              </w:rPr>
            </w:pPr>
            <w:r>
              <w:rPr>
                <w:rFonts w:ascii="Times New Roman" w:hAnsi="Times New Roman"/>
                <w:b/>
                <w:lang w:eastAsia="en-US"/>
              </w:rPr>
              <w:t>Supplerende materiale:</w:t>
            </w:r>
          </w:p>
          <w:p w:rsidR="00896DFD" w:rsidRDefault="00896DFD" w:rsidP="00896DFD">
            <w:pPr>
              <w:numPr>
                <w:ilvl w:val="0"/>
                <w:numId w:val="4"/>
              </w:numPr>
              <w:rPr>
                <w:rStyle w:val="Hyperlink"/>
                <w:rFonts w:ascii="Times New Roman" w:hAnsi="Times New Roman"/>
                <w:lang w:val="en-US" w:eastAsia="en-US"/>
              </w:rPr>
            </w:pPr>
            <w:proofErr w:type="spellStart"/>
            <w:r>
              <w:rPr>
                <w:rStyle w:val="Hyperlink"/>
                <w:lang w:val="en-US" w:eastAsia="en-US"/>
              </w:rPr>
              <w:t>Klip</w:t>
            </w:r>
            <w:proofErr w:type="spellEnd"/>
            <w:r>
              <w:rPr>
                <w:rStyle w:val="Hyperlink"/>
                <w:lang w:val="en-US" w:eastAsia="en-US"/>
              </w:rPr>
              <w:t xml:space="preserve"> </w:t>
            </w:r>
            <w:proofErr w:type="spellStart"/>
            <w:r>
              <w:rPr>
                <w:rStyle w:val="Hyperlink"/>
                <w:lang w:val="en-US" w:eastAsia="en-US"/>
              </w:rPr>
              <w:t>fra</w:t>
            </w:r>
            <w:proofErr w:type="spellEnd"/>
            <w:r>
              <w:rPr>
                <w:rStyle w:val="Hyperlink"/>
                <w:lang w:val="en-US" w:eastAsia="en-US"/>
              </w:rPr>
              <w:t xml:space="preserve"> </w:t>
            </w:r>
            <w:proofErr w:type="spellStart"/>
            <w:r>
              <w:rPr>
                <w:rStyle w:val="Hyperlink"/>
                <w:lang w:val="en-US" w:eastAsia="en-US"/>
              </w:rPr>
              <w:t>megakirke</w:t>
            </w:r>
            <w:proofErr w:type="spellEnd"/>
            <w:r>
              <w:rPr>
                <w:rStyle w:val="Hyperlink"/>
                <w:lang w:val="en-US" w:eastAsia="en-US"/>
              </w:rPr>
              <w:t xml:space="preserve"> (Joel Osteen, Lake Church, Texas): </w:t>
            </w:r>
            <w:hyperlink r:id="rId24" w:history="1">
              <w:r>
                <w:rPr>
                  <w:rStyle w:val="Hyperlink"/>
                  <w:lang w:val="en-US" w:eastAsia="en-US"/>
                </w:rPr>
                <w:t>https://www.youtube.com/watch?v=M1QA8Xd7peY</w:t>
              </w:r>
            </w:hyperlink>
          </w:p>
          <w:p w:rsidR="00896DFD" w:rsidRDefault="00896DFD" w:rsidP="00077CB9">
            <w:pPr>
              <w:ind w:left="720"/>
              <w:rPr>
                <w:rStyle w:val="Hyperlink"/>
                <w:rFonts w:ascii="Times New Roman" w:hAnsi="Times New Roman"/>
                <w:lang w:val="en-US" w:eastAsia="en-US"/>
              </w:rPr>
            </w:pPr>
            <w:proofErr w:type="spellStart"/>
            <w:r>
              <w:rPr>
                <w:rStyle w:val="Hyperlink"/>
                <w:lang w:val="en-US" w:eastAsia="en-US"/>
              </w:rPr>
              <w:t>Musikvideo</w:t>
            </w:r>
            <w:proofErr w:type="spellEnd"/>
            <w:r>
              <w:rPr>
                <w:rStyle w:val="Hyperlink"/>
                <w:lang w:val="en-US" w:eastAsia="en-US"/>
              </w:rPr>
              <w:t>: Demi Lovato</w:t>
            </w:r>
            <w:proofErr w:type="gramStart"/>
            <w:r>
              <w:rPr>
                <w:rStyle w:val="Hyperlink"/>
                <w:lang w:val="en-US" w:eastAsia="en-US"/>
              </w:rPr>
              <w:t>: ”Made</w:t>
            </w:r>
            <w:proofErr w:type="gramEnd"/>
            <w:r>
              <w:rPr>
                <w:rStyle w:val="Hyperlink"/>
                <w:lang w:val="en-US" w:eastAsia="en-US"/>
              </w:rPr>
              <w:t xml:space="preserve"> in the USA” (</w:t>
            </w:r>
            <w:proofErr w:type="spellStart"/>
            <w:r>
              <w:rPr>
                <w:rStyle w:val="Hyperlink"/>
                <w:lang w:val="en-US" w:eastAsia="en-US"/>
              </w:rPr>
              <w:t>Youtube</w:t>
            </w:r>
            <w:proofErr w:type="spellEnd"/>
            <w:r>
              <w:rPr>
                <w:rStyle w:val="Hyperlink"/>
                <w:lang w:val="en-US" w:eastAsia="en-US"/>
              </w:rPr>
              <w:t>)</w:t>
            </w:r>
          </w:p>
          <w:p w:rsidR="00896DFD" w:rsidRDefault="00896DFD" w:rsidP="00896DFD">
            <w:pPr>
              <w:numPr>
                <w:ilvl w:val="0"/>
                <w:numId w:val="4"/>
              </w:numPr>
              <w:rPr>
                <w:rStyle w:val="Hyperlink"/>
                <w:rFonts w:ascii="Times New Roman" w:hAnsi="Times New Roman"/>
                <w:lang w:eastAsia="en-US"/>
              </w:rPr>
            </w:pPr>
            <w:r>
              <w:rPr>
                <w:rStyle w:val="Hyperlink"/>
                <w:lang w:eastAsia="en-US"/>
              </w:rPr>
              <w:t>Klip fra Folkekirken (Avedøre):</w:t>
            </w:r>
            <w:r>
              <w:rPr>
                <w:lang w:eastAsia="en-US"/>
              </w:rPr>
              <w:t xml:space="preserve"> </w:t>
            </w:r>
            <w:hyperlink r:id="rId25" w:history="1">
              <w:r>
                <w:rPr>
                  <w:rStyle w:val="Hyperlink"/>
                  <w:lang w:eastAsia="en-US"/>
                </w:rPr>
                <w:t>https://www.youtube.com/watch?v=tdupZM8GDSI</w:t>
              </w:r>
            </w:hyperlink>
          </w:p>
          <w:p w:rsidR="00896DFD" w:rsidRDefault="00896DFD" w:rsidP="00896DFD">
            <w:pPr>
              <w:numPr>
                <w:ilvl w:val="0"/>
                <w:numId w:val="4"/>
              </w:numPr>
              <w:rPr>
                <w:rStyle w:val="Hyperlink"/>
                <w:rFonts w:ascii="Times New Roman" w:hAnsi="Times New Roman"/>
                <w:lang w:eastAsia="en-US"/>
              </w:rPr>
            </w:pPr>
            <w:r>
              <w:rPr>
                <w:rStyle w:val="Hyperlink"/>
                <w:lang w:eastAsia="en-US"/>
              </w:rPr>
              <w:t xml:space="preserve">Klip med Lady Gaga ”National Anthem” fra </w:t>
            </w:r>
            <w:proofErr w:type="spellStart"/>
            <w:r>
              <w:rPr>
                <w:rStyle w:val="Hyperlink"/>
                <w:lang w:eastAsia="en-US"/>
              </w:rPr>
              <w:t>SuperBowl</w:t>
            </w:r>
            <w:proofErr w:type="spellEnd"/>
            <w:r>
              <w:rPr>
                <w:rStyle w:val="Hyperlink"/>
                <w:lang w:eastAsia="en-US"/>
              </w:rPr>
              <w:t xml:space="preserve">: </w:t>
            </w:r>
            <w:hyperlink r:id="rId26" w:history="1">
              <w:r>
                <w:rPr>
                  <w:rStyle w:val="Hyperlink"/>
                  <w:lang w:eastAsia="en-US"/>
                </w:rPr>
                <w:t>https://www.youtube.com/watch?v=oU_UEVp2ynU&amp;fbclid=IwAR2YUIXFp4yelI8QBfcpdVPFNq4HYiwsob-DRkELyv6nhtTJaBLk_Ky33r4&amp;app=desktop</w:t>
              </w:r>
            </w:hyperlink>
          </w:p>
          <w:p w:rsidR="00896DFD" w:rsidRDefault="00896DFD" w:rsidP="00896DFD">
            <w:pPr>
              <w:numPr>
                <w:ilvl w:val="0"/>
                <w:numId w:val="4"/>
              </w:numPr>
              <w:rPr>
                <w:rStyle w:val="Hyperlink"/>
                <w:rFonts w:ascii="Times New Roman" w:hAnsi="Times New Roman"/>
                <w:lang w:eastAsia="en-US"/>
              </w:rPr>
            </w:pPr>
            <w:r>
              <w:rPr>
                <w:rStyle w:val="Hyperlink"/>
                <w:color w:val="000000"/>
                <w:lang w:eastAsia="en-US"/>
              </w:rPr>
              <w:t>Klip fra Bidens præsidentielle ed (</w:t>
            </w:r>
            <w:hyperlink r:id="rId27" w:history="1">
              <w:r>
                <w:rPr>
                  <w:rStyle w:val="Hyperlink"/>
                  <w:lang w:eastAsia="en-US"/>
                </w:rPr>
                <w:t>https://www.youtube.com/watch?v=z2Np_9_c05E</w:t>
              </w:r>
            </w:hyperlink>
            <w:r>
              <w:rPr>
                <w:rStyle w:val="Hyperlink"/>
                <w:color w:val="000000"/>
                <w:lang w:eastAsia="en-US"/>
              </w:rPr>
              <w:t xml:space="preserve"> </w:t>
            </w:r>
          </w:p>
          <w:p w:rsidR="00896DFD" w:rsidRDefault="00896DFD" w:rsidP="00896DFD">
            <w:pPr>
              <w:numPr>
                <w:ilvl w:val="0"/>
                <w:numId w:val="4"/>
              </w:numPr>
              <w:spacing w:line="240" w:lineRule="auto"/>
              <w:rPr>
                <w:shd w:val="clear" w:color="auto" w:fill="FFFFFF"/>
              </w:rPr>
            </w:pPr>
            <w:proofErr w:type="spellStart"/>
            <w:r>
              <w:rPr>
                <w:rFonts w:ascii="Times New Roman" w:hAnsi="Times New Roman"/>
                <w:shd w:val="clear" w:color="auto" w:fill="FFFFFF"/>
                <w:lang w:eastAsia="en-US"/>
              </w:rPr>
              <w:t>TV-program</w:t>
            </w:r>
            <w:proofErr w:type="spellEnd"/>
            <w:r>
              <w:rPr>
                <w:rFonts w:ascii="Times New Roman" w:hAnsi="Times New Roman"/>
                <w:shd w:val="clear" w:color="auto" w:fill="FFFFFF"/>
                <w:lang w:eastAsia="en-US"/>
              </w:rPr>
              <w:t>: ”So F***</w:t>
            </w:r>
            <w:proofErr w:type="spellStart"/>
            <w:r>
              <w:rPr>
                <w:rFonts w:ascii="Times New Roman" w:hAnsi="Times New Roman"/>
                <w:shd w:val="clear" w:color="auto" w:fill="FFFFFF"/>
                <w:lang w:eastAsia="en-US"/>
              </w:rPr>
              <w:t>ing</w:t>
            </w:r>
            <w:proofErr w:type="spellEnd"/>
            <w:r>
              <w:rPr>
                <w:rFonts w:ascii="Times New Roman" w:hAnsi="Times New Roman"/>
                <w:shd w:val="clear" w:color="auto" w:fill="FFFFFF"/>
                <w:lang w:eastAsia="en-US"/>
              </w:rPr>
              <w:t xml:space="preserve"> Special i USA: Religion”, DR, 2013 (CFU)</w:t>
            </w:r>
          </w:p>
          <w:p w:rsidR="00896DFD" w:rsidRDefault="00896DFD" w:rsidP="00896DFD">
            <w:pPr>
              <w:numPr>
                <w:ilvl w:val="0"/>
                <w:numId w:val="4"/>
              </w:numPr>
              <w:spacing w:line="240" w:lineRule="auto"/>
              <w:rPr>
                <w:rFonts w:ascii="Times New Roman" w:hAnsi="Times New Roman"/>
                <w:shd w:val="clear" w:color="auto" w:fill="FFFFFF"/>
                <w:lang w:val="en-US" w:eastAsia="en-US"/>
              </w:rPr>
            </w:pPr>
            <w:proofErr w:type="spellStart"/>
            <w:r w:rsidRPr="00333EFC">
              <w:rPr>
                <w:rFonts w:ascii="Times New Roman" w:hAnsi="Times New Roman"/>
                <w:shd w:val="clear" w:color="auto" w:fill="FFFFFF"/>
                <w:lang w:val="en-US" w:eastAsia="en-US"/>
              </w:rPr>
              <w:t>Youtube-klip</w:t>
            </w:r>
            <w:proofErr w:type="spellEnd"/>
            <w:r w:rsidRPr="00333EFC">
              <w:rPr>
                <w:rFonts w:ascii="Times New Roman" w:hAnsi="Times New Roman"/>
                <w:shd w:val="clear" w:color="auto" w:fill="FFFFFF"/>
                <w:lang w:val="en-US" w:eastAsia="en-US"/>
              </w:rPr>
              <w:t>: Harriett Tubman &amp; Undergro</w:t>
            </w:r>
            <w:r>
              <w:rPr>
                <w:rFonts w:ascii="Times New Roman" w:hAnsi="Times New Roman"/>
                <w:shd w:val="clear" w:color="auto" w:fill="FFFFFF"/>
                <w:lang w:val="en-US" w:eastAsia="en-US"/>
              </w:rPr>
              <w:t>und Railroad</w:t>
            </w:r>
          </w:p>
          <w:p w:rsidR="00896DFD" w:rsidRDefault="00896DFD" w:rsidP="00896DFD">
            <w:pPr>
              <w:numPr>
                <w:ilvl w:val="0"/>
                <w:numId w:val="4"/>
              </w:numPr>
              <w:spacing w:line="240" w:lineRule="auto"/>
              <w:rPr>
                <w:rFonts w:ascii="Times New Roman" w:hAnsi="Times New Roman"/>
                <w:shd w:val="clear" w:color="auto" w:fill="FFFFFF"/>
                <w:lang w:val="en-US" w:eastAsia="en-US"/>
              </w:rPr>
            </w:pPr>
            <w:proofErr w:type="spellStart"/>
            <w:r>
              <w:rPr>
                <w:rFonts w:ascii="Times New Roman" w:hAnsi="Times New Roman"/>
                <w:shd w:val="clear" w:color="auto" w:fill="FFFFFF"/>
                <w:lang w:val="en-US" w:eastAsia="en-US"/>
              </w:rPr>
              <w:t>Youtube</w:t>
            </w:r>
            <w:proofErr w:type="spellEnd"/>
            <w:r>
              <w:rPr>
                <w:rFonts w:ascii="Times New Roman" w:hAnsi="Times New Roman"/>
                <w:shd w:val="clear" w:color="auto" w:fill="FFFFFF"/>
                <w:lang w:val="en-US" w:eastAsia="en-US"/>
              </w:rPr>
              <w:t xml:space="preserve"> </w:t>
            </w:r>
            <w:proofErr w:type="spellStart"/>
            <w:r>
              <w:rPr>
                <w:rFonts w:ascii="Times New Roman" w:hAnsi="Times New Roman"/>
                <w:shd w:val="clear" w:color="auto" w:fill="FFFFFF"/>
                <w:lang w:val="en-US" w:eastAsia="en-US"/>
              </w:rPr>
              <w:t>musikvideo</w:t>
            </w:r>
            <w:proofErr w:type="spellEnd"/>
            <w:r>
              <w:rPr>
                <w:rFonts w:ascii="Times New Roman" w:hAnsi="Times New Roman"/>
                <w:shd w:val="clear" w:color="auto" w:fill="FFFFFF"/>
                <w:lang w:val="en-US" w:eastAsia="en-US"/>
              </w:rPr>
              <w:t xml:space="preserve">: Stand Up (Cynthia </w:t>
            </w:r>
            <w:proofErr w:type="spellStart"/>
            <w:r>
              <w:rPr>
                <w:rFonts w:ascii="Times New Roman" w:hAnsi="Times New Roman"/>
                <w:shd w:val="clear" w:color="auto" w:fill="FFFFFF"/>
                <w:lang w:val="en-US" w:eastAsia="en-US"/>
              </w:rPr>
              <w:t>Erivo</w:t>
            </w:r>
            <w:proofErr w:type="spellEnd"/>
            <w:r>
              <w:rPr>
                <w:rFonts w:ascii="Times New Roman" w:hAnsi="Times New Roman"/>
                <w:shd w:val="clear" w:color="auto" w:fill="FFFFFF"/>
                <w:lang w:val="en-US" w:eastAsia="en-US"/>
              </w:rPr>
              <w:t>) movie soundtrack</w:t>
            </w:r>
          </w:p>
          <w:p w:rsidR="00896DFD" w:rsidRPr="00230135" w:rsidRDefault="00896DFD" w:rsidP="00896DFD">
            <w:pPr>
              <w:numPr>
                <w:ilvl w:val="0"/>
                <w:numId w:val="4"/>
              </w:numPr>
              <w:spacing w:line="240" w:lineRule="auto"/>
              <w:rPr>
                <w:rFonts w:ascii="Times New Roman" w:hAnsi="Times New Roman"/>
                <w:shd w:val="clear" w:color="auto" w:fill="FFFFFF"/>
                <w:lang w:val="en-US" w:eastAsia="en-US"/>
              </w:rPr>
            </w:pPr>
            <w:proofErr w:type="spellStart"/>
            <w:r>
              <w:rPr>
                <w:rFonts w:ascii="Times New Roman" w:hAnsi="Times New Roman"/>
                <w:shd w:val="clear" w:color="auto" w:fill="FFFFFF"/>
                <w:lang w:val="en-US" w:eastAsia="en-US"/>
              </w:rPr>
              <w:t>Youtube-musikvideo</w:t>
            </w:r>
            <w:proofErr w:type="spellEnd"/>
            <w:r>
              <w:rPr>
                <w:rFonts w:ascii="Times New Roman" w:hAnsi="Times New Roman"/>
                <w:shd w:val="clear" w:color="auto" w:fill="FFFFFF"/>
                <w:lang w:val="en-US" w:eastAsia="en-US"/>
              </w:rPr>
              <w:t>: Oh Freedom - The Golden Gospel Singers</w:t>
            </w:r>
          </w:p>
          <w:p w:rsidR="00896DFD" w:rsidRPr="00940673" w:rsidRDefault="00896DFD" w:rsidP="00077CB9">
            <w:pPr>
              <w:ind w:left="720"/>
              <w:rPr>
                <w:rFonts w:ascii="Times New Roman" w:hAnsi="Times New Roman"/>
                <w:lang w:val="en-US"/>
              </w:rPr>
            </w:pPr>
          </w:p>
          <w:p w:rsidR="00896DFD" w:rsidRPr="00D23C8E" w:rsidRDefault="00896DFD" w:rsidP="00077CB9">
            <w:pPr>
              <w:rPr>
                <w:b/>
                <w:color w:val="FF0000"/>
              </w:rPr>
            </w:pPr>
            <w:r>
              <w:rPr>
                <w:rFonts w:ascii="Times New Roman" w:hAnsi="Times New Roman"/>
              </w:rPr>
              <w:t>I alt: 50 sider</w:t>
            </w:r>
          </w:p>
          <w:p w:rsidR="00896DFD" w:rsidRPr="00822DFE" w:rsidRDefault="00896DFD" w:rsidP="00077CB9">
            <w:pPr>
              <w:jc w:val="right"/>
            </w:pPr>
          </w:p>
          <w:p w:rsidR="00896DFD" w:rsidRDefault="00896DFD" w:rsidP="00077CB9">
            <w:pPr>
              <w:rPr>
                <w:rFonts w:ascii="Times New Roman" w:hAnsi="Times New Roman"/>
                <w:b/>
                <w:color w:val="FF0000"/>
              </w:rPr>
            </w:pPr>
            <w:r>
              <w:rPr>
                <w:b/>
                <w:color w:val="FF0000"/>
              </w:rPr>
              <w:t xml:space="preserve"> </w:t>
            </w:r>
            <w:r>
              <w:rPr>
                <w:b/>
                <w:color w:val="FF0000"/>
              </w:rPr>
              <w:br/>
            </w:r>
            <w:r w:rsidRPr="00485CEF">
              <w:rPr>
                <w:rFonts w:ascii="Times New Roman" w:hAnsi="Times New Roman"/>
                <w:b/>
                <w:color w:val="FF0000"/>
              </w:rPr>
              <w:t xml:space="preserve">Fællesfaglig </w:t>
            </w:r>
            <w:proofErr w:type="spellStart"/>
            <w:r w:rsidRPr="00485CEF">
              <w:rPr>
                <w:rFonts w:ascii="Times New Roman" w:hAnsi="Times New Roman"/>
                <w:b/>
                <w:color w:val="FF0000"/>
              </w:rPr>
              <w:t>synopsisøvelse</w:t>
            </w:r>
            <w:proofErr w:type="spellEnd"/>
          </w:p>
          <w:p w:rsidR="00896DFD" w:rsidRDefault="00896DFD" w:rsidP="00896DFD">
            <w:pPr>
              <w:numPr>
                <w:ilvl w:val="0"/>
                <w:numId w:val="1"/>
              </w:numPr>
            </w:pPr>
            <w:r>
              <w:t>Uddrag af Obamas indsættelsestale som præsident, 2009.</w:t>
            </w:r>
          </w:p>
          <w:p w:rsidR="00896DFD" w:rsidRDefault="00896DFD" w:rsidP="00896DFD">
            <w:pPr>
              <w:numPr>
                <w:ilvl w:val="0"/>
                <w:numId w:val="1"/>
              </w:numPr>
            </w:pPr>
            <w:r>
              <w:t xml:space="preserve">”Amerikansk drøm eller socialistisk mareridt? USA debatterer den skandinaviske samfundsmodel” af Sidsel Nyholm, 2018, i </w:t>
            </w:r>
            <w:r>
              <w:rPr>
                <w:i/>
              </w:rPr>
              <w:t>Kristeligt-Dagblad.dk</w:t>
            </w:r>
            <w:r>
              <w:t xml:space="preserve">, </w:t>
            </w:r>
            <w:hyperlink r:id="rId28" w:history="1">
              <w:r>
                <w:rPr>
                  <w:rStyle w:val="Hyperlink"/>
                </w:rPr>
                <w:t>https://www.kristeligt-dagblad.dk/debat/amerikanere-i-debat-om-nordisk-socialisme</w:t>
              </w:r>
            </w:hyperlink>
          </w:p>
          <w:p w:rsidR="00896DFD" w:rsidRPr="003A253C" w:rsidRDefault="00896DFD" w:rsidP="00896DFD">
            <w:pPr>
              <w:numPr>
                <w:ilvl w:val="0"/>
                <w:numId w:val="1"/>
              </w:numPr>
              <w:rPr>
                <w:lang w:val="en-US"/>
              </w:rPr>
            </w:pPr>
            <w:proofErr w:type="spellStart"/>
            <w:r w:rsidRPr="003A253C">
              <w:rPr>
                <w:lang w:val="en-US"/>
              </w:rPr>
              <w:t>Gospelhymne</w:t>
            </w:r>
            <w:proofErr w:type="spellEnd"/>
            <w:proofErr w:type="gramStart"/>
            <w:r w:rsidRPr="003A253C">
              <w:rPr>
                <w:lang w:val="en-US"/>
              </w:rPr>
              <w:t>: ”When</w:t>
            </w:r>
            <w:proofErr w:type="gramEnd"/>
            <w:r w:rsidRPr="003A253C">
              <w:rPr>
                <w:lang w:val="en-US"/>
              </w:rPr>
              <w:t xml:space="preserve"> Israel Was in Egypt’s Land”</w:t>
            </w:r>
          </w:p>
          <w:p w:rsidR="00896DFD" w:rsidRDefault="00896DFD" w:rsidP="00896DFD">
            <w:pPr>
              <w:numPr>
                <w:ilvl w:val="0"/>
                <w:numId w:val="1"/>
              </w:numPr>
            </w:pPr>
            <w:r w:rsidRPr="003A253C">
              <w:t xml:space="preserve">“John </w:t>
            </w:r>
            <w:proofErr w:type="spellStart"/>
            <w:r w:rsidRPr="003A253C">
              <w:t>Winthrop</w:t>
            </w:r>
            <w:proofErr w:type="spellEnd"/>
            <w:r w:rsidRPr="003A253C">
              <w:t xml:space="preserve"> om New England” (uddrag) I </w:t>
            </w:r>
            <w:r w:rsidRPr="003A253C">
              <w:rPr>
                <w:i/>
              </w:rPr>
              <w:t>Kristendom og protestantisk fundamentalisme</w:t>
            </w:r>
            <w:r>
              <w:t xml:space="preserve"> af Svend Lindhardt, 2005, Gyldendal.</w:t>
            </w:r>
          </w:p>
          <w:p w:rsidR="00896DFD" w:rsidRPr="00A215F4" w:rsidRDefault="00896DFD" w:rsidP="00896DFD">
            <w:pPr>
              <w:numPr>
                <w:ilvl w:val="0"/>
                <w:numId w:val="1"/>
              </w:numPr>
              <w:rPr>
                <w:lang w:val="en-US"/>
              </w:rPr>
            </w:pPr>
            <w:r w:rsidRPr="00A215F4">
              <w:rPr>
                <w:lang w:val="en-US"/>
              </w:rPr>
              <w:t>Video</w:t>
            </w:r>
            <w:proofErr w:type="gramStart"/>
            <w:r w:rsidRPr="00A215F4">
              <w:rPr>
                <w:lang w:val="en-US"/>
              </w:rPr>
              <w:t>: ”Wealth</w:t>
            </w:r>
            <w:proofErr w:type="gramEnd"/>
            <w:r w:rsidRPr="00A215F4">
              <w:rPr>
                <w:lang w:val="en-US"/>
              </w:rPr>
              <w:t xml:space="preserve"> Inequality in America”, </w:t>
            </w:r>
            <w:hyperlink r:id="rId29" w:history="1">
              <w:r w:rsidRPr="00A215F4">
                <w:rPr>
                  <w:rStyle w:val="Hyperlink"/>
                  <w:lang w:val="en-US"/>
                </w:rPr>
                <w:t>https://www.youtube.com/watch?feature=player_embedded&amp;v=QPKKQnijnsM</w:t>
              </w:r>
            </w:hyperlink>
          </w:p>
          <w:p w:rsidR="00896DFD" w:rsidRPr="00A215F4" w:rsidRDefault="00896DFD" w:rsidP="00896DFD">
            <w:pPr>
              <w:numPr>
                <w:ilvl w:val="0"/>
                <w:numId w:val="1"/>
              </w:numPr>
              <w:rPr>
                <w:lang w:val="en-US"/>
              </w:rPr>
            </w:pPr>
            <w:r>
              <w:t>Billede: ”American Progress” af John Gast, 1872.</w:t>
            </w:r>
          </w:p>
          <w:p w:rsidR="00896DFD" w:rsidRPr="00822DFE" w:rsidRDefault="00896DFD" w:rsidP="00077CB9">
            <w:pPr>
              <w:rPr>
                <w:b/>
                <w:color w:val="FF0000"/>
              </w:rPr>
            </w:pPr>
            <w:r w:rsidRPr="00A215F4">
              <w:rPr>
                <w:rFonts w:ascii="Times New Roman" w:hAnsi="Times New Roman"/>
                <w:lang w:val="en-US"/>
              </w:rPr>
              <w:t>I alt:</w:t>
            </w:r>
            <w:r>
              <w:rPr>
                <w:rFonts w:ascii="Times New Roman" w:hAnsi="Times New Roman"/>
                <w:lang w:val="en-US"/>
              </w:rPr>
              <w:t xml:space="preserve"> 7,4 </w:t>
            </w:r>
            <w:proofErr w:type="gramStart"/>
            <w:r>
              <w:rPr>
                <w:rFonts w:ascii="Times New Roman" w:hAnsi="Times New Roman"/>
                <w:lang w:val="en-US"/>
              </w:rPr>
              <w:t>sider</w:t>
            </w:r>
            <w:proofErr w:type="gramEnd"/>
          </w:p>
          <w:p w:rsidR="00896DFD" w:rsidRPr="00822DFE" w:rsidRDefault="00896DFD" w:rsidP="00077CB9">
            <w:pPr>
              <w:rPr>
                <w:b/>
                <w:color w:val="FF0000"/>
                <w:lang w:val="en-US"/>
              </w:rPr>
            </w:pPr>
          </w:p>
        </w:tc>
      </w:tr>
      <w:tr w:rsidR="00896DFD" w:rsidTr="00077CB9">
        <w:tc>
          <w:tcPr>
            <w:tcW w:w="1632" w:type="dxa"/>
            <w:shd w:val="clear" w:color="auto" w:fill="auto"/>
          </w:tcPr>
          <w:p w:rsidR="00896DFD" w:rsidRPr="00FF7222" w:rsidRDefault="00896DFD" w:rsidP="00077CB9">
            <w:pPr>
              <w:rPr>
                <w:b/>
              </w:rPr>
            </w:pPr>
            <w:r w:rsidRPr="00FF7222">
              <w:rPr>
                <w:b/>
              </w:rPr>
              <w:lastRenderedPageBreak/>
              <w:t>Omfang</w:t>
            </w:r>
          </w:p>
          <w:p w:rsidR="00896DFD" w:rsidRPr="00FF7222" w:rsidRDefault="00896DFD" w:rsidP="00077CB9">
            <w:pPr>
              <w:rPr>
                <w:b/>
              </w:rPr>
            </w:pPr>
          </w:p>
        </w:tc>
        <w:tc>
          <w:tcPr>
            <w:tcW w:w="8115" w:type="dxa"/>
            <w:shd w:val="clear" w:color="auto" w:fill="auto"/>
          </w:tcPr>
          <w:p w:rsidR="00896DFD" w:rsidRPr="009C5167" w:rsidRDefault="00896DFD" w:rsidP="00077CB9">
            <w:pPr>
              <w:rPr>
                <w:rFonts w:ascii="Times New Roman" w:hAnsi="Times New Roman"/>
              </w:rPr>
            </w:pPr>
            <w:r w:rsidRPr="009C5167">
              <w:rPr>
                <w:rFonts w:ascii="Times New Roman" w:hAnsi="Times New Roman"/>
              </w:rPr>
              <w:t>Historie: 24 lektioner á 50 minutter.</w:t>
            </w:r>
          </w:p>
          <w:p w:rsidR="00896DFD" w:rsidRDefault="00896DFD" w:rsidP="00077CB9">
            <w:pPr>
              <w:rPr>
                <w:rFonts w:ascii="Times New Roman" w:hAnsi="Times New Roman"/>
              </w:rPr>
            </w:pPr>
            <w:r w:rsidRPr="009C5167">
              <w:rPr>
                <w:rFonts w:ascii="Times New Roman" w:hAnsi="Times New Roman"/>
              </w:rPr>
              <w:t>Samfundsfag: 24 lektioner á 50 minutter.</w:t>
            </w:r>
          </w:p>
          <w:p w:rsidR="00896DFD" w:rsidRDefault="00896DFD" w:rsidP="00077CB9">
            <w:pPr>
              <w:rPr>
                <w:rFonts w:ascii="Times New Roman" w:hAnsi="Times New Roman"/>
              </w:rPr>
            </w:pPr>
            <w:r>
              <w:rPr>
                <w:rFonts w:ascii="Times New Roman" w:hAnsi="Times New Roman"/>
              </w:rPr>
              <w:t>Religion: 22 lektioner á 50 minutter.</w:t>
            </w:r>
          </w:p>
          <w:p w:rsidR="00896DFD" w:rsidRPr="00C53D56" w:rsidRDefault="00896DFD" w:rsidP="00077CB9">
            <w:pPr>
              <w:rPr>
                <w:rFonts w:ascii="Times New Roman" w:hAnsi="Times New Roman"/>
              </w:rPr>
            </w:pPr>
            <w:r>
              <w:rPr>
                <w:rFonts w:ascii="Times New Roman" w:hAnsi="Times New Roman"/>
              </w:rPr>
              <w:t xml:space="preserve">Fællesfaglig </w:t>
            </w:r>
            <w:proofErr w:type="spellStart"/>
            <w:r>
              <w:rPr>
                <w:rFonts w:ascii="Times New Roman" w:hAnsi="Times New Roman"/>
              </w:rPr>
              <w:t>synopsisøvelse</w:t>
            </w:r>
            <w:proofErr w:type="spellEnd"/>
            <w:r>
              <w:rPr>
                <w:rFonts w:ascii="Times New Roman" w:hAnsi="Times New Roman"/>
              </w:rPr>
              <w:t xml:space="preserve">: </w:t>
            </w:r>
            <w:r w:rsidRPr="009C5167">
              <w:rPr>
                <w:rFonts w:ascii="Times New Roman" w:hAnsi="Times New Roman"/>
              </w:rPr>
              <w:t>16</w:t>
            </w:r>
            <w:r>
              <w:rPr>
                <w:rFonts w:ascii="Times New Roman" w:hAnsi="Times New Roman"/>
              </w:rPr>
              <w:t xml:space="preserve"> lektioner á 50 minutter.</w:t>
            </w:r>
          </w:p>
        </w:tc>
      </w:tr>
      <w:tr w:rsidR="00896DFD" w:rsidTr="00077CB9">
        <w:tc>
          <w:tcPr>
            <w:tcW w:w="1632" w:type="dxa"/>
            <w:shd w:val="clear" w:color="auto" w:fill="auto"/>
          </w:tcPr>
          <w:p w:rsidR="00896DFD" w:rsidRPr="00FF7222" w:rsidRDefault="00896DFD" w:rsidP="00077CB9">
            <w:pPr>
              <w:rPr>
                <w:b/>
              </w:rPr>
            </w:pPr>
            <w:r w:rsidRPr="00FF7222">
              <w:rPr>
                <w:b/>
              </w:rPr>
              <w:t>Særlige fokuspunkter</w:t>
            </w:r>
          </w:p>
        </w:tc>
        <w:tc>
          <w:tcPr>
            <w:tcW w:w="8115" w:type="dxa"/>
            <w:shd w:val="clear" w:color="auto" w:fill="auto"/>
          </w:tcPr>
          <w:p w:rsidR="00DA7228" w:rsidRPr="009C5167" w:rsidRDefault="00DA7228" w:rsidP="00DA7228">
            <w:pPr>
              <w:rPr>
                <w:rFonts w:ascii="Times New Roman" w:hAnsi="Times New Roman"/>
                <w:b/>
              </w:rPr>
            </w:pPr>
            <w:r w:rsidRPr="009C5167">
              <w:rPr>
                <w:rFonts w:ascii="Times New Roman" w:hAnsi="Times New Roman"/>
                <w:b/>
              </w:rPr>
              <w:t>Fællesfaglige fokuspunkter:</w:t>
            </w:r>
          </w:p>
          <w:p w:rsidR="00DA7228" w:rsidRPr="009C5167" w:rsidRDefault="00DA7228" w:rsidP="00DA7228">
            <w:pPr>
              <w:numPr>
                <w:ilvl w:val="0"/>
                <w:numId w:val="4"/>
              </w:numPr>
              <w:rPr>
                <w:rFonts w:ascii="Times New Roman" w:hAnsi="Times New Roman"/>
                <w:b/>
              </w:rPr>
            </w:pPr>
            <w:r w:rsidRPr="009C5167">
              <w:rPr>
                <w:rFonts w:ascii="Times New Roman" w:hAnsi="Times New Roman"/>
              </w:rPr>
              <w:t>Den amerikanske drøm</w:t>
            </w:r>
          </w:p>
          <w:p w:rsidR="00DA7228" w:rsidRPr="001E0346" w:rsidRDefault="00DA7228" w:rsidP="00DA7228">
            <w:pPr>
              <w:numPr>
                <w:ilvl w:val="0"/>
                <w:numId w:val="4"/>
              </w:numPr>
              <w:rPr>
                <w:rFonts w:ascii="Times New Roman" w:hAnsi="Times New Roman"/>
                <w:b/>
              </w:rPr>
            </w:pPr>
            <w:r w:rsidRPr="009C5167">
              <w:rPr>
                <w:rFonts w:ascii="Times New Roman" w:hAnsi="Times New Roman"/>
              </w:rPr>
              <w:t>Hvilke forskelle er der i synet på individ og samfund i USA og Danmark?</w:t>
            </w:r>
          </w:p>
          <w:p w:rsidR="00DA7228" w:rsidRPr="009C5167" w:rsidRDefault="00DA7228" w:rsidP="00DA7228">
            <w:pPr>
              <w:numPr>
                <w:ilvl w:val="0"/>
                <w:numId w:val="4"/>
              </w:numPr>
              <w:rPr>
                <w:rFonts w:ascii="Times New Roman" w:hAnsi="Times New Roman"/>
                <w:b/>
              </w:rPr>
            </w:pPr>
            <w:r>
              <w:rPr>
                <w:rFonts w:ascii="Times New Roman" w:hAnsi="Times New Roman"/>
              </w:rPr>
              <w:t>Den amerikanske raceproblematik</w:t>
            </w:r>
          </w:p>
          <w:p w:rsidR="00DA7228" w:rsidRPr="009C5167" w:rsidRDefault="00DA7228" w:rsidP="00DA7228">
            <w:pPr>
              <w:rPr>
                <w:rFonts w:ascii="Times New Roman" w:hAnsi="Times New Roman"/>
                <w:b/>
              </w:rPr>
            </w:pPr>
          </w:p>
          <w:p w:rsidR="00DA7228" w:rsidRPr="009C5167" w:rsidRDefault="00DA7228" w:rsidP="00DA7228">
            <w:pPr>
              <w:rPr>
                <w:rFonts w:ascii="Times New Roman" w:hAnsi="Times New Roman"/>
                <w:b/>
              </w:rPr>
            </w:pPr>
            <w:r w:rsidRPr="009C5167">
              <w:rPr>
                <w:rFonts w:ascii="Times New Roman" w:hAnsi="Times New Roman"/>
                <w:b/>
              </w:rPr>
              <w:t>Særlige fokuspunkter i historie:</w:t>
            </w:r>
          </w:p>
          <w:p w:rsidR="00DA7228" w:rsidRDefault="00DA7228" w:rsidP="00DA7228">
            <w:pPr>
              <w:rPr>
                <w:rFonts w:ascii="Times New Roman" w:hAnsi="Times New Roman"/>
              </w:rPr>
            </w:pPr>
            <w:r>
              <w:rPr>
                <w:rFonts w:ascii="Times New Roman" w:hAnsi="Times New Roman"/>
              </w:rPr>
              <w:t>Der er arbejdet med USA's tilblivelse og udbredelse fra østkyst til vestkyst, samt de værdier, som landet er baseret på, herunder den amerikanske drøm. Der er ligeledes arbejdet med statens rolle op gennem historien herunder Lyndon B. Johnson og Ronald Reagans betydning for denne. Et fokus har været den historiske racisme der er i USA, samt racelighed i dag.</w:t>
            </w:r>
          </w:p>
          <w:p w:rsidR="00DA7228" w:rsidRPr="001A53C7" w:rsidRDefault="00DA7228" w:rsidP="00DA7228">
            <w:pPr>
              <w:rPr>
                <w:rFonts w:ascii="Times New Roman" w:hAnsi="Times New Roman"/>
              </w:rPr>
            </w:pPr>
          </w:p>
          <w:p w:rsidR="00DA7228" w:rsidRPr="002B4004" w:rsidRDefault="00DA7228" w:rsidP="00DA7228">
            <w:pPr>
              <w:rPr>
                <w:rFonts w:ascii="Times New Roman" w:hAnsi="Times New Roman"/>
                <w:b/>
              </w:rPr>
            </w:pPr>
            <w:r w:rsidRPr="002B4004">
              <w:rPr>
                <w:rFonts w:ascii="Times New Roman" w:hAnsi="Times New Roman"/>
                <w:b/>
              </w:rPr>
              <w:t>Kernestof:</w:t>
            </w:r>
          </w:p>
          <w:p w:rsidR="00DA7228" w:rsidRPr="002B4004" w:rsidRDefault="00DA7228" w:rsidP="00DA7228">
            <w:pPr>
              <w:pStyle w:val="Listeafsnit"/>
              <w:numPr>
                <w:ilvl w:val="0"/>
                <w:numId w:val="10"/>
              </w:numPr>
              <w:spacing w:line="259" w:lineRule="auto"/>
              <w:rPr>
                <w:rFonts w:ascii="Times New Roman" w:hAnsi="Times New Roman"/>
              </w:rPr>
            </w:pPr>
            <w:r w:rsidRPr="002B4004">
              <w:rPr>
                <w:rFonts w:ascii="Times New Roman" w:hAnsi="Times New Roman"/>
              </w:rPr>
              <w:t>Natur, teknologi og produktions betydninger for mennesker i historisk og nutidigt perspektiv</w:t>
            </w:r>
          </w:p>
          <w:p w:rsidR="00DA7228" w:rsidRPr="002B4004" w:rsidRDefault="00DA7228" w:rsidP="00DA7228">
            <w:pPr>
              <w:pStyle w:val="Listeafsnit"/>
              <w:numPr>
                <w:ilvl w:val="0"/>
                <w:numId w:val="10"/>
              </w:numPr>
              <w:spacing w:line="259" w:lineRule="auto"/>
              <w:rPr>
                <w:rFonts w:ascii="Times New Roman" w:hAnsi="Times New Roman"/>
              </w:rPr>
            </w:pPr>
            <w:r>
              <w:rPr>
                <w:rFonts w:ascii="Times New Roman" w:hAnsi="Times New Roman"/>
              </w:rPr>
              <w:t>N</w:t>
            </w:r>
            <w:r w:rsidRPr="002B4004">
              <w:rPr>
                <w:rFonts w:ascii="Times New Roman" w:hAnsi="Times New Roman"/>
              </w:rPr>
              <w:t xml:space="preserve">edslag i verdens og Europas historie fra antikken til i dag, herunder forskellige typer af årsagssammenhænge og periodiseringsprincipper </w:t>
            </w:r>
          </w:p>
          <w:p w:rsidR="00DA7228" w:rsidRPr="002B4004" w:rsidRDefault="00DA7228" w:rsidP="00DA7228">
            <w:pPr>
              <w:pStyle w:val="Listeafsnit"/>
              <w:numPr>
                <w:ilvl w:val="0"/>
                <w:numId w:val="10"/>
              </w:numPr>
              <w:spacing w:line="259" w:lineRule="auto"/>
              <w:rPr>
                <w:rFonts w:ascii="Times New Roman" w:hAnsi="Times New Roman"/>
              </w:rPr>
            </w:pPr>
            <w:r>
              <w:rPr>
                <w:rFonts w:ascii="Times New Roman" w:hAnsi="Times New Roman"/>
              </w:rPr>
              <w:t>I</w:t>
            </w:r>
            <w:r w:rsidRPr="002B4004">
              <w:rPr>
                <w:rFonts w:ascii="Times New Roman" w:hAnsi="Times New Roman"/>
              </w:rPr>
              <w:t>deologiernes kamp i det 20. århundrede</w:t>
            </w:r>
          </w:p>
          <w:p w:rsidR="00DA7228" w:rsidRPr="002B4004" w:rsidRDefault="00DA7228" w:rsidP="00DA7228">
            <w:pPr>
              <w:pStyle w:val="Listeafsnit"/>
              <w:numPr>
                <w:ilvl w:val="0"/>
                <w:numId w:val="10"/>
              </w:numPr>
              <w:spacing w:line="259" w:lineRule="auto"/>
              <w:rPr>
                <w:rFonts w:ascii="Times New Roman" w:hAnsi="Times New Roman"/>
              </w:rPr>
            </w:pPr>
            <w:r>
              <w:rPr>
                <w:rFonts w:ascii="Times New Roman" w:hAnsi="Times New Roman"/>
              </w:rPr>
              <w:t>F</w:t>
            </w:r>
            <w:r w:rsidRPr="002B4004">
              <w:rPr>
                <w:rFonts w:ascii="Times New Roman" w:hAnsi="Times New Roman"/>
              </w:rPr>
              <w:t>orholdet mellem aktør og struktur i et historisk og nutidigt perspektiv</w:t>
            </w:r>
          </w:p>
          <w:p w:rsidR="00DA7228" w:rsidRPr="002B4004" w:rsidRDefault="00DA7228" w:rsidP="00DA7228">
            <w:pPr>
              <w:pStyle w:val="Default"/>
              <w:numPr>
                <w:ilvl w:val="0"/>
                <w:numId w:val="10"/>
              </w:numPr>
              <w:rPr>
                <w:rFonts w:ascii="Times New Roman" w:hAnsi="Times New Roman" w:cs="Times New Roman"/>
              </w:rPr>
            </w:pPr>
            <w:r>
              <w:rPr>
                <w:rFonts w:ascii="Times New Roman" w:hAnsi="Times New Roman" w:cs="Times New Roman"/>
              </w:rPr>
              <w:t>S</w:t>
            </w:r>
            <w:r w:rsidRPr="002B4004">
              <w:rPr>
                <w:rFonts w:ascii="Times New Roman" w:hAnsi="Times New Roman" w:cs="Times New Roman"/>
              </w:rPr>
              <w:t xml:space="preserve">tyreformer i historisk og nutidigt perspektiv </w:t>
            </w:r>
          </w:p>
          <w:p w:rsidR="00DA7228" w:rsidRPr="002B4004" w:rsidRDefault="00DA7228" w:rsidP="00DA7228">
            <w:pPr>
              <w:pStyle w:val="Default"/>
              <w:numPr>
                <w:ilvl w:val="0"/>
                <w:numId w:val="10"/>
              </w:numPr>
              <w:rPr>
                <w:rFonts w:ascii="Times New Roman" w:hAnsi="Times New Roman" w:cs="Times New Roman"/>
              </w:rPr>
            </w:pPr>
            <w:r>
              <w:rPr>
                <w:rFonts w:ascii="Times New Roman" w:hAnsi="Times New Roman" w:cs="Times New Roman"/>
              </w:rPr>
              <w:t>G</w:t>
            </w:r>
            <w:r w:rsidRPr="002B4004">
              <w:rPr>
                <w:rFonts w:ascii="Times New Roman" w:hAnsi="Times New Roman" w:cs="Times New Roman"/>
              </w:rPr>
              <w:t xml:space="preserve">lobalisering og kulturmøder i historisk og nutidigt perspektiv </w:t>
            </w:r>
          </w:p>
          <w:p w:rsidR="00DA7228" w:rsidRPr="002B4004" w:rsidRDefault="00DA7228" w:rsidP="00DA7228">
            <w:pPr>
              <w:pStyle w:val="Default"/>
              <w:numPr>
                <w:ilvl w:val="0"/>
                <w:numId w:val="10"/>
              </w:numPr>
              <w:rPr>
                <w:rFonts w:ascii="Times New Roman" w:hAnsi="Times New Roman" w:cs="Times New Roman"/>
              </w:rPr>
            </w:pPr>
            <w:r>
              <w:rPr>
                <w:rFonts w:ascii="Times New Roman" w:hAnsi="Times New Roman" w:cs="Times New Roman"/>
              </w:rPr>
              <w:t>H</w:t>
            </w:r>
            <w:r w:rsidRPr="002B4004">
              <w:rPr>
                <w:rFonts w:ascii="Times New Roman" w:hAnsi="Times New Roman" w:cs="Times New Roman"/>
              </w:rPr>
              <w:t>istoriefaglige metoder</w:t>
            </w:r>
          </w:p>
          <w:p w:rsidR="00DA7228" w:rsidRDefault="00DA7228" w:rsidP="00DA7228">
            <w:pPr>
              <w:shd w:val="clear" w:color="auto" w:fill="FFFFFF"/>
              <w:spacing w:line="240" w:lineRule="auto"/>
              <w:rPr>
                <w:rFonts w:ascii="Times New Roman" w:hAnsi="Times New Roman"/>
                <w:color w:val="000000"/>
                <w:highlight w:val="yellow"/>
                <w:shd w:val="clear" w:color="auto" w:fill="FFFFFF"/>
              </w:rPr>
            </w:pPr>
          </w:p>
          <w:p w:rsidR="00DA7228" w:rsidRPr="00D5787B" w:rsidRDefault="00DA7228" w:rsidP="00DA7228">
            <w:pPr>
              <w:shd w:val="clear" w:color="auto" w:fill="FFFFFF"/>
              <w:spacing w:line="240" w:lineRule="auto"/>
              <w:rPr>
                <w:rFonts w:ascii="Times New Roman" w:hAnsi="Times New Roman"/>
                <w:color w:val="000000"/>
                <w:highlight w:val="yellow"/>
                <w:shd w:val="clear" w:color="auto" w:fill="FFFFFF"/>
              </w:rPr>
            </w:pPr>
          </w:p>
          <w:p w:rsidR="00DA7228" w:rsidRDefault="00DA7228" w:rsidP="00DA7228">
            <w:pPr>
              <w:rPr>
                <w:rFonts w:ascii="Times New Roman" w:hAnsi="Times New Roman"/>
                <w:b/>
              </w:rPr>
            </w:pPr>
            <w:r w:rsidRPr="009C5167">
              <w:rPr>
                <w:rFonts w:ascii="Times New Roman" w:hAnsi="Times New Roman"/>
                <w:b/>
              </w:rPr>
              <w:t>Særlige fokuspunkter i samfundsfag:</w:t>
            </w:r>
          </w:p>
          <w:p w:rsidR="00DA7228" w:rsidRDefault="00717D4C" w:rsidP="00DA7228">
            <w:pPr>
              <w:rPr>
                <w:rFonts w:ascii="Times New Roman" w:hAnsi="Times New Roman"/>
              </w:rPr>
            </w:pPr>
            <w:r>
              <w:rPr>
                <w:rFonts w:ascii="Times New Roman" w:hAnsi="Times New Roman"/>
              </w:rPr>
              <w:t xml:space="preserve"> </w:t>
            </w:r>
            <w:r>
              <w:rPr>
                <w:color w:val="000000"/>
                <w:shd w:val="clear" w:color="auto" w:fill="FFFFFF"/>
              </w:rPr>
              <w:t xml:space="preserve">Vi har i samfundsfag undersøgt USA i dag. Vi har arbejdet med den amerikanske identitet herunder, den amerikanske drøm. Til det har vi arbejdet med velfærdsmodeller og ulighed. Vi har desuden arbejdet med den racisme der stadig er i USA. Vi har undersøgt afroamerikanernes position i det amerikanske samfund og deres muligheder for at udlevede den amerikanske drøm. Til sidst har vi undersøgt den splittelse er i USA med </w:t>
            </w:r>
            <w:proofErr w:type="spellStart"/>
            <w:r>
              <w:rPr>
                <w:color w:val="000000"/>
                <w:shd w:val="clear" w:color="auto" w:fill="FFFFFF"/>
              </w:rPr>
              <w:t>wokebevægelsen</w:t>
            </w:r>
            <w:proofErr w:type="spellEnd"/>
            <w:r>
              <w:rPr>
                <w:color w:val="000000"/>
                <w:shd w:val="clear" w:color="auto" w:fill="FFFFFF"/>
              </w:rPr>
              <w:t xml:space="preserve"> på den ene side og mere konservative bevægelser på den anden side. </w:t>
            </w:r>
          </w:p>
          <w:p w:rsidR="00DA7228" w:rsidRPr="009C5167" w:rsidRDefault="00DA7228" w:rsidP="00DA7228">
            <w:pPr>
              <w:rPr>
                <w:rFonts w:ascii="Times New Roman" w:hAnsi="Times New Roman"/>
                <w:b/>
              </w:rPr>
            </w:pPr>
          </w:p>
          <w:p w:rsidR="00DA7228" w:rsidRPr="00CA550B" w:rsidRDefault="00DA7228" w:rsidP="00DA7228">
            <w:pPr>
              <w:pStyle w:val="Listeafsnit"/>
              <w:numPr>
                <w:ilvl w:val="0"/>
                <w:numId w:val="11"/>
              </w:numPr>
              <w:autoSpaceDE w:val="0"/>
              <w:autoSpaceDN w:val="0"/>
              <w:adjustRightInd w:val="0"/>
              <w:spacing w:line="240" w:lineRule="auto"/>
              <w:rPr>
                <w:rFonts w:ascii="Times New Roman" w:hAnsi="Times New Roman"/>
                <w:color w:val="000000"/>
              </w:rPr>
            </w:pPr>
            <w:r w:rsidRPr="00CA550B">
              <w:rPr>
                <w:rFonts w:ascii="Times New Roman" w:hAnsi="Times New Roman"/>
                <w:color w:val="000000"/>
              </w:rPr>
              <w:t xml:space="preserve">Velfærdsprincipper, herunder stat, marked og civilsamfund </w:t>
            </w:r>
          </w:p>
          <w:p w:rsidR="00DA7228" w:rsidRDefault="00DA7228" w:rsidP="00DA7228">
            <w:pPr>
              <w:pStyle w:val="Listeafsnit"/>
              <w:numPr>
                <w:ilvl w:val="0"/>
                <w:numId w:val="11"/>
              </w:numPr>
              <w:autoSpaceDE w:val="0"/>
              <w:autoSpaceDN w:val="0"/>
              <w:adjustRightInd w:val="0"/>
              <w:spacing w:line="240" w:lineRule="auto"/>
              <w:rPr>
                <w:rFonts w:ascii="Times New Roman" w:hAnsi="Times New Roman"/>
                <w:color w:val="000000"/>
              </w:rPr>
            </w:pPr>
            <w:r w:rsidRPr="00CA550B">
              <w:rPr>
                <w:rFonts w:ascii="Times New Roman" w:hAnsi="Times New Roman"/>
                <w:color w:val="000000"/>
              </w:rPr>
              <w:t xml:space="preserve">Sociale og kulturelle forskelle </w:t>
            </w:r>
          </w:p>
          <w:p w:rsidR="00DA7228" w:rsidRPr="00CA550B" w:rsidRDefault="00DA7228" w:rsidP="00DA7228">
            <w:pPr>
              <w:pStyle w:val="Listeafsnit"/>
              <w:numPr>
                <w:ilvl w:val="0"/>
                <w:numId w:val="11"/>
              </w:numPr>
              <w:autoSpaceDE w:val="0"/>
              <w:autoSpaceDN w:val="0"/>
              <w:adjustRightInd w:val="0"/>
              <w:spacing w:line="240" w:lineRule="auto"/>
              <w:rPr>
                <w:rFonts w:ascii="Times New Roman" w:hAnsi="Times New Roman"/>
                <w:color w:val="000000"/>
              </w:rPr>
            </w:pPr>
            <w:r w:rsidRPr="009675B3">
              <w:rPr>
                <w:rFonts w:ascii="Times New Roman" w:hAnsi="Times New Roman"/>
                <w:color w:val="000000"/>
              </w:rPr>
              <w:t>Det økonomiske kredsløb, økonomiske mål og økonomiske styringsredskaber</w:t>
            </w:r>
          </w:p>
          <w:p w:rsidR="00DA7228" w:rsidRPr="00CA550B" w:rsidRDefault="00DA7228" w:rsidP="00DA7228">
            <w:pPr>
              <w:pStyle w:val="Listeafsnit"/>
              <w:numPr>
                <w:ilvl w:val="0"/>
                <w:numId w:val="11"/>
              </w:numPr>
              <w:autoSpaceDE w:val="0"/>
              <w:autoSpaceDN w:val="0"/>
              <w:adjustRightInd w:val="0"/>
              <w:spacing w:line="240" w:lineRule="auto"/>
              <w:rPr>
                <w:rFonts w:ascii="Times New Roman" w:hAnsi="Times New Roman"/>
                <w:color w:val="000000"/>
              </w:rPr>
            </w:pPr>
            <w:r w:rsidRPr="00CA550B">
              <w:rPr>
                <w:rFonts w:ascii="Times New Roman" w:hAnsi="Times New Roman"/>
                <w:color w:val="000000"/>
              </w:rPr>
              <w:t xml:space="preserve">Kvantitativ og kvalitativ metode. </w:t>
            </w:r>
          </w:p>
          <w:p w:rsidR="00DA7228" w:rsidRDefault="00DA7228" w:rsidP="00DA7228">
            <w:pPr>
              <w:rPr>
                <w:rFonts w:ascii="Times New Roman" w:hAnsi="Times New Roman"/>
                <w:b/>
              </w:rPr>
            </w:pPr>
          </w:p>
          <w:p w:rsidR="00DA7228" w:rsidRDefault="00DA7228" w:rsidP="00DA7228">
            <w:pPr>
              <w:rPr>
                <w:rFonts w:ascii="Times New Roman" w:hAnsi="Times New Roman"/>
                <w:b/>
                <w:lang w:eastAsia="en-US"/>
              </w:rPr>
            </w:pPr>
            <w:r>
              <w:rPr>
                <w:rFonts w:ascii="Times New Roman" w:hAnsi="Times New Roman"/>
                <w:b/>
                <w:lang w:eastAsia="en-US"/>
              </w:rPr>
              <w:t>Særlige fokuspunkter i religion:</w:t>
            </w:r>
          </w:p>
          <w:p w:rsidR="00DA7228" w:rsidRDefault="00DA7228" w:rsidP="00DA7228">
            <w:pPr>
              <w:numPr>
                <w:ilvl w:val="0"/>
                <w:numId w:val="12"/>
              </w:numPr>
              <w:rPr>
                <w:rFonts w:ascii="Times New Roman" w:hAnsi="Times New Roman"/>
                <w:lang w:eastAsia="en-US"/>
              </w:rPr>
            </w:pPr>
            <w:r>
              <w:rPr>
                <w:rFonts w:ascii="Times New Roman" w:hAnsi="Times New Roman"/>
                <w:lang w:eastAsia="en-US"/>
              </w:rPr>
              <w:t xml:space="preserve">Centrale begreber: myter og ritualer: monoteisme, treenigheden, Jesus som Guds søn, Messias, healer, lærer og offer, den historiske og mytiske Jesus, Syndefaldet (problemmyten) og Kristi offer (løsningsmyten), Jesu radikale etik (Bjergprædikenen) og næstekærlighedsbegrebet. </w:t>
            </w:r>
          </w:p>
          <w:p w:rsidR="00DA7228" w:rsidRDefault="00DA7228" w:rsidP="00DA7228">
            <w:pPr>
              <w:numPr>
                <w:ilvl w:val="0"/>
                <w:numId w:val="12"/>
              </w:numPr>
              <w:rPr>
                <w:rFonts w:ascii="Times New Roman" w:hAnsi="Times New Roman"/>
                <w:lang w:eastAsia="en-US"/>
              </w:rPr>
            </w:pPr>
            <w:r>
              <w:rPr>
                <w:rFonts w:ascii="Times New Roman" w:hAnsi="Times New Roman"/>
                <w:lang w:eastAsia="en-US"/>
              </w:rPr>
              <w:t>Kristne ritualer: Trosbekendelsen, Dåb, Begravelse</w:t>
            </w:r>
          </w:p>
          <w:p w:rsidR="00DA7228" w:rsidRDefault="00DA7228" w:rsidP="00DA7228">
            <w:pPr>
              <w:numPr>
                <w:ilvl w:val="0"/>
                <w:numId w:val="12"/>
              </w:numPr>
              <w:rPr>
                <w:rFonts w:ascii="Times New Roman" w:hAnsi="Times New Roman"/>
                <w:lang w:eastAsia="en-US"/>
              </w:rPr>
            </w:pPr>
            <w:r>
              <w:rPr>
                <w:rFonts w:ascii="Times New Roman" w:hAnsi="Times New Roman"/>
                <w:lang w:eastAsia="en-US"/>
              </w:rPr>
              <w:lastRenderedPageBreak/>
              <w:t>Ritual-myte-modellen</w:t>
            </w:r>
            <w:r>
              <w:rPr>
                <w:rFonts w:ascii="Times New Roman" w:hAnsi="Times New Roman"/>
                <w:lang w:eastAsia="en-US"/>
              </w:rPr>
              <w:br/>
            </w:r>
          </w:p>
          <w:p w:rsidR="00DA7228" w:rsidRDefault="00DA7228" w:rsidP="00DA7228">
            <w:pPr>
              <w:numPr>
                <w:ilvl w:val="0"/>
                <w:numId w:val="12"/>
              </w:numPr>
              <w:rPr>
                <w:rFonts w:ascii="Times New Roman" w:hAnsi="Times New Roman"/>
                <w:lang w:eastAsia="en-US"/>
              </w:rPr>
            </w:pPr>
            <w:r>
              <w:rPr>
                <w:rFonts w:ascii="Times New Roman" w:hAnsi="Times New Roman"/>
                <w:lang w:eastAsia="en-US"/>
              </w:rPr>
              <w:t xml:space="preserve">Reformationen og Martin Luther: opgør med Pavekirken, aflad, helgener. Fokus på frelse ved tro, ikke gerninger. Reformationen i Danmark 1536. </w:t>
            </w:r>
            <w:r>
              <w:rPr>
                <w:rFonts w:ascii="Times New Roman" w:hAnsi="Times New Roman"/>
                <w:lang w:eastAsia="en-US"/>
              </w:rPr>
              <w:br/>
            </w:r>
          </w:p>
          <w:p w:rsidR="00DA7228" w:rsidRPr="00033A86" w:rsidRDefault="00DA7228" w:rsidP="00DA7228">
            <w:pPr>
              <w:numPr>
                <w:ilvl w:val="0"/>
                <w:numId w:val="12"/>
              </w:numPr>
              <w:rPr>
                <w:rFonts w:ascii="Times New Roman" w:hAnsi="Times New Roman"/>
                <w:lang w:eastAsia="en-US"/>
              </w:rPr>
            </w:pPr>
            <w:r>
              <w:rPr>
                <w:rFonts w:ascii="Times New Roman" w:hAnsi="Times New Roman"/>
                <w:lang w:eastAsia="en-US"/>
              </w:rPr>
              <w:t>USA: Puritanerne og nationens fødsel (udvandring, pagt, fremtidshåb).</w:t>
            </w:r>
            <w:r w:rsidRPr="00033A86">
              <w:rPr>
                <w:rFonts w:ascii="Times New Roman" w:hAnsi="Times New Roman"/>
                <w:lang w:eastAsia="en-US"/>
              </w:rPr>
              <w:br/>
            </w:r>
          </w:p>
          <w:p w:rsidR="00DA7228" w:rsidRPr="00033A86" w:rsidRDefault="00DA7228" w:rsidP="00DA7228">
            <w:pPr>
              <w:numPr>
                <w:ilvl w:val="0"/>
                <w:numId w:val="12"/>
              </w:numPr>
              <w:rPr>
                <w:rFonts w:ascii="Times New Roman" w:hAnsi="Times New Roman"/>
                <w:lang w:eastAsia="en-US"/>
              </w:rPr>
            </w:pPr>
            <w:r>
              <w:rPr>
                <w:rFonts w:ascii="Times New Roman" w:hAnsi="Times New Roman"/>
                <w:lang w:eastAsia="en-US"/>
              </w:rPr>
              <w:t>Kristendom i USA: især protestantisme (</w:t>
            </w:r>
            <w:proofErr w:type="spellStart"/>
            <w:r>
              <w:rPr>
                <w:rFonts w:ascii="Times New Roman" w:hAnsi="Times New Roman"/>
                <w:lang w:eastAsia="en-US"/>
              </w:rPr>
              <w:t>mainline</w:t>
            </w:r>
            <w:proofErr w:type="spellEnd"/>
            <w:r>
              <w:rPr>
                <w:rFonts w:ascii="Times New Roman" w:hAnsi="Times New Roman"/>
                <w:lang w:eastAsia="en-US"/>
              </w:rPr>
              <w:t xml:space="preserve">, </w:t>
            </w:r>
            <w:proofErr w:type="spellStart"/>
            <w:r>
              <w:rPr>
                <w:rFonts w:ascii="Times New Roman" w:hAnsi="Times New Roman"/>
                <w:lang w:eastAsia="en-US"/>
              </w:rPr>
              <w:t>evangelikale</w:t>
            </w:r>
            <w:proofErr w:type="spellEnd"/>
            <w:r>
              <w:rPr>
                <w:rFonts w:ascii="Times New Roman" w:hAnsi="Times New Roman"/>
                <w:lang w:eastAsia="en-US"/>
              </w:rPr>
              <w:t xml:space="preserve"> og sorte kirker), </w:t>
            </w:r>
            <w:r w:rsidRPr="00033A86">
              <w:rPr>
                <w:rFonts w:ascii="Times New Roman" w:hAnsi="Times New Roman"/>
                <w:lang w:eastAsia="en-US"/>
              </w:rPr>
              <w:t xml:space="preserve">betydning i samfundet (forfatning, civilsamfund, økonomi, </w:t>
            </w:r>
            <w:proofErr w:type="spellStart"/>
            <w:r w:rsidRPr="00033A86">
              <w:rPr>
                <w:rFonts w:ascii="Times New Roman" w:hAnsi="Times New Roman"/>
                <w:lang w:eastAsia="en-US"/>
              </w:rPr>
              <w:t>mega</w:t>
            </w:r>
            <w:proofErr w:type="spellEnd"/>
            <w:r w:rsidRPr="00033A86">
              <w:rPr>
                <w:rFonts w:ascii="Times New Roman" w:hAnsi="Times New Roman"/>
                <w:lang w:eastAsia="en-US"/>
              </w:rPr>
              <w:t>-kirker, kirkens sociale rolle)</w:t>
            </w:r>
            <w:r w:rsidRPr="00033A86">
              <w:rPr>
                <w:rFonts w:ascii="Times New Roman" w:hAnsi="Times New Roman"/>
                <w:lang w:eastAsia="en-US"/>
              </w:rPr>
              <w:br/>
            </w:r>
          </w:p>
          <w:p w:rsidR="00DA7228" w:rsidRDefault="00DA7228" w:rsidP="00DA7228">
            <w:pPr>
              <w:numPr>
                <w:ilvl w:val="0"/>
                <w:numId w:val="12"/>
              </w:numPr>
              <w:rPr>
                <w:rFonts w:ascii="Times New Roman" w:hAnsi="Times New Roman"/>
                <w:lang w:eastAsia="en-US"/>
              </w:rPr>
            </w:pPr>
            <w:r>
              <w:rPr>
                <w:rFonts w:ascii="Times New Roman" w:hAnsi="Times New Roman"/>
                <w:lang w:eastAsia="en-US"/>
              </w:rPr>
              <w:t>Civilreligion i USA (definition, ritualer, symboler, mindesmærker, præsidentens rolle, værdier og fælles historie/myter)</w:t>
            </w:r>
            <w:r>
              <w:rPr>
                <w:rFonts w:ascii="Times New Roman" w:hAnsi="Times New Roman"/>
                <w:lang w:eastAsia="en-US"/>
              </w:rPr>
              <w:br/>
            </w:r>
          </w:p>
          <w:p w:rsidR="00DA7228" w:rsidRDefault="00DA7228" w:rsidP="00DA7228">
            <w:pPr>
              <w:numPr>
                <w:ilvl w:val="0"/>
                <w:numId w:val="12"/>
              </w:numPr>
              <w:rPr>
                <w:rFonts w:ascii="Times New Roman" w:hAnsi="Times New Roman"/>
                <w:lang w:eastAsia="en-US"/>
              </w:rPr>
            </w:pPr>
            <w:r>
              <w:rPr>
                <w:rFonts w:ascii="Times New Roman" w:hAnsi="Times New Roman"/>
                <w:lang w:eastAsia="en-US"/>
              </w:rPr>
              <w:t xml:space="preserve">Kristent slaveri og </w:t>
            </w:r>
            <w:proofErr w:type="spellStart"/>
            <w:r>
              <w:rPr>
                <w:rFonts w:ascii="Times New Roman" w:hAnsi="Times New Roman"/>
                <w:lang w:eastAsia="en-US"/>
              </w:rPr>
              <w:t>abolitionisme</w:t>
            </w:r>
            <w:proofErr w:type="spellEnd"/>
            <w:r>
              <w:rPr>
                <w:rFonts w:ascii="Times New Roman" w:hAnsi="Times New Roman"/>
                <w:lang w:eastAsia="en-US"/>
              </w:rPr>
              <w:br/>
            </w:r>
          </w:p>
          <w:p w:rsidR="00DA7228" w:rsidRDefault="00DA7228" w:rsidP="00DA7228">
            <w:pPr>
              <w:numPr>
                <w:ilvl w:val="0"/>
                <w:numId w:val="12"/>
              </w:numPr>
              <w:rPr>
                <w:rFonts w:ascii="Times New Roman" w:hAnsi="Times New Roman"/>
                <w:lang w:eastAsia="en-US"/>
              </w:rPr>
            </w:pPr>
            <w:r>
              <w:rPr>
                <w:rFonts w:ascii="Times New Roman" w:hAnsi="Times New Roman"/>
                <w:lang w:eastAsia="en-US"/>
              </w:rPr>
              <w:t>Borgerretsbevægelsen og Martin Luther Kings ikke-volds-etik og sociale evangelium</w:t>
            </w:r>
          </w:p>
          <w:p w:rsidR="00DA7228" w:rsidRDefault="00DA7228" w:rsidP="00DA7228">
            <w:pPr>
              <w:numPr>
                <w:ilvl w:val="0"/>
                <w:numId w:val="12"/>
              </w:numPr>
              <w:rPr>
                <w:rFonts w:ascii="Times New Roman" w:hAnsi="Times New Roman"/>
                <w:lang w:eastAsia="en-US"/>
              </w:rPr>
            </w:pPr>
            <w:r>
              <w:rPr>
                <w:rFonts w:ascii="Times New Roman" w:hAnsi="Times New Roman"/>
                <w:lang w:eastAsia="en-US"/>
              </w:rPr>
              <w:t>Den religiøse musik (gospelmusikkens) betydning i borgerretsbevægelsen.</w:t>
            </w:r>
          </w:p>
          <w:p w:rsidR="00896DFD" w:rsidRDefault="00896DFD" w:rsidP="00077CB9">
            <w:pPr>
              <w:rPr>
                <w:lang w:eastAsia="en-US"/>
              </w:rPr>
            </w:pPr>
          </w:p>
          <w:p w:rsidR="00896DFD" w:rsidRDefault="00896DFD" w:rsidP="00077CB9">
            <w:pPr>
              <w:rPr>
                <w:lang w:eastAsia="en-US"/>
              </w:rPr>
            </w:pPr>
          </w:p>
        </w:tc>
      </w:tr>
      <w:tr w:rsidR="00896DFD" w:rsidTr="00077CB9">
        <w:tc>
          <w:tcPr>
            <w:tcW w:w="1632" w:type="dxa"/>
            <w:shd w:val="clear" w:color="auto" w:fill="auto"/>
          </w:tcPr>
          <w:p w:rsidR="00896DFD" w:rsidRPr="00FF7222" w:rsidRDefault="00896DFD" w:rsidP="00077CB9">
            <w:pPr>
              <w:rPr>
                <w:b/>
              </w:rPr>
            </w:pPr>
            <w:r w:rsidRPr="00FF7222">
              <w:rPr>
                <w:b/>
              </w:rPr>
              <w:lastRenderedPageBreak/>
              <w:t>Væsentligste arbejdsformer</w:t>
            </w:r>
          </w:p>
        </w:tc>
        <w:tc>
          <w:tcPr>
            <w:tcW w:w="8115" w:type="dxa"/>
            <w:shd w:val="clear" w:color="auto" w:fill="auto"/>
          </w:tcPr>
          <w:p w:rsidR="00896DFD" w:rsidRPr="008F279F" w:rsidRDefault="00896DFD" w:rsidP="00077CB9">
            <w:pPr>
              <w:rPr>
                <w:rFonts w:ascii="Times New Roman" w:hAnsi="Times New Roman"/>
              </w:rPr>
            </w:pPr>
            <w:r w:rsidRPr="008F279F">
              <w:rPr>
                <w:rFonts w:ascii="Times New Roman" w:hAnsi="Times New Roman"/>
              </w:rPr>
              <w:t>Klasseundervisning</w:t>
            </w:r>
            <w:r>
              <w:rPr>
                <w:rFonts w:ascii="Times New Roman" w:hAnsi="Times New Roman"/>
              </w:rPr>
              <w:t xml:space="preserve"> med læreroplæg</w:t>
            </w:r>
            <w:r w:rsidRPr="008F279F">
              <w:rPr>
                <w:rFonts w:ascii="Times New Roman" w:hAnsi="Times New Roman"/>
              </w:rPr>
              <w:t>, gruppearbej</w:t>
            </w:r>
            <w:r>
              <w:rPr>
                <w:rFonts w:ascii="Times New Roman" w:hAnsi="Times New Roman"/>
              </w:rPr>
              <w:t>de, par- og individuelt arbejde, tekstlæsning- og analyse, repetitionsspil samt foredrag.</w:t>
            </w:r>
          </w:p>
          <w:p w:rsidR="00896DFD" w:rsidRPr="008F279F" w:rsidRDefault="00896DFD" w:rsidP="00077CB9">
            <w:pPr>
              <w:rPr>
                <w:rFonts w:ascii="Times New Roman" w:hAnsi="Times New Roman"/>
              </w:rPr>
            </w:pPr>
            <w:r w:rsidRPr="008F279F">
              <w:rPr>
                <w:rFonts w:ascii="Times New Roman" w:hAnsi="Times New Roman"/>
              </w:rPr>
              <w:t>Udarbejdelse af en tværfaglig synopsis (eksamenstræning).</w:t>
            </w:r>
          </w:p>
          <w:p w:rsidR="00896DFD" w:rsidRDefault="00896DFD" w:rsidP="00077CB9"/>
        </w:tc>
      </w:tr>
    </w:tbl>
    <w:p w:rsidR="00896DFD" w:rsidRDefault="00896DFD" w:rsidP="00896DFD"/>
    <w:p w:rsidR="00896DFD" w:rsidRPr="003B2D2C" w:rsidRDefault="00896DFD" w:rsidP="00896DFD"/>
    <w:p w:rsidR="005F33BA" w:rsidRDefault="005F33BA"/>
    <w:sectPr w:rsidR="005F33BA" w:rsidSect="00235BD9">
      <w:headerReference w:type="default" r:id="rId30"/>
      <w:footerReference w:type="default" r:id="rId31"/>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144" w:rsidRDefault="00DD31BC">
      <w:pPr>
        <w:spacing w:line="240" w:lineRule="auto"/>
      </w:pPr>
      <w:r>
        <w:separator/>
      </w:r>
    </w:p>
  </w:endnote>
  <w:endnote w:type="continuationSeparator" w:id="0">
    <w:p w:rsidR="00C36144" w:rsidRDefault="00DD31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9A1" w:rsidRDefault="00896DFD" w:rsidP="00235BD9">
    <w:pPr>
      <w:pStyle w:val="Sidefod"/>
      <w:jc w:val="right"/>
    </w:pPr>
    <w:r>
      <w:t xml:space="preserve">Side </w:t>
    </w:r>
    <w:r>
      <w:fldChar w:fldCharType="begin"/>
    </w:r>
    <w:r>
      <w:instrText xml:space="preserve"> PAGE </w:instrText>
    </w:r>
    <w:r>
      <w:fldChar w:fldCharType="separate"/>
    </w:r>
    <w:r>
      <w:rPr>
        <w:noProof/>
      </w:rPr>
      <w:t>1</w:t>
    </w:r>
    <w:r>
      <w:fldChar w:fldCharType="end"/>
    </w:r>
    <w:r>
      <w:t xml:space="preserve"> af </w:t>
    </w:r>
    <w:fldSimple w:instr=" NUMPAGES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144" w:rsidRDefault="00DD31BC">
      <w:pPr>
        <w:spacing w:line="240" w:lineRule="auto"/>
      </w:pPr>
      <w:r>
        <w:separator/>
      </w:r>
    </w:p>
  </w:footnote>
  <w:footnote w:type="continuationSeparator" w:id="0">
    <w:p w:rsidR="00C36144" w:rsidRDefault="00DD31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9A1" w:rsidRDefault="00896DFD">
    <w:pPr>
      <w:pStyle w:val="Sidehoved"/>
    </w:pPr>
    <w:r>
      <w:rPr>
        <w:noProof/>
      </w:rPr>
      <w:drawing>
        <wp:anchor distT="0" distB="0" distL="114300" distR="114300" simplePos="0" relativeHeight="251659264" behindDoc="0" locked="0" layoutInCell="1" allowOverlap="1">
          <wp:simplePos x="0" y="0"/>
          <wp:positionH relativeFrom="column">
            <wp:posOffset>5443220</wp:posOffset>
          </wp:positionH>
          <wp:positionV relativeFrom="paragraph">
            <wp:posOffset>-421005</wp:posOffset>
          </wp:positionV>
          <wp:extent cx="1332230" cy="98996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989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30CC"/>
    <w:multiLevelType w:val="hybridMultilevel"/>
    <w:tmpl w:val="75060A4C"/>
    <w:lvl w:ilvl="0" w:tplc="03F4E6B6">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4F0C25"/>
    <w:multiLevelType w:val="hybridMultilevel"/>
    <w:tmpl w:val="1BD05352"/>
    <w:lvl w:ilvl="0" w:tplc="9446ECD0">
      <w:start w:val="1"/>
      <w:numFmt w:val="bullet"/>
      <w:lvlText w:val="-"/>
      <w:lvlJc w:val="left"/>
      <w:pPr>
        <w:ind w:left="720" w:hanging="360"/>
      </w:pPr>
      <w:rPr>
        <w:rFonts w:ascii="Calibri" w:eastAsia="Cambria"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AAE5A05"/>
    <w:multiLevelType w:val="hybridMultilevel"/>
    <w:tmpl w:val="222AF4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B92613F"/>
    <w:multiLevelType w:val="hybridMultilevel"/>
    <w:tmpl w:val="49CCA87C"/>
    <w:lvl w:ilvl="0" w:tplc="A8404696">
      <w:start w:val="103"/>
      <w:numFmt w:val="bullet"/>
      <w:lvlText w:val="-"/>
      <w:lvlJc w:val="left"/>
      <w:pPr>
        <w:ind w:left="720" w:hanging="360"/>
      </w:pPr>
      <w:rPr>
        <w:rFonts w:ascii="Garamond" w:eastAsia="Calibri" w:hAnsi="Garamond"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C5306F7"/>
    <w:multiLevelType w:val="hybridMultilevel"/>
    <w:tmpl w:val="AC10741E"/>
    <w:lvl w:ilvl="0" w:tplc="620837CA">
      <w:start w:val="2"/>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7892162"/>
    <w:multiLevelType w:val="hybridMultilevel"/>
    <w:tmpl w:val="BF56B75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6A4C33D0"/>
    <w:multiLevelType w:val="hybridMultilevel"/>
    <w:tmpl w:val="BC0EDB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BAA241C"/>
    <w:multiLevelType w:val="hybridMultilevel"/>
    <w:tmpl w:val="ABEAC2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36A7F02"/>
    <w:multiLevelType w:val="hybridMultilevel"/>
    <w:tmpl w:val="7C2CFF6C"/>
    <w:lvl w:ilvl="0" w:tplc="620837CA">
      <w:start w:val="2"/>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4164A6F"/>
    <w:multiLevelType w:val="hybridMultilevel"/>
    <w:tmpl w:val="95A8CD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8AE0ED6"/>
    <w:multiLevelType w:val="hybridMultilevel"/>
    <w:tmpl w:val="B9DA79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7"/>
  </w:num>
  <w:num w:numId="6">
    <w:abstractNumId w:val="9"/>
  </w:num>
  <w:num w:numId="7">
    <w:abstractNumId w:val="10"/>
  </w:num>
  <w:num w:numId="8">
    <w:abstractNumId w:val="3"/>
  </w:num>
  <w:num w:numId="9">
    <w:abstractNumId w:val="4"/>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FD"/>
    <w:rsid w:val="00073D9A"/>
    <w:rsid w:val="000D14FD"/>
    <w:rsid w:val="003002DB"/>
    <w:rsid w:val="003307B4"/>
    <w:rsid w:val="005F33BA"/>
    <w:rsid w:val="00717D4C"/>
    <w:rsid w:val="00861637"/>
    <w:rsid w:val="00896BDB"/>
    <w:rsid w:val="00896DFD"/>
    <w:rsid w:val="00C36144"/>
    <w:rsid w:val="00D17046"/>
    <w:rsid w:val="00D304BB"/>
    <w:rsid w:val="00D349AC"/>
    <w:rsid w:val="00DA7228"/>
    <w:rsid w:val="00DD31BC"/>
    <w:rsid w:val="00F129A6"/>
    <w:rsid w:val="00F43552"/>
    <w:rsid w:val="00FF24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67593"/>
  <w15:chartTrackingRefBased/>
  <w15:docId w15:val="{BDBDC9AC-8003-40D0-A7B5-C1421521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DFD"/>
    <w:pPr>
      <w:spacing w:after="0" w:line="300" w:lineRule="exact"/>
    </w:pPr>
    <w:rPr>
      <w:rFonts w:ascii="Garamond" w:eastAsia="Times New Roman" w:hAnsi="Garamond"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896DFD"/>
    <w:pPr>
      <w:tabs>
        <w:tab w:val="center" w:pos="4819"/>
        <w:tab w:val="right" w:pos="9638"/>
      </w:tabs>
    </w:pPr>
  </w:style>
  <w:style w:type="character" w:customStyle="1" w:styleId="SidehovedTegn">
    <w:name w:val="Sidehoved Tegn"/>
    <w:basedOn w:val="Standardskrifttypeiafsnit"/>
    <w:link w:val="Sidehoved"/>
    <w:rsid w:val="00896DFD"/>
    <w:rPr>
      <w:rFonts w:ascii="Garamond" w:eastAsia="Times New Roman" w:hAnsi="Garamond" w:cs="Times New Roman"/>
      <w:sz w:val="24"/>
      <w:szCs w:val="24"/>
      <w:lang w:eastAsia="da-DK"/>
    </w:rPr>
  </w:style>
  <w:style w:type="paragraph" w:styleId="Sidefod">
    <w:name w:val="footer"/>
    <w:basedOn w:val="Normal"/>
    <w:link w:val="SidefodTegn"/>
    <w:rsid w:val="00896DFD"/>
    <w:pPr>
      <w:tabs>
        <w:tab w:val="center" w:pos="4819"/>
        <w:tab w:val="right" w:pos="9638"/>
      </w:tabs>
    </w:pPr>
  </w:style>
  <w:style w:type="character" w:customStyle="1" w:styleId="SidefodTegn">
    <w:name w:val="Sidefod Tegn"/>
    <w:basedOn w:val="Standardskrifttypeiafsnit"/>
    <w:link w:val="Sidefod"/>
    <w:rsid w:val="00896DFD"/>
    <w:rPr>
      <w:rFonts w:ascii="Garamond" w:eastAsia="Times New Roman" w:hAnsi="Garamond" w:cs="Times New Roman"/>
      <w:sz w:val="24"/>
      <w:szCs w:val="24"/>
      <w:lang w:eastAsia="da-DK"/>
    </w:rPr>
  </w:style>
  <w:style w:type="character" w:styleId="Hyperlink">
    <w:name w:val="Hyperlink"/>
    <w:uiPriority w:val="99"/>
    <w:rsid w:val="00896DFD"/>
    <w:rPr>
      <w:color w:val="0000FF"/>
      <w:u w:val="single"/>
    </w:rPr>
  </w:style>
  <w:style w:type="paragraph" w:styleId="Listeafsnit">
    <w:name w:val="List Paragraph"/>
    <w:basedOn w:val="Normal"/>
    <w:uiPriority w:val="34"/>
    <w:qFormat/>
    <w:rsid w:val="00896DFD"/>
    <w:pPr>
      <w:ind w:left="720"/>
      <w:contextualSpacing/>
    </w:pPr>
  </w:style>
  <w:style w:type="character" w:styleId="Fremhv">
    <w:name w:val="Emphasis"/>
    <w:qFormat/>
    <w:rsid w:val="00896DFD"/>
    <w:rPr>
      <w:i/>
      <w:iCs/>
    </w:rPr>
  </w:style>
  <w:style w:type="paragraph" w:styleId="Markeringsbobletekst">
    <w:name w:val="Balloon Text"/>
    <w:basedOn w:val="Normal"/>
    <w:link w:val="MarkeringsbobletekstTegn"/>
    <w:uiPriority w:val="99"/>
    <w:semiHidden/>
    <w:unhideWhenUsed/>
    <w:rsid w:val="00861637"/>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61637"/>
    <w:rPr>
      <w:rFonts w:ascii="Segoe UI" w:eastAsia="Times New Roman" w:hAnsi="Segoe UI" w:cs="Segoe UI"/>
      <w:sz w:val="18"/>
      <w:szCs w:val="18"/>
      <w:lang w:eastAsia="da-DK"/>
    </w:rPr>
  </w:style>
  <w:style w:type="paragraph" w:customStyle="1" w:styleId="Default">
    <w:name w:val="Default"/>
    <w:rsid w:val="00D17046"/>
    <w:pPr>
      <w:autoSpaceDE w:val="0"/>
      <w:autoSpaceDN w:val="0"/>
      <w:adjustRightInd w:val="0"/>
      <w:spacing w:after="0" w:line="240" w:lineRule="auto"/>
    </w:pPr>
    <w:rPr>
      <w:rFonts w:ascii="Calibri" w:eastAsia="Times New Roman" w:hAnsi="Calibri" w:cs="Calibri"/>
      <w:color w:val="000000"/>
      <w:sz w:val="24"/>
      <w:szCs w:val="24"/>
      <w:lang w:eastAsia="da-DK"/>
    </w:rPr>
  </w:style>
  <w:style w:type="character" w:styleId="Ulstomtale">
    <w:name w:val="Unresolved Mention"/>
    <w:basedOn w:val="Standardskrifttypeiafsnit"/>
    <w:uiPriority w:val="99"/>
    <w:semiHidden/>
    <w:unhideWhenUsed/>
    <w:rsid w:val="00073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aktalink.dk/titelliste/hoejreekstremisme-og-nynazisme-1" TargetMode="External"/><Relationship Id="rId18" Type="http://schemas.openxmlformats.org/officeDocument/2006/relationships/hyperlink" Target="https://www.religion.dk/sp&#248;rg-om-j&#248;dedom/hvordan-kan-j&#248;der-tro-p&#229;-gud-efter-holocaust" TargetMode="External"/><Relationship Id="rId26" Type="http://schemas.openxmlformats.org/officeDocument/2006/relationships/hyperlink" Target="https://www.youtube.com/watch?v=oU_UEVp2ynU&amp;fbclid=IwAR2YUIXFp4yelI8QBfcpdVPFNq4HYiwsob-DRkELyv6nhtTJaBLk_Ky33r4&amp;app=desktop" TargetMode="External"/><Relationship Id="rId3" Type="http://schemas.openxmlformats.org/officeDocument/2006/relationships/settings" Target="settings.xml"/><Relationship Id="rId21" Type="http://schemas.openxmlformats.org/officeDocument/2006/relationships/hyperlink" Target="https://vintagenewsdaily.com/20-disturbing-pictures-that-show-what-life-in-the-u-s-looked-like-under-iimcrow-laws/" TargetMode="External"/><Relationship Id="rId7" Type="http://schemas.openxmlformats.org/officeDocument/2006/relationships/hyperlink" Target="https://www.youtube.com/watch?v=fdF8fhYkYew" TargetMode="External"/><Relationship Id="rId12" Type="http://schemas.openxmlformats.org/officeDocument/2006/relationships/hyperlink" Target="https://folkedrab.dk/artikler/hitler-iuqend-i-tyskland-1933-45%20-%20Set%204.12.2020" TargetMode="External"/><Relationship Id="rId17" Type="http://schemas.openxmlformats.org/officeDocument/2006/relationships/hyperlink" Target="https://folkedrab.dk/kilder/kilde-vidneudsagn-fra-belzec-vagten-heinrich-gley" TargetMode="External"/><Relationship Id="rId25" Type="http://schemas.openxmlformats.org/officeDocument/2006/relationships/hyperlink" Target="https://www.youtube.com/watch?v=tdupZM8GDS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olkedrab.dk/kilder/kilde-karl-frenzel-ss-soldat-fra-udryddelseslejren-sobibor-forsvarer-sig" TargetMode="External"/><Relationship Id="rId20" Type="http://schemas.openxmlformats.org/officeDocument/2006/relationships/hyperlink" Target="http://americanradioworks.publicradio.org/features/remembering/" TargetMode="External"/><Relationship Id="rId29" Type="http://schemas.openxmlformats.org/officeDocument/2006/relationships/hyperlink" Target="https://www.youtube.com/watch?feature=player_embedded&amp;v=QPKKQnijns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lkedrab.dk/kilder/kilde-zions-vises-protokoller%20-%20set%2028.11.2020" TargetMode="External"/><Relationship Id="rId24" Type="http://schemas.openxmlformats.org/officeDocument/2006/relationships/hyperlink" Target="https://www.youtube.com/watch?v=M1QA8Xd7peY"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olkedrab.dk" TargetMode="External"/><Relationship Id="rId23" Type="http://schemas.openxmlformats.org/officeDocument/2006/relationships/hyperlink" Target="https://www.youtube.com/watch?v=0rjtOWn5mj0" TargetMode="External"/><Relationship Id="rId28" Type="http://schemas.openxmlformats.org/officeDocument/2006/relationships/hyperlink" Target="https://www.kristeligt-dagblad.dk/debat/amerikanere-i-debat-om-nordisk-socialisme" TargetMode="External"/><Relationship Id="rId10" Type="http://schemas.openxmlformats.org/officeDocument/2006/relationships/hyperlink" Target="https://folkedrab.dk/artikler/den-nazistiske-raceideologi%20-%20set%2028.11.2020" TargetMode="External"/><Relationship Id="rId19" Type="http://schemas.openxmlformats.org/officeDocument/2006/relationships/hyperlink" Target="https://danmarkshistorien.dk/leksikon-oqkilder/vis/materiale/dansk-udvandring-til-usa-1820-1930/"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aktalink.dk/antisemitisme" TargetMode="External"/><Relationship Id="rId14" Type="http://schemas.openxmlformats.org/officeDocument/2006/relationships/hyperlink" Target="https://jyllands-posten.dk/debat/ECE3453246/Ondskabens-filosofi/" TargetMode="External"/><Relationship Id="rId22" Type="http://schemas.openxmlformats.org/officeDocument/2006/relationships/hyperlink" Target="https://faktalink.dk/titelliste/ambo%20-%2030.9.2020" TargetMode="External"/><Relationship Id="rId27" Type="http://schemas.openxmlformats.org/officeDocument/2006/relationships/hyperlink" Target="https://www.youtube.com/watch?v=z2Np_9_c05E" TargetMode="External"/><Relationship Id="rId30" Type="http://schemas.openxmlformats.org/officeDocument/2006/relationships/header" Target="header1.xml"/><Relationship Id="rId8" Type="http://schemas.openxmlformats.org/officeDocument/2006/relationships/hyperlink" Target="https://faktalink.dk/titelliste/nazisme/nazismen-frem-til-2-verdenskrig%20-%20set%2012.12.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2645</Words>
  <Characters>16139</Characters>
  <Application>Microsoft Office Word</Application>
  <DocSecurity>4</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Munch-Hansen</dc:creator>
  <cp:keywords/>
  <dc:description/>
  <cp:lastModifiedBy>Ditte Thisgaard</cp:lastModifiedBy>
  <cp:revision>2</cp:revision>
  <cp:lastPrinted>2023-11-22T06:59:00Z</cp:lastPrinted>
  <dcterms:created xsi:type="dcterms:W3CDTF">2023-11-22T10:09:00Z</dcterms:created>
  <dcterms:modified xsi:type="dcterms:W3CDTF">2023-11-22T10:09:00Z</dcterms:modified>
</cp:coreProperties>
</file>