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E47" w:rsidRPr="00CE4E47" w:rsidRDefault="00CE4E47" w:rsidP="00CE4E47">
      <w:r w:rsidRPr="00525DFE">
        <w:rPr>
          <w:rFonts w:cstheme="minorHAnsi"/>
          <w:b/>
          <w:sz w:val="32"/>
          <w:szCs w:val="32"/>
        </w:rPr>
        <w:t xml:space="preserve">Undervisningsbeskrivelse </w:t>
      </w:r>
    </w:p>
    <w:p w:rsidR="00CE4E47" w:rsidRPr="00525DFE" w:rsidRDefault="00CE4E47" w:rsidP="00CE4E47">
      <w:pPr>
        <w:rPr>
          <w:rFonts w:cstheme="minorHAnsi"/>
        </w:rPr>
      </w:pPr>
    </w:p>
    <w:p w:rsidR="00CE4E47" w:rsidRPr="00525DFE" w:rsidRDefault="00CE4E47" w:rsidP="00CE4E47">
      <w:pPr>
        <w:rPr>
          <w:rFonts w:cstheme="minorHAnsi"/>
          <w:b/>
        </w:rPr>
      </w:pPr>
      <w:r w:rsidRPr="00525DFE">
        <w:rPr>
          <w:rFonts w:cstheme="minorHAnsi"/>
          <w:b/>
          <w:sz w:val="28"/>
          <w:szCs w:val="28"/>
        </w:rPr>
        <w:t xml:space="preserve">Stamoplysninger til brug ved prøver til gymnasiale uddannelser </w:t>
      </w:r>
    </w:p>
    <w:p w:rsidR="00CE4E47" w:rsidRPr="00525DFE" w:rsidRDefault="00CE4E47" w:rsidP="00CE4E47">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7738"/>
      </w:tblGrid>
      <w:tr w:rsidR="00CE4E47" w:rsidRPr="00525DFE" w:rsidTr="00FC08CD">
        <w:tc>
          <w:tcPr>
            <w:tcW w:w="1908" w:type="dxa"/>
          </w:tcPr>
          <w:p w:rsidR="00CE4E47" w:rsidRPr="00525DFE" w:rsidRDefault="00CE4E47" w:rsidP="00FC08CD">
            <w:pPr>
              <w:rPr>
                <w:rFonts w:cstheme="minorHAnsi"/>
                <w:b/>
              </w:rPr>
            </w:pPr>
            <w:r w:rsidRPr="00525DFE">
              <w:rPr>
                <w:rFonts w:cstheme="minorHAnsi"/>
                <w:b/>
              </w:rPr>
              <w:t>Termin</w:t>
            </w:r>
          </w:p>
        </w:tc>
        <w:tc>
          <w:tcPr>
            <w:tcW w:w="7920" w:type="dxa"/>
          </w:tcPr>
          <w:p w:rsidR="00CE4E47" w:rsidRPr="00525DFE" w:rsidRDefault="00CE4E47" w:rsidP="00FC08CD">
            <w:pPr>
              <w:rPr>
                <w:rFonts w:cstheme="minorHAnsi"/>
              </w:rPr>
            </w:pPr>
            <w:r>
              <w:rPr>
                <w:rFonts w:cstheme="minorHAnsi"/>
              </w:rPr>
              <w:t>Sommer 2021</w:t>
            </w:r>
            <w:r w:rsidRPr="00525DFE">
              <w:rPr>
                <w:rFonts w:cstheme="minorHAnsi"/>
              </w:rPr>
              <w:t xml:space="preserve"> </w:t>
            </w:r>
          </w:p>
        </w:tc>
      </w:tr>
      <w:tr w:rsidR="00CE4E47" w:rsidRPr="00525DFE" w:rsidTr="00FC08CD">
        <w:tc>
          <w:tcPr>
            <w:tcW w:w="1908" w:type="dxa"/>
          </w:tcPr>
          <w:p w:rsidR="00CE4E47" w:rsidRPr="00525DFE" w:rsidRDefault="00CE4E47" w:rsidP="00FC08CD">
            <w:pPr>
              <w:spacing w:before="120" w:after="120"/>
              <w:rPr>
                <w:rFonts w:cstheme="minorHAnsi"/>
                <w:b/>
              </w:rPr>
            </w:pPr>
            <w:r w:rsidRPr="00525DFE">
              <w:rPr>
                <w:rFonts w:cstheme="minorHAnsi"/>
                <w:b/>
              </w:rPr>
              <w:t>Institution</w:t>
            </w:r>
          </w:p>
        </w:tc>
        <w:tc>
          <w:tcPr>
            <w:tcW w:w="7920" w:type="dxa"/>
          </w:tcPr>
          <w:p w:rsidR="00CE4E47" w:rsidRPr="00525DFE" w:rsidRDefault="00CE4E47" w:rsidP="00FC08CD">
            <w:pPr>
              <w:spacing w:before="120" w:after="120"/>
              <w:rPr>
                <w:rFonts w:cstheme="minorHAnsi"/>
                <w:b/>
              </w:rPr>
            </w:pPr>
            <w:r w:rsidRPr="00525DFE">
              <w:rPr>
                <w:rFonts w:cstheme="minorHAnsi"/>
                <w:b/>
              </w:rPr>
              <w:t>Nordvestsjællands HF og VUC</w:t>
            </w:r>
          </w:p>
        </w:tc>
      </w:tr>
      <w:tr w:rsidR="00CE4E47" w:rsidRPr="00525DFE" w:rsidTr="00FC08CD">
        <w:tc>
          <w:tcPr>
            <w:tcW w:w="1908" w:type="dxa"/>
          </w:tcPr>
          <w:p w:rsidR="00CE4E47" w:rsidRPr="00525DFE" w:rsidRDefault="00CE4E47" w:rsidP="00FC08CD">
            <w:pPr>
              <w:spacing w:before="120" w:after="120"/>
              <w:rPr>
                <w:rFonts w:cstheme="minorHAnsi"/>
                <w:b/>
              </w:rPr>
            </w:pPr>
            <w:r w:rsidRPr="00525DFE">
              <w:rPr>
                <w:rFonts w:cstheme="minorHAnsi"/>
                <w:b/>
              </w:rPr>
              <w:t>Uddannelse</w:t>
            </w:r>
          </w:p>
        </w:tc>
        <w:tc>
          <w:tcPr>
            <w:tcW w:w="7920" w:type="dxa"/>
          </w:tcPr>
          <w:p w:rsidR="00CE4E47" w:rsidRPr="00525DFE" w:rsidRDefault="00CE4E47" w:rsidP="00FC08CD">
            <w:pPr>
              <w:spacing w:before="120" w:after="120"/>
              <w:rPr>
                <w:rFonts w:cstheme="minorHAnsi"/>
              </w:rPr>
            </w:pPr>
            <w:r w:rsidRPr="00525DFE">
              <w:rPr>
                <w:rFonts w:cstheme="minorHAnsi"/>
              </w:rPr>
              <w:t>Hf/</w:t>
            </w:r>
            <w:proofErr w:type="spellStart"/>
            <w:r w:rsidRPr="00525DFE">
              <w:rPr>
                <w:rFonts w:cstheme="minorHAnsi"/>
              </w:rPr>
              <w:t>hfe</w:t>
            </w:r>
            <w:proofErr w:type="spellEnd"/>
          </w:p>
        </w:tc>
      </w:tr>
      <w:tr w:rsidR="00CE4E47" w:rsidRPr="00525DFE" w:rsidTr="00FC08CD">
        <w:tc>
          <w:tcPr>
            <w:tcW w:w="1908" w:type="dxa"/>
          </w:tcPr>
          <w:p w:rsidR="00CE4E47" w:rsidRPr="00525DFE" w:rsidRDefault="00CE4E47" w:rsidP="00FC08CD">
            <w:pPr>
              <w:spacing w:before="120" w:after="120"/>
              <w:rPr>
                <w:rFonts w:cstheme="minorHAnsi"/>
                <w:b/>
              </w:rPr>
            </w:pPr>
            <w:r w:rsidRPr="00525DFE">
              <w:rPr>
                <w:rFonts w:cstheme="minorHAnsi"/>
                <w:b/>
              </w:rPr>
              <w:t>Fag og niveau</w:t>
            </w:r>
          </w:p>
        </w:tc>
        <w:tc>
          <w:tcPr>
            <w:tcW w:w="7920" w:type="dxa"/>
          </w:tcPr>
          <w:p w:rsidR="00CE4E47" w:rsidRPr="00525DFE" w:rsidRDefault="00CE4E47" w:rsidP="00FC08CD">
            <w:pPr>
              <w:spacing w:before="120" w:after="120"/>
              <w:rPr>
                <w:rFonts w:cstheme="minorHAnsi"/>
              </w:rPr>
            </w:pPr>
            <w:r w:rsidRPr="00525DFE">
              <w:rPr>
                <w:rFonts w:cstheme="minorHAnsi"/>
              </w:rPr>
              <w:t>Samfundsfag B, hf (enkeltfag)</w:t>
            </w:r>
          </w:p>
        </w:tc>
      </w:tr>
      <w:tr w:rsidR="00CE4E47" w:rsidRPr="00525DFE" w:rsidTr="00FC08CD">
        <w:tc>
          <w:tcPr>
            <w:tcW w:w="1908" w:type="dxa"/>
          </w:tcPr>
          <w:p w:rsidR="00CE4E47" w:rsidRPr="00525DFE" w:rsidRDefault="00CE4E47" w:rsidP="00FC08CD">
            <w:pPr>
              <w:spacing w:before="120" w:after="120"/>
              <w:rPr>
                <w:rFonts w:cstheme="minorHAnsi"/>
                <w:b/>
              </w:rPr>
            </w:pPr>
            <w:r w:rsidRPr="00525DFE">
              <w:rPr>
                <w:rFonts w:cstheme="minorHAnsi"/>
                <w:b/>
              </w:rPr>
              <w:t>Lærer(e)</w:t>
            </w:r>
          </w:p>
        </w:tc>
        <w:tc>
          <w:tcPr>
            <w:tcW w:w="7920" w:type="dxa"/>
          </w:tcPr>
          <w:p w:rsidR="00CE4E47" w:rsidRPr="00525DFE" w:rsidRDefault="00CE4E47" w:rsidP="00FC08CD">
            <w:pPr>
              <w:spacing w:before="120" w:after="120"/>
              <w:rPr>
                <w:rFonts w:cstheme="minorHAnsi"/>
              </w:rPr>
            </w:pPr>
            <w:r w:rsidRPr="00525DFE">
              <w:rPr>
                <w:rFonts w:cstheme="minorHAnsi"/>
              </w:rPr>
              <w:t>Josefine Aaris (JOA)</w:t>
            </w:r>
          </w:p>
        </w:tc>
      </w:tr>
      <w:tr w:rsidR="00CE4E47" w:rsidRPr="00525DFE" w:rsidTr="00FC08CD">
        <w:tc>
          <w:tcPr>
            <w:tcW w:w="1908" w:type="dxa"/>
          </w:tcPr>
          <w:p w:rsidR="00CE4E47" w:rsidRPr="00525DFE" w:rsidRDefault="00CE4E47" w:rsidP="00FC08CD">
            <w:pPr>
              <w:spacing w:before="120" w:after="120"/>
              <w:rPr>
                <w:rFonts w:cstheme="minorHAnsi"/>
                <w:b/>
              </w:rPr>
            </w:pPr>
            <w:r w:rsidRPr="00525DFE">
              <w:rPr>
                <w:rFonts w:cstheme="minorHAnsi"/>
                <w:b/>
              </w:rPr>
              <w:t>Hold</w:t>
            </w:r>
          </w:p>
        </w:tc>
        <w:tc>
          <w:tcPr>
            <w:tcW w:w="7920" w:type="dxa"/>
          </w:tcPr>
          <w:p w:rsidR="00CE4E47" w:rsidRPr="00525DFE" w:rsidRDefault="00CE4E47" w:rsidP="00CE4E47">
            <w:pPr>
              <w:spacing w:before="120" w:after="120"/>
              <w:rPr>
                <w:rFonts w:cstheme="minorHAnsi"/>
              </w:rPr>
            </w:pPr>
            <w:r w:rsidRPr="00525DFE">
              <w:rPr>
                <w:rFonts w:cstheme="minorHAnsi"/>
              </w:rPr>
              <w:t>HhsaB</w:t>
            </w:r>
            <w:r>
              <w:rPr>
                <w:rFonts w:cstheme="minorHAnsi"/>
              </w:rPr>
              <w:t>121</w:t>
            </w:r>
          </w:p>
        </w:tc>
      </w:tr>
    </w:tbl>
    <w:p w:rsidR="00CE4E47" w:rsidRPr="00525DFE" w:rsidRDefault="00CE4E47" w:rsidP="00CE4E47">
      <w:pPr>
        <w:rPr>
          <w:rFonts w:cstheme="minorHAnsi"/>
        </w:rPr>
      </w:pPr>
    </w:p>
    <w:p w:rsidR="00CE4E47" w:rsidRPr="00525DFE" w:rsidRDefault="00CE4E47" w:rsidP="00CE4E47">
      <w:pPr>
        <w:rPr>
          <w:rFonts w:cstheme="minorHAnsi"/>
          <w:b/>
          <w:sz w:val="28"/>
          <w:szCs w:val="28"/>
        </w:rPr>
      </w:pPr>
      <w:bookmarkStart w:id="0" w:name="Retur"/>
      <w:r w:rsidRPr="00525DFE">
        <w:rPr>
          <w:rFonts w:cstheme="minorHAnsi"/>
          <w:b/>
          <w:sz w:val="28"/>
          <w:szCs w:val="28"/>
        </w:rPr>
        <w:t>Oversigt over gennemførte undervisningsforløb</w:t>
      </w:r>
      <w:bookmarkEnd w:id="0"/>
    </w:p>
    <w:p w:rsidR="00CE4E47" w:rsidRPr="00525DFE" w:rsidRDefault="00CE4E47" w:rsidP="00CE4E47">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gridCol w:w="8542"/>
      </w:tblGrid>
      <w:tr w:rsidR="00CE4E47" w:rsidRPr="00525DFE" w:rsidTr="00FC08CD">
        <w:tc>
          <w:tcPr>
            <w:tcW w:w="1086" w:type="dxa"/>
          </w:tcPr>
          <w:p w:rsidR="00CE4E47" w:rsidRPr="00525DFE" w:rsidRDefault="00CE4E47" w:rsidP="00FC08CD">
            <w:pPr>
              <w:spacing w:before="120" w:after="120"/>
              <w:rPr>
                <w:rFonts w:cstheme="minorHAnsi"/>
                <w:b/>
              </w:rPr>
            </w:pPr>
            <w:r w:rsidRPr="00525DFE">
              <w:rPr>
                <w:rFonts w:cstheme="minorHAnsi"/>
                <w:b/>
              </w:rPr>
              <w:t>Titel 1</w:t>
            </w:r>
          </w:p>
        </w:tc>
        <w:tc>
          <w:tcPr>
            <w:tcW w:w="8542" w:type="dxa"/>
          </w:tcPr>
          <w:p w:rsidR="00CE4E47" w:rsidRPr="00525DFE" w:rsidRDefault="00CE4E47" w:rsidP="00FC08CD">
            <w:pPr>
              <w:spacing w:before="120" w:after="120"/>
              <w:rPr>
                <w:rFonts w:cstheme="minorHAnsi"/>
              </w:rPr>
            </w:pPr>
            <w:r>
              <w:rPr>
                <w:rFonts w:cstheme="minorHAnsi"/>
              </w:rPr>
              <w:t>Forløb 1: Hvor ligger magten?</w:t>
            </w:r>
          </w:p>
        </w:tc>
      </w:tr>
      <w:tr w:rsidR="00CE4E47" w:rsidRPr="00525DFE" w:rsidTr="00FC08CD">
        <w:tc>
          <w:tcPr>
            <w:tcW w:w="1086" w:type="dxa"/>
          </w:tcPr>
          <w:p w:rsidR="00CE4E47" w:rsidRPr="00525DFE" w:rsidRDefault="00CE4E47" w:rsidP="00FC08CD">
            <w:pPr>
              <w:spacing w:before="120" w:after="120"/>
              <w:rPr>
                <w:rFonts w:cstheme="minorHAnsi"/>
                <w:b/>
              </w:rPr>
            </w:pPr>
            <w:r w:rsidRPr="00525DFE">
              <w:rPr>
                <w:rFonts w:cstheme="minorHAnsi"/>
                <w:b/>
              </w:rPr>
              <w:t>Titel 2</w:t>
            </w:r>
          </w:p>
        </w:tc>
        <w:tc>
          <w:tcPr>
            <w:tcW w:w="8542" w:type="dxa"/>
          </w:tcPr>
          <w:p w:rsidR="00CE4E47" w:rsidRPr="00525DFE" w:rsidRDefault="00CE4E47" w:rsidP="00FC08CD">
            <w:pPr>
              <w:spacing w:before="120" w:after="120"/>
              <w:rPr>
                <w:rFonts w:cstheme="minorHAnsi"/>
              </w:rPr>
            </w:pPr>
            <w:r>
              <w:rPr>
                <w:rFonts w:cstheme="minorHAnsi"/>
              </w:rPr>
              <w:t>Forløb 2: Ung i det senmoderne digitale samfund</w:t>
            </w:r>
          </w:p>
        </w:tc>
      </w:tr>
      <w:tr w:rsidR="00CE4E47" w:rsidRPr="00525DFE" w:rsidTr="00FC08CD">
        <w:tc>
          <w:tcPr>
            <w:tcW w:w="1086" w:type="dxa"/>
          </w:tcPr>
          <w:p w:rsidR="00CE4E47" w:rsidRPr="00525DFE" w:rsidRDefault="00CE4E47" w:rsidP="00FC08CD">
            <w:pPr>
              <w:spacing w:before="120" w:after="120"/>
              <w:rPr>
                <w:rFonts w:cstheme="minorHAnsi"/>
                <w:b/>
              </w:rPr>
            </w:pPr>
            <w:r w:rsidRPr="00525DFE">
              <w:rPr>
                <w:rFonts w:cstheme="minorHAnsi"/>
                <w:b/>
              </w:rPr>
              <w:t>Titel 3</w:t>
            </w:r>
          </w:p>
        </w:tc>
        <w:tc>
          <w:tcPr>
            <w:tcW w:w="8542" w:type="dxa"/>
          </w:tcPr>
          <w:p w:rsidR="00CE4E47" w:rsidRPr="00525DFE" w:rsidRDefault="00CE4E47" w:rsidP="00FC08CD">
            <w:pPr>
              <w:spacing w:before="120" w:after="120"/>
              <w:rPr>
                <w:rFonts w:cstheme="minorHAnsi"/>
              </w:rPr>
            </w:pPr>
            <w:r>
              <w:rPr>
                <w:rFonts w:cstheme="minorHAnsi"/>
              </w:rPr>
              <w:t>Forløb 3: Økonomi og velfærd</w:t>
            </w:r>
          </w:p>
        </w:tc>
      </w:tr>
      <w:tr w:rsidR="00CE4E47" w:rsidRPr="00525DFE" w:rsidTr="00FC08CD">
        <w:tc>
          <w:tcPr>
            <w:tcW w:w="1086" w:type="dxa"/>
          </w:tcPr>
          <w:p w:rsidR="00CE4E47" w:rsidRPr="00525DFE" w:rsidRDefault="00CE4E47" w:rsidP="00FC08CD">
            <w:pPr>
              <w:spacing w:before="120" w:after="120"/>
              <w:rPr>
                <w:rFonts w:cstheme="minorHAnsi"/>
                <w:b/>
              </w:rPr>
            </w:pPr>
            <w:r w:rsidRPr="00525DFE">
              <w:rPr>
                <w:rFonts w:cstheme="minorHAnsi"/>
                <w:b/>
              </w:rPr>
              <w:t>Titel 4</w:t>
            </w:r>
          </w:p>
        </w:tc>
        <w:tc>
          <w:tcPr>
            <w:tcW w:w="8542" w:type="dxa"/>
          </w:tcPr>
          <w:p w:rsidR="00CE4E47" w:rsidRPr="00525DFE" w:rsidRDefault="00CE4E47" w:rsidP="00FC08CD">
            <w:pPr>
              <w:spacing w:before="120" w:after="120"/>
              <w:rPr>
                <w:rFonts w:cstheme="minorHAnsi"/>
              </w:rPr>
            </w:pPr>
            <w:r>
              <w:rPr>
                <w:rFonts w:cstheme="minorHAnsi"/>
              </w:rPr>
              <w:t>Forløb 4: Er der lighed i velfærdsstaten?</w:t>
            </w:r>
          </w:p>
        </w:tc>
      </w:tr>
    </w:tbl>
    <w:p w:rsidR="00CE4E47" w:rsidRPr="00525DFE" w:rsidRDefault="00CE4E47" w:rsidP="00CE4E47">
      <w:pPr>
        <w:rPr>
          <w:rFonts w:cstheme="minorHAnsi"/>
          <w:b/>
          <w:sz w:val="28"/>
          <w:szCs w:val="28"/>
        </w:rPr>
      </w:pPr>
    </w:p>
    <w:p w:rsidR="00CE4E47" w:rsidRPr="00525DFE" w:rsidRDefault="00CE4E47" w:rsidP="00CE4E47">
      <w:pPr>
        <w:spacing w:line="240" w:lineRule="auto"/>
        <w:rPr>
          <w:rFonts w:cstheme="minorHAnsi"/>
          <w:b/>
          <w:sz w:val="28"/>
          <w:szCs w:val="28"/>
        </w:rPr>
      </w:pPr>
      <w:r w:rsidRPr="00525DFE">
        <w:rPr>
          <w:rFonts w:cstheme="minorHAnsi"/>
          <w:b/>
          <w:sz w:val="28"/>
          <w:szCs w:val="28"/>
        </w:rPr>
        <w:br w:type="page"/>
      </w:r>
    </w:p>
    <w:p w:rsidR="00CE4E47" w:rsidRPr="00525DFE" w:rsidRDefault="00CE4E47" w:rsidP="00CE4E47">
      <w:pPr>
        <w:rPr>
          <w:rFonts w:cstheme="minorHAnsi"/>
          <w:b/>
          <w:sz w:val="20"/>
          <w:szCs w:val="20"/>
        </w:rPr>
      </w:pPr>
      <w:r w:rsidRPr="00525DFE">
        <w:rPr>
          <w:rFonts w:cstheme="minorHAnsi"/>
          <w:b/>
          <w:sz w:val="28"/>
          <w:szCs w:val="28"/>
        </w:rPr>
        <w:lastRenderedPageBreak/>
        <w:t>Beskrivelse af det enkelte undervisningsforløb (1 skema for hvert forløb)</w:t>
      </w:r>
    </w:p>
    <w:p w:rsidR="00CE4E47" w:rsidRPr="00525DFE" w:rsidRDefault="00DC6A71" w:rsidP="00CE4E47">
      <w:pPr>
        <w:rPr>
          <w:rFonts w:cstheme="minorHAnsi"/>
        </w:rPr>
      </w:pPr>
      <w:hyperlink w:anchor="Retur" w:history="1">
        <w:r w:rsidR="00CE4E47" w:rsidRPr="00525DFE">
          <w:rPr>
            <w:rStyle w:val="Hyperlink"/>
            <w:rFonts w:cstheme="minorHAnsi"/>
          </w:rPr>
          <w:t>Retur til forside</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7999"/>
      </w:tblGrid>
      <w:tr w:rsidR="00CE4E47" w:rsidRPr="00525DFE" w:rsidTr="00FC08CD">
        <w:tc>
          <w:tcPr>
            <w:tcW w:w="0" w:type="auto"/>
          </w:tcPr>
          <w:p w:rsidR="00CE4E47" w:rsidRPr="00525DFE" w:rsidRDefault="00CE4E47" w:rsidP="00FC08CD">
            <w:pPr>
              <w:rPr>
                <w:rFonts w:cstheme="minorHAnsi"/>
                <w:b/>
              </w:rPr>
            </w:pPr>
            <w:r w:rsidRPr="00525DFE">
              <w:rPr>
                <w:rFonts w:cstheme="minorHAnsi"/>
                <w:b/>
              </w:rPr>
              <w:t>Titel 1</w:t>
            </w:r>
          </w:p>
        </w:tc>
        <w:tc>
          <w:tcPr>
            <w:tcW w:w="0" w:type="auto"/>
          </w:tcPr>
          <w:p w:rsidR="00CE4E47" w:rsidRPr="00525DFE" w:rsidRDefault="00CE4E47" w:rsidP="00FC08CD">
            <w:pPr>
              <w:rPr>
                <w:rFonts w:cstheme="minorHAnsi"/>
              </w:rPr>
            </w:pPr>
            <w:r w:rsidRPr="00BC117F">
              <w:rPr>
                <w:rFonts w:cstheme="minorHAnsi"/>
                <w:sz w:val="20"/>
              </w:rPr>
              <w:t>Forløb 1: Hvor ligger magten?</w:t>
            </w:r>
          </w:p>
        </w:tc>
      </w:tr>
      <w:tr w:rsidR="00CE4E47" w:rsidRPr="00525DFE" w:rsidTr="00FC08CD">
        <w:tc>
          <w:tcPr>
            <w:tcW w:w="0" w:type="auto"/>
          </w:tcPr>
          <w:p w:rsidR="00CE4E47" w:rsidRPr="00525DFE" w:rsidRDefault="00CE4E47" w:rsidP="00FC08CD">
            <w:pPr>
              <w:rPr>
                <w:rFonts w:cstheme="minorHAnsi"/>
                <w:b/>
              </w:rPr>
            </w:pPr>
            <w:r w:rsidRPr="00525DFE">
              <w:rPr>
                <w:rFonts w:cstheme="minorHAnsi"/>
                <w:b/>
              </w:rPr>
              <w:t>Indhold</w:t>
            </w:r>
          </w:p>
        </w:tc>
        <w:tc>
          <w:tcPr>
            <w:tcW w:w="0" w:type="auto"/>
          </w:tcPr>
          <w:p w:rsidR="00C93D81" w:rsidRPr="00C93D81" w:rsidRDefault="00CE4E47" w:rsidP="00FC08CD">
            <w:pPr>
              <w:rPr>
                <w:rFonts w:cstheme="minorHAnsi"/>
                <w:sz w:val="20"/>
                <w:szCs w:val="20"/>
              </w:rPr>
            </w:pPr>
            <w:r w:rsidRPr="00C93D81">
              <w:rPr>
                <w:rFonts w:cstheme="minorHAnsi"/>
                <w:sz w:val="20"/>
                <w:szCs w:val="20"/>
              </w:rPr>
              <w:t>Anvendt litteratur og andet undervisningsmateriale fordelt på kernestof og supplerende stof</w:t>
            </w:r>
          </w:p>
          <w:p w:rsidR="00C93D81" w:rsidRPr="00F00C95" w:rsidRDefault="00C93D81" w:rsidP="00FC08CD">
            <w:pPr>
              <w:rPr>
                <w:rFonts w:cstheme="minorHAnsi"/>
                <w:sz w:val="20"/>
                <w:szCs w:val="20"/>
              </w:rPr>
            </w:pPr>
            <w:r w:rsidRPr="001A6F1C">
              <w:rPr>
                <w:rFonts w:cstheme="minorHAnsi"/>
                <w:sz w:val="20"/>
                <w:szCs w:val="20"/>
                <w:u w:val="single"/>
              </w:rPr>
              <w:t>Kernestof:</w:t>
            </w:r>
            <w:r w:rsidRPr="00F00C95">
              <w:rPr>
                <w:rFonts w:cstheme="minorHAnsi"/>
                <w:sz w:val="20"/>
                <w:szCs w:val="20"/>
              </w:rPr>
              <w:t xml:space="preserve"> </w:t>
            </w:r>
          </w:p>
          <w:p w:rsidR="00C93D81" w:rsidRPr="00C93D81" w:rsidRDefault="00C93D81" w:rsidP="00C93D81">
            <w:pPr>
              <w:pStyle w:val="Listeafsnit"/>
              <w:numPr>
                <w:ilvl w:val="0"/>
                <w:numId w:val="4"/>
              </w:numPr>
              <w:rPr>
                <w:rFonts w:cstheme="minorHAnsi"/>
                <w:sz w:val="20"/>
                <w:szCs w:val="20"/>
              </w:rPr>
            </w:pPr>
            <w:r w:rsidRPr="00C93D81">
              <w:rPr>
                <w:rFonts w:cstheme="minorHAnsi"/>
                <w:i/>
                <w:sz w:val="20"/>
                <w:szCs w:val="20"/>
              </w:rPr>
              <w:t>B-bogen - din grundbog om politik, økonomi og velfærd</w:t>
            </w:r>
            <w:r w:rsidRPr="00C93D81">
              <w:rPr>
                <w:rFonts w:cstheme="minorHAnsi"/>
                <w:sz w:val="20"/>
                <w:szCs w:val="20"/>
              </w:rPr>
              <w:t xml:space="preserve"> (2015) af Oliver Boserup Skov og Richard Bundsgaard (3.udgave). Siderne: 18-35, 47-60, 78-88, 96-99, 114-120</w:t>
            </w:r>
          </w:p>
          <w:p w:rsidR="00C93D81" w:rsidRPr="00467626" w:rsidRDefault="00C93D81" w:rsidP="00C93D81">
            <w:pPr>
              <w:pStyle w:val="Listeafsnit"/>
              <w:numPr>
                <w:ilvl w:val="0"/>
                <w:numId w:val="4"/>
              </w:numPr>
              <w:rPr>
                <w:rFonts w:cstheme="minorHAnsi"/>
                <w:sz w:val="20"/>
                <w:szCs w:val="20"/>
              </w:rPr>
            </w:pPr>
            <w:r w:rsidRPr="00467626">
              <w:rPr>
                <w:rFonts w:cstheme="minorHAnsi"/>
                <w:i/>
                <w:sz w:val="20"/>
                <w:szCs w:val="20"/>
              </w:rPr>
              <w:t xml:space="preserve">Samfundsfag til HF </w:t>
            </w:r>
            <w:r w:rsidRPr="00467626">
              <w:rPr>
                <w:rFonts w:cstheme="minorHAnsi"/>
                <w:sz w:val="20"/>
                <w:szCs w:val="20"/>
              </w:rPr>
              <w:t>(2019) af Kåre Blinkenberg og Jens Breindahl (1.udgave). Siderne 400-402</w:t>
            </w:r>
          </w:p>
          <w:p w:rsidR="00C93D81" w:rsidRPr="00C93D81" w:rsidRDefault="00C93D81" w:rsidP="00C93D81">
            <w:pPr>
              <w:pStyle w:val="Listeafsnit"/>
              <w:numPr>
                <w:ilvl w:val="0"/>
                <w:numId w:val="4"/>
              </w:numPr>
              <w:rPr>
                <w:rFonts w:cstheme="minorHAnsi"/>
                <w:sz w:val="20"/>
                <w:szCs w:val="20"/>
              </w:rPr>
            </w:pPr>
            <w:r w:rsidRPr="00C93D81">
              <w:rPr>
                <w:rFonts w:cstheme="minorHAnsi"/>
                <w:sz w:val="20"/>
                <w:szCs w:val="20"/>
              </w:rPr>
              <w:t xml:space="preserve">Tekst om Kaare Strøms begreber (4 sider) omskrevet fra Politik bogen A - Columbus, 1.udgave 2017 siderne 106-109. </w:t>
            </w:r>
          </w:p>
          <w:p w:rsidR="00991F80" w:rsidRPr="001A6F1C" w:rsidRDefault="00991F80" w:rsidP="00FC08CD">
            <w:pPr>
              <w:rPr>
                <w:rFonts w:cstheme="minorHAnsi"/>
                <w:sz w:val="20"/>
                <w:szCs w:val="20"/>
                <w:u w:val="single"/>
              </w:rPr>
            </w:pPr>
            <w:r w:rsidRPr="001A6F1C">
              <w:rPr>
                <w:rFonts w:cstheme="minorHAnsi"/>
                <w:sz w:val="20"/>
                <w:szCs w:val="20"/>
                <w:u w:val="single"/>
              </w:rPr>
              <w:t>Supplerende</w:t>
            </w:r>
            <w:r w:rsidR="00C93D81" w:rsidRPr="001A6F1C">
              <w:rPr>
                <w:rFonts w:cstheme="minorHAnsi"/>
                <w:sz w:val="20"/>
                <w:szCs w:val="20"/>
                <w:u w:val="single"/>
              </w:rPr>
              <w:t xml:space="preserve"> stof</w:t>
            </w:r>
            <w:r w:rsidRPr="001A6F1C">
              <w:rPr>
                <w:rFonts w:cstheme="minorHAnsi"/>
                <w:sz w:val="20"/>
                <w:szCs w:val="20"/>
                <w:u w:val="single"/>
              </w:rPr>
              <w:t xml:space="preserve">: </w:t>
            </w:r>
          </w:p>
          <w:p w:rsidR="00991F80" w:rsidRPr="00C93D81" w:rsidRDefault="00991F80" w:rsidP="00C93D81">
            <w:pPr>
              <w:pStyle w:val="Listeafsnit"/>
              <w:numPr>
                <w:ilvl w:val="0"/>
                <w:numId w:val="4"/>
              </w:numPr>
              <w:rPr>
                <w:rFonts w:cstheme="minorHAnsi"/>
                <w:sz w:val="20"/>
                <w:szCs w:val="20"/>
                <w:lang w:val="en-US"/>
              </w:rPr>
            </w:pPr>
            <w:r w:rsidRPr="00C93D81">
              <w:rPr>
                <w:rFonts w:cstheme="minorHAnsi"/>
                <w:sz w:val="20"/>
                <w:szCs w:val="20"/>
                <w:lang w:val="en-US"/>
              </w:rPr>
              <w:t xml:space="preserve">Podcast: </w:t>
            </w:r>
            <w:hyperlink r:id="rId5" w:history="1">
              <w:r w:rsidRPr="00C93D81">
                <w:rPr>
                  <w:rStyle w:val="Hyperlink"/>
                  <w:sz w:val="20"/>
                  <w:szCs w:val="20"/>
                  <w:lang w:val="en-US"/>
                </w:rPr>
                <w:t>https://www.duu.dk/podcast</w:t>
              </w:r>
            </w:hyperlink>
          </w:p>
          <w:p w:rsidR="00991F80" w:rsidRPr="00C93D81" w:rsidRDefault="00991F80" w:rsidP="00C93D81">
            <w:pPr>
              <w:pStyle w:val="Listeafsnit"/>
              <w:numPr>
                <w:ilvl w:val="0"/>
                <w:numId w:val="4"/>
              </w:numPr>
              <w:rPr>
                <w:rFonts w:cstheme="minorHAnsi"/>
                <w:sz w:val="20"/>
                <w:szCs w:val="20"/>
              </w:rPr>
            </w:pPr>
            <w:r w:rsidRPr="00C93D81">
              <w:rPr>
                <w:rFonts w:cstheme="minorHAnsi"/>
                <w:sz w:val="20"/>
                <w:szCs w:val="20"/>
              </w:rPr>
              <w:t>Artikel: ”Er det danske demokrati i krise?”, netavisen Pio, 22.januar 2020</w:t>
            </w:r>
          </w:p>
          <w:p w:rsidR="00D97B04" w:rsidRPr="00C93D81" w:rsidRDefault="00D97B04" w:rsidP="00C93D81">
            <w:pPr>
              <w:pStyle w:val="Listeafsnit"/>
              <w:numPr>
                <w:ilvl w:val="0"/>
                <w:numId w:val="4"/>
              </w:numPr>
              <w:rPr>
                <w:rFonts w:cstheme="minorHAnsi"/>
                <w:sz w:val="20"/>
                <w:szCs w:val="20"/>
              </w:rPr>
            </w:pPr>
            <w:r w:rsidRPr="00C93D81">
              <w:rPr>
                <w:rFonts w:cstheme="minorHAnsi"/>
                <w:sz w:val="20"/>
                <w:szCs w:val="20"/>
              </w:rPr>
              <w:t>Artikel: ”Juraprofessorer: Grundloven blev brudt i minksag. Og de peger ikke kun på én regel”, B.dk, 28.november 2020</w:t>
            </w:r>
          </w:p>
          <w:p w:rsidR="00D97B04" w:rsidRPr="00C93D81" w:rsidRDefault="00D97B04" w:rsidP="00C93D81">
            <w:pPr>
              <w:pStyle w:val="Listeafsnit"/>
              <w:numPr>
                <w:ilvl w:val="0"/>
                <w:numId w:val="4"/>
              </w:numPr>
              <w:rPr>
                <w:rFonts w:cstheme="minorHAnsi"/>
                <w:sz w:val="20"/>
                <w:szCs w:val="20"/>
              </w:rPr>
            </w:pPr>
            <w:r w:rsidRPr="00C93D81">
              <w:rPr>
                <w:rFonts w:cstheme="minorHAnsi"/>
                <w:sz w:val="20"/>
                <w:szCs w:val="20"/>
              </w:rPr>
              <w:t xml:space="preserve">Artikel: </w:t>
            </w:r>
            <w:r w:rsidRPr="00C93D81">
              <w:rPr>
                <w:sz w:val="20"/>
                <w:szCs w:val="20"/>
              </w:rPr>
              <w:t>”Schaldemose: EU har ikke et demokratisk underskud”</w:t>
            </w:r>
          </w:p>
          <w:p w:rsidR="00D97B04" w:rsidRPr="00C93D81" w:rsidRDefault="00D97B04" w:rsidP="00C93D81">
            <w:pPr>
              <w:pStyle w:val="Listeafsnit"/>
              <w:numPr>
                <w:ilvl w:val="0"/>
                <w:numId w:val="4"/>
              </w:numPr>
              <w:rPr>
                <w:rFonts w:cstheme="minorHAnsi"/>
                <w:sz w:val="20"/>
                <w:szCs w:val="20"/>
              </w:rPr>
            </w:pPr>
            <w:r w:rsidRPr="00C93D81">
              <w:rPr>
                <w:sz w:val="20"/>
                <w:szCs w:val="20"/>
              </w:rPr>
              <w:t xml:space="preserve">Artikel: </w:t>
            </w:r>
            <w:r w:rsidRPr="00C93D81">
              <w:rPr>
                <w:rFonts w:ascii="Calibri" w:hAnsi="Calibri" w:cs="Calibri"/>
                <w:bCs/>
                <w:color w:val="000000"/>
                <w:sz w:val="20"/>
                <w:szCs w:val="20"/>
              </w:rPr>
              <w:t xml:space="preserve">"Vi stemte </w:t>
            </w:r>
            <w:proofErr w:type="spellStart"/>
            <w:r w:rsidRPr="00C93D81">
              <w:rPr>
                <w:rFonts w:ascii="Calibri" w:hAnsi="Calibri" w:cs="Calibri"/>
                <w:bCs/>
                <w:color w:val="000000"/>
                <w:sz w:val="20"/>
                <w:szCs w:val="20"/>
              </w:rPr>
              <w:t>leave</w:t>
            </w:r>
            <w:proofErr w:type="spellEnd"/>
            <w:r w:rsidRPr="00C93D81">
              <w:rPr>
                <w:rFonts w:ascii="Calibri" w:hAnsi="Calibri" w:cs="Calibri"/>
                <w:bCs/>
                <w:color w:val="000000"/>
                <w:sz w:val="20"/>
                <w:szCs w:val="20"/>
              </w:rPr>
              <w:t xml:space="preserve"> for at vise eliten, at vi har fået nok", Politiken 2016</w:t>
            </w:r>
          </w:p>
          <w:p w:rsidR="00D97B04" w:rsidRPr="00C93D81" w:rsidRDefault="00D97B04" w:rsidP="00C93D81">
            <w:pPr>
              <w:pStyle w:val="Listeafsnit"/>
              <w:numPr>
                <w:ilvl w:val="0"/>
                <w:numId w:val="4"/>
              </w:numPr>
              <w:rPr>
                <w:rFonts w:cstheme="minorHAnsi"/>
                <w:sz w:val="20"/>
                <w:szCs w:val="20"/>
              </w:rPr>
            </w:pPr>
            <w:r w:rsidRPr="00C93D81">
              <w:rPr>
                <w:rFonts w:ascii="Calibri" w:hAnsi="Calibri" w:cs="Calibri"/>
                <w:bCs/>
                <w:color w:val="000000"/>
                <w:sz w:val="20"/>
                <w:szCs w:val="20"/>
              </w:rPr>
              <w:t xml:space="preserve">Udsendelse: </w:t>
            </w:r>
            <w:r w:rsidRPr="00C93D81">
              <w:rPr>
                <w:sz w:val="20"/>
                <w:szCs w:val="20"/>
              </w:rPr>
              <w:t>”Clement i Storbritannien” (afsnit 2).</w:t>
            </w:r>
          </w:p>
          <w:p w:rsidR="00686C7C" w:rsidRPr="00C93D81" w:rsidRDefault="00686C7C" w:rsidP="00C93D81">
            <w:pPr>
              <w:pStyle w:val="Listeafsnit"/>
              <w:numPr>
                <w:ilvl w:val="0"/>
                <w:numId w:val="4"/>
              </w:numPr>
              <w:rPr>
                <w:rFonts w:cstheme="minorHAnsi"/>
                <w:sz w:val="20"/>
                <w:szCs w:val="20"/>
              </w:rPr>
            </w:pPr>
            <w:r w:rsidRPr="00C93D81">
              <w:rPr>
                <w:sz w:val="20"/>
                <w:szCs w:val="20"/>
              </w:rPr>
              <w:t>Artikel: ”Simon Emil Ammitzbøll-Bille: De ægte borgerlige må ikke lade sig æde af det yderste højre” (forkortet artikel) Information 2020</w:t>
            </w:r>
          </w:p>
          <w:p w:rsidR="00686C7C" w:rsidRPr="00C93D81" w:rsidRDefault="00686C7C" w:rsidP="00C93D81">
            <w:pPr>
              <w:pStyle w:val="Listeafsnit"/>
              <w:numPr>
                <w:ilvl w:val="0"/>
                <w:numId w:val="4"/>
              </w:numPr>
              <w:rPr>
                <w:rFonts w:cstheme="minorHAnsi"/>
                <w:sz w:val="20"/>
                <w:szCs w:val="20"/>
              </w:rPr>
            </w:pPr>
            <w:r w:rsidRPr="00C93D81">
              <w:rPr>
                <w:sz w:val="20"/>
                <w:szCs w:val="20"/>
              </w:rPr>
              <w:t>Artikel: ”Det politiske landskab er ændret markant efter folketingsvalget”</w:t>
            </w:r>
          </w:p>
          <w:p w:rsidR="00991F80" w:rsidRPr="00C93D81" w:rsidRDefault="004F28C3" w:rsidP="00C93D81">
            <w:pPr>
              <w:pStyle w:val="Listeafsnit"/>
              <w:numPr>
                <w:ilvl w:val="0"/>
                <w:numId w:val="4"/>
              </w:numPr>
              <w:rPr>
                <w:rFonts w:cstheme="minorHAnsi"/>
                <w:sz w:val="20"/>
                <w:szCs w:val="20"/>
              </w:rPr>
            </w:pPr>
            <w:r w:rsidRPr="00C93D81">
              <w:rPr>
                <w:sz w:val="20"/>
                <w:szCs w:val="20"/>
              </w:rPr>
              <w:t>Artikel: ”Nu fremlægger DF en klimaplan: - Vi er 100 procent tilhængere af en grøn omstilling”, TV2 2019</w:t>
            </w:r>
          </w:p>
          <w:p w:rsidR="004F28C3" w:rsidRPr="00C93D81" w:rsidRDefault="004F28C3" w:rsidP="00C93D81">
            <w:pPr>
              <w:pStyle w:val="Listeafsnit"/>
              <w:numPr>
                <w:ilvl w:val="0"/>
                <w:numId w:val="4"/>
              </w:numPr>
              <w:rPr>
                <w:rFonts w:cstheme="minorHAnsi"/>
                <w:sz w:val="20"/>
                <w:szCs w:val="20"/>
              </w:rPr>
            </w:pPr>
            <w:r w:rsidRPr="00C93D81">
              <w:rPr>
                <w:sz w:val="20"/>
                <w:szCs w:val="20"/>
              </w:rPr>
              <w:t>Artikel: ”Dansk Folkeparti har afleveret lånte vælgere retur til Venstre”, DR 2019</w:t>
            </w:r>
          </w:p>
          <w:p w:rsidR="00C93D81" w:rsidRPr="00C93D81" w:rsidRDefault="004F28C3" w:rsidP="00C93D81">
            <w:pPr>
              <w:pStyle w:val="Listeafsnit"/>
              <w:numPr>
                <w:ilvl w:val="0"/>
                <w:numId w:val="4"/>
              </w:numPr>
              <w:rPr>
                <w:rFonts w:cstheme="minorHAnsi"/>
                <w:sz w:val="20"/>
                <w:szCs w:val="20"/>
              </w:rPr>
            </w:pPr>
            <w:r w:rsidRPr="00C93D81">
              <w:rPr>
                <w:sz w:val="20"/>
                <w:szCs w:val="20"/>
              </w:rPr>
              <w:t xml:space="preserve">Mandatfordeling efter FT-valg 2019: </w:t>
            </w:r>
            <w:hyperlink r:id="rId6" w:history="1">
              <w:r w:rsidRPr="00C93D81">
                <w:rPr>
                  <w:rStyle w:val="Hyperlink"/>
                  <w:sz w:val="20"/>
                  <w:szCs w:val="20"/>
                </w:rPr>
                <w:t>https://www.dr.dk/nyheder/politik/resultater/folketingsvalg</w:t>
              </w:r>
            </w:hyperlink>
          </w:p>
          <w:p w:rsidR="004F28C3" w:rsidRPr="00C93D81" w:rsidRDefault="00C93D81" w:rsidP="00C93D81">
            <w:pPr>
              <w:pStyle w:val="Listeafsnit"/>
              <w:numPr>
                <w:ilvl w:val="0"/>
                <w:numId w:val="4"/>
              </w:numPr>
              <w:rPr>
                <w:rFonts w:cstheme="minorHAnsi"/>
                <w:sz w:val="20"/>
                <w:szCs w:val="20"/>
              </w:rPr>
            </w:pPr>
            <w:r w:rsidRPr="00C93D81">
              <w:rPr>
                <w:rFonts w:cstheme="minorHAnsi"/>
                <w:sz w:val="20"/>
                <w:szCs w:val="20"/>
              </w:rPr>
              <w:t>Artikel: ”DF klar med en samlet klimapolitik: Halvdelen af udviklingsbistanden skal bruges på klima”</w:t>
            </w:r>
          </w:p>
          <w:p w:rsidR="00C93D81" w:rsidRPr="00C93D81" w:rsidRDefault="00C93D81" w:rsidP="00C93D81">
            <w:pPr>
              <w:pStyle w:val="Listeafsnit"/>
              <w:numPr>
                <w:ilvl w:val="0"/>
                <w:numId w:val="4"/>
              </w:numPr>
              <w:rPr>
                <w:rFonts w:cstheme="minorHAnsi"/>
                <w:sz w:val="20"/>
                <w:szCs w:val="20"/>
              </w:rPr>
            </w:pPr>
            <w:r w:rsidRPr="00C93D81">
              <w:rPr>
                <w:rFonts w:cstheme="minorHAnsi"/>
                <w:sz w:val="20"/>
                <w:szCs w:val="20"/>
              </w:rPr>
              <w:t>Artikel: ”Seks nedslag i valget”, Altinget, 6.juni 2019</w:t>
            </w:r>
          </w:p>
          <w:p w:rsidR="00C93D81" w:rsidRPr="00C93D81" w:rsidRDefault="00C93D81" w:rsidP="00C93D81">
            <w:pPr>
              <w:pStyle w:val="Listeafsnit"/>
              <w:numPr>
                <w:ilvl w:val="0"/>
                <w:numId w:val="4"/>
              </w:numPr>
              <w:rPr>
                <w:rFonts w:cstheme="minorHAnsi"/>
                <w:sz w:val="20"/>
                <w:szCs w:val="20"/>
              </w:rPr>
            </w:pPr>
            <w:r w:rsidRPr="00C93D81">
              <w:rPr>
                <w:rFonts w:cstheme="minorHAnsi"/>
                <w:sz w:val="20"/>
                <w:szCs w:val="20"/>
              </w:rPr>
              <w:t>Statistik: ”Vigtigste politikemner”, Altinget, maj 2019</w:t>
            </w:r>
          </w:p>
          <w:p w:rsidR="00C93D81" w:rsidRPr="00C93D81" w:rsidRDefault="00C93D81" w:rsidP="00C93D81">
            <w:pPr>
              <w:pStyle w:val="Listeafsnit"/>
              <w:numPr>
                <w:ilvl w:val="0"/>
                <w:numId w:val="4"/>
              </w:numPr>
              <w:rPr>
                <w:rFonts w:cstheme="minorHAnsi"/>
                <w:sz w:val="20"/>
                <w:szCs w:val="20"/>
              </w:rPr>
            </w:pPr>
            <w:r w:rsidRPr="00C93D81">
              <w:rPr>
                <w:rFonts w:cstheme="minorHAnsi"/>
                <w:sz w:val="20"/>
                <w:szCs w:val="20"/>
              </w:rPr>
              <w:t>Statistik: ”Resultat af Folketingsvalg 2019”, DR</w:t>
            </w:r>
          </w:p>
          <w:p w:rsidR="00CE4E47" w:rsidRPr="00C93D81" w:rsidRDefault="00C93D81" w:rsidP="00C93D81">
            <w:pPr>
              <w:pStyle w:val="Listeafsnit"/>
              <w:numPr>
                <w:ilvl w:val="0"/>
                <w:numId w:val="4"/>
              </w:numPr>
              <w:rPr>
                <w:rFonts w:cstheme="minorHAnsi"/>
              </w:rPr>
            </w:pPr>
            <w:r w:rsidRPr="00C93D81">
              <w:rPr>
                <w:rFonts w:cstheme="minorHAnsi"/>
                <w:sz w:val="20"/>
                <w:szCs w:val="20"/>
              </w:rPr>
              <w:t>Selvfundet materiale i forbindelse med projektet ”Folketingsvalget 2019 - vindere og tabere”</w:t>
            </w:r>
          </w:p>
        </w:tc>
      </w:tr>
      <w:tr w:rsidR="00CE4E47" w:rsidRPr="00525DFE" w:rsidTr="00FC08CD">
        <w:tc>
          <w:tcPr>
            <w:tcW w:w="0" w:type="auto"/>
          </w:tcPr>
          <w:p w:rsidR="00CE4E47" w:rsidRPr="00525DFE" w:rsidRDefault="00CE4E47" w:rsidP="00FC08CD">
            <w:pPr>
              <w:rPr>
                <w:rFonts w:cstheme="minorHAnsi"/>
                <w:b/>
              </w:rPr>
            </w:pPr>
            <w:r w:rsidRPr="00525DFE">
              <w:rPr>
                <w:rFonts w:cstheme="minorHAnsi"/>
                <w:b/>
              </w:rPr>
              <w:t>Omfang</w:t>
            </w:r>
          </w:p>
        </w:tc>
        <w:tc>
          <w:tcPr>
            <w:tcW w:w="0" w:type="auto"/>
          </w:tcPr>
          <w:p w:rsidR="00CE4E47" w:rsidRPr="00525DFE" w:rsidRDefault="00C93D81" w:rsidP="00FC08CD">
            <w:pPr>
              <w:rPr>
                <w:rFonts w:cstheme="minorHAnsi"/>
              </w:rPr>
            </w:pPr>
            <w:r>
              <w:rPr>
                <w:rFonts w:cstheme="minorHAnsi"/>
                <w:sz w:val="20"/>
              </w:rPr>
              <w:t>40 lektioner af 50 minutters varighed</w:t>
            </w:r>
          </w:p>
        </w:tc>
      </w:tr>
      <w:tr w:rsidR="00CE4E47" w:rsidRPr="00525DFE" w:rsidTr="00FC08CD">
        <w:tc>
          <w:tcPr>
            <w:tcW w:w="0" w:type="auto"/>
          </w:tcPr>
          <w:p w:rsidR="00CE4E47" w:rsidRPr="00525DFE" w:rsidRDefault="00CE4E47" w:rsidP="00FC08CD">
            <w:pPr>
              <w:rPr>
                <w:rFonts w:cstheme="minorHAnsi"/>
                <w:b/>
              </w:rPr>
            </w:pPr>
            <w:r w:rsidRPr="00525DFE">
              <w:rPr>
                <w:rFonts w:cstheme="minorHAnsi"/>
                <w:b/>
              </w:rPr>
              <w:t>Særlige fokuspunkter</w:t>
            </w:r>
          </w:p>
        </w:tc>
        <w:tc>
          <w:tcPr>
            <w:tcW w:w="0" w:type="auto"/>
          </w:tcPr>
          <w:p w:rsidR="00CE4E47" w:rsidRPr="00F00C95" w:rsidRDefault="00CE4E47" w:rsidP="00FC08CD">
            <w:pPr>
              <w:rPr>
                <w:rFonts w:cstheme="minorHAnsi"/>
                <w:sz w:val="20"/>
                <w:szCs w:val="20"/>
              </w:rPr>
            </w:pPr>
            <w:r w:rsidRPr="00F00C95">
              <w:rPr>
                <w:rFonts w:cstheme="minorHAnsi"/>
                <w:sz w:val="20"/>
                <w:szCs w:val="20"/>
              </w:rPr>
              <w:t>Kompetencer, læreplanens mål, progression</w:t>
            </w:r>
          </w:p>
          <w:p w:rsidR="006B4A54" w:rsidRPr="00F00C95" w:rsidRDefault="006B4A54" w:rsidP="00C93D81">
            <w:pPr>
              <w:rPr>
                <w:rFonts w:cstheme="minorHAnsi"/>
                <w:sz w:val="20"/>
                <w:szCs w:val="20"/>
              </w:rPr>
            </w:pPr>
            <w:r w:rsidRPr="00F00C95">
              <w:rPr>
                <w:rFonts w:cstheme="minorHAnsi"/>
                <w:sz w:val="20"/>
                <w:szCs w:val="20"/>
              </w:rPr>
              <w:t xml:space="preserve">I løbet af dette forløb er der arbejdet med forskellige demokratiformer og demokratiidealer (deltagelsesdemokrati, konkurrencedemokrati og teledemokrati), herunder rettigheder og pligter i et demokrati samt demokratiske udfordringer både i dansk demokrati og på europæisk niveau (demokratisk underskud). Der er i begrænset omfang arbejdet </w:t>
            </w:r>
            <w:r w:rsidR="00C201D6">
              <w:rPr>
                <w:rFonts w:cstheme="minorHAnsi"/>
                <w:sz w:val="20"/>
                <w:szCs w:val="20"/>
              </w:rPr>
              <w:t xml:space="preserve">med </w:t>
            </w:r>
            <w:r w:rsidRPr="00F00C95">
              <w:rPr>
                <w:rFonts w:cstheme="minorHAnsi"/>
                <w:sz w:val="20"/>
                <w:szCs w:val="20"/>
              </w:rPr>
              <w:t xml:space="preserve">de politiske institutioner i EU. Der er arbejdet med magtens placering i Danmark, herunder grundloven, magtens tredeling og det parlamentariske princip. </w:t>
            </w:r>
          </w:p>
          <w:p w:rsidR="006B4A54" w:rsidRPr="00F00C95" w:rsidRDefault="006B4A54" w:rsidP="00C93D81">
            <w:pPr>
              <w:rPr>
                <w:rFonts w:cstheme="minorHAnsi"/>
                <w:sz w:val="20"/>
                <w:szCs w:val="20"/>
              </w:rPr>
            </w:pPr>
            <w:r w:rsidRPr="00F00C95">
              <w:rPr>
                <w:rFonts w:cstheme="minorHAnsi"/>
                <w:sz w:val="20"/>
                <w:szCs w:val="20"/>
              </w:rPr>
              <w:lastRenderedPageBreak/>
              <w:t>Der er arbejdet med de klassiske ideologier samt socialliberalismen. Her er der desuden arbejdet med det danske politiske landskab med inddragelse af begreber om det politiske kompas, højre-venstre-skalaen, fordelingspolitik og værdipolitik samt begreber om forskellige partityper og vælgeradfærd. Der er arbejdet med Molins model og Strøms begreber for at belyse partiernes adfærd.</w:t>
            </w:r>
          </w:p>
          <w:p w:rsidR="00C93D81" w:rsidRPr="00F00C95" w:rsidRDefault="006B4A54" w:rsidP="00FC08CD">
            <w:pPr>
              <w:rPr>
                <w:rFonts w:cstheme="minorHAnsi"/>
                <w:sz w:val="20"/>
                <w:szCs w:val="20"/>
              </w:rPr>
            </w:pPr>
            <w:r w:rsidRPr="00F00C95">
              <w:rPr>
                <w:rFonts w:cstheme="minorHAnsi"/>
                <w:sz w:val="20"/>
                <w:szCs w:val="20"/>
              </w:rPr>
              <w:t xml:space="preserve">Der er arbejdet med </w:t>
            </w:r>
            <w:r w:rsidR="00C201D6">
              <w:rPr>
                <w:rFonts w:cstheme="minorHAnsi"/>
                <w:sz w:val="20"/>
                <w:szCs w:val="20"/>
              </w:rPr>
              <w:t>kvalitativ og kvantitativ metode</w:t>
            </w:r>
            <w:r w:rsidRPr="00F00C95">
              <w:rPr>
                <w:rFonts w:cstheme="minorHAnsi"/>
                <w:sz w:val="20"/>
                <w:szCs w:val="20"/>
              </w:rPr>
              <w:t xml:space="preserve">, hvilket har været anvendt aktivt i forbindelse med arbejdet med en selvstændigt opstillet problemformulering og et selvstændigt skriftligt projekt under emnet </w:t>
            </w:r>
            <w:r w:rsidR="00BC117F">
              <w:rPr>
                <w:rFonts w:cstheme="minorHAnsi"/>
                <w:sz w:val="20"/>
                <w:szCs w:val="20"/>
              </w:rPr>
              <w:t>”</w:t>
            </w:r>
            <w:r w:rsidRPr="00F00C95">
              <w:rPr>
                <w:rFonts w:cstheme="minorHAnsi"/>
                <w:sz w:val="20"/>
                <w:szCs w:val="20"/>
              </w:rPr>
              <w:t>Folketingsvalget 2019 - vindere og tabere”, hvor kursisterne selv har fundet og anvendt</w:t>
            </w:r>
            <w:r w:rsidR="00C201D6">
              <w:rPr>
                <w:rFonts w:cstheme="minorHAnsi"/>
                <w:sz w:val="20"/>
                <w:szCs w:val="20"/>
              </w:rPr>
              <w:t xml:space="preserve"> kvalitativ og/eller kvantitativ empiri. </w:t>
            </w:r>
          </w:p>
          <w:p w:rsidR="006B4A54" w:rsidRPr="0063278B" w:rsidRDefault="006B4A54" w:rsidP="00FC08CD">
            <w:pPr>
              <w:rPr>
                <w:rFonts w:cstheme="minorHAnsi"/>
                <w:sz w:val="20"/>
                <w:szCs w:val="20"/>
                <w:u w:val="single"/>
              </w:rPr>
            </w:pPr>
            <w:r w:rsidRPr="0063278B">
              <w:rPr>
                <w:rFonts w:cstheme="minorHAnsi"/>
                <w:sz w:val="20"/>
                <w:szCs w:val="20"/>
                <w:u w:val="single"/>
              </w:rPr>
              <w:t>Pga. bekendtgørelse om nødundervisn</w:t>
            </w:r>
            <w:r w:rsidR="001472C6" w:rsidRPr="0063278B">
              <w:rPr>
                <w:rFonts w:cstheme="minorHAnsi"/>
                <w:sz w:val="20"/>
                <w:szCs w:val="20"/>
                <w:u w:val="single"/>
              </w:rPr>
              <w:t xml:space="preserve">ing er følgende ikke behandlet/blevet nedtonet: </w:t>
            </w:r>
          </w:p>
          <w:p w:rsidR="006B4A54" w:rsidRPr="00F00C95" w:rsidRDefault="006B4A54" w:rsidP="006B4A54">
            <w:pPr>
              <w:pStyle w:val="Listeafsnit"/>
              <w:numPr>
                <w:ilvl w:val="0"/>
                <w:numId w:val="9"/>
              </w:numPr>
              <w:rPr>
                <w:rFonts w:cstheme="minorHAnsi"/>
                <w:sz w:val="20"/>
                <w:szCs w:val="20"/>
              </w:rPr>
            </w:pPr>
            <w:r w:rsidRPr="00F00C95">
              <w:rPr>
                <w:rFonts w:cstheme="minorHAnsi"/>
                <w:sz w:val="20"/>
                <w:szCs w:val="20"/>
              </w:rPr>
              <w:t>Lovgivningsprocessen</w:t>
            </w:r>
          </w:p>
          <w:p w:rsidR="006B4A54" w:rsidRPr="00F00C95" w:rsidRDefault="00550DDC" w:rsidP="006B4A54">
            <w:pPr>
              <w:pStyle w:val="Listeafsnit"/>
              <w:numPr>
                <w:ilvl w:val="0"/>
                <w:numId w:val="9"/>
              </w:numPr>
              <w:rPr>
                <w:rFonts w:cstheme="minorHAnsi"/>
                <w:sz w:val="20"/>
                <w:szCs w:val="20"/>
              </w:rPr>
            </w:pPr>
            <w:r>
              <w:rPr>
                <w:rFonts w:cstheme="minorHAnsi"/>
                <w:sz w:val="20"/>
                <w:szCs w:val="20"/>
              </w:rPr>
              <w:t xml:space="preserve">Mediernes magt og </w:t>
            </w:r>
            <w:proofErr w:type="spellStart"/>
            <w:r w:rsidR="006B4A54" w:rsidRPr="00F00C95">
              <w:rPr>
                <w:rFonts w:cstheme="minorHAnsi"/>
                <w:sz w:val="20"/>
                <w:szCs w:val="20"/>
              </w:rPr>
              <w:t>fake</w:t>
            </w:r>
            <w:proofErr w:type="spellEnd"/>
            <w:r w:rsidR="006B4A54" w:rsidRPr="00F00C95">
              <w:rPr>
                <w:rFonts w:cstheme="minorHAnsi"/>
                <w:sz w:val="20"/>
                <w:szCs w:val="20"/>
              </w:rPr>
              <w:t xml:space="preserve"> </w:t>
            </w:r>
            <w:proofErr w:type="spellStart"/>
            <w:r w:rsidR="006B4A54" w:rsidRPr="00F00C95">
              <w:rPr>
                <w:rFonts w:cstheme="minorHAnsi"/>
                <w:sz w:val="20"/>
                <w:szCs w:val="20"/>
              </w:rPr>
              <w:t>news</w:t>
            </w:r>
            <w:proofErr w:type="spellEnd"/>
            <w:r w:rsidR="006B4A54" w:rsidRPr="00F00C95">
              <w:rPr>
                <w:rFonts w:cstheme="minorHAnsi"/>
                <w:sz w:val="20"/>
                <w:szCs w:val="20"/>
              </w:rPr>
              <w:t xml:space="preserve"> </w:t>
            </w:r>
          </w:p>
          <w:p w:rsidR="000F259A" w:rsidRPr="000F259A" w:rsidRDefault="00C201D6" w:rsidP="000F259A">
            <w:pPr>
              <w:pStyle w:val="Listeafsnit"/>
              <w:numPr>
                <w:ilvl w:val="0"/>
                <w:numId w:val="9"/>
              </w:numPr>
              <w:rPr>
                <w:rFonts w:cstheme="minorHAnsi"/>
                <w:sz w:val="20"/>
                <w:szCs w:val="20"/>
              </w:rPr>
            </w:pPr>
            <w:r>
              <w:rPr>
                <w:rFonts w:cstheme="minorHAnsi"/>
                <w:sz w:val="20"/>
                <w:szCs w:val="20"/>
              </w:rPr>
              <w:t>EU</w:t>
            </w:r>
            <w:r w:rsidR="0063278B">
              <w:rPr>
                <w:rFonts w:cstheme="minorHAnsi"/>
                <w:sz w:val="20"/>
                <w:szCs w:val="20"/>
              </w:rPr>
              <w:t xml:space="preserve"> og globale forholds </w:t>
            </w:r>
            <w:r>
              <w:rPr>
                <w:rFonts w:cstheme="minorHAnsi"/>
                <w:sz w:val="20"/>
                <w:szCs w:val="20"/>
              </w:rPr>
              <w:t>indflydelse på politikområder</w:t>
            </w:r>
            <w:r w:rsidR="006B4A54" w:rsidRPr="00F00C95">
              <w:rPr>
                <w:rFonts w:cstheme="minorHAnsi"/>
                <w:sz w:val="20"/>
                <w:szCs w:val="20"/>
              </w:rPr>
              <w:t xml:space="preserve"> (</w:t>
            </w:r>
            <w:r w:rsidR="008E1ED3">
              <w:rPr>
                <w:rFonts w:cstheme="minorHAnsi"/>
                <w:sz w:val="20"/>
                <w:szCs w:val="20"/>
              </w:rPr>
              <w:t xml:space="preserve">der har </w:t>
            </w:r>
            <w:r w:rsidR="006B4A54" w:rsidRPr="00F00C95">
              <w:rPr>
                <w:rFonts w:cstheme="minorHAnsi"/>
                <w:sz w:val="20"/>
                <w:szCs w:val="20"/>
              </w:rPr>
              <w:t xml:space="preserve">primært </w:t>
            </w:r>
            <w:r w:rsidR="008E1ED3">
              <w:rPr>
                <w:rFonts w:cstheme="minorHAnsi"/>
                <w:sz w:val="20"/>
                <w:szCs w:val="20"/>
              </w:rPr>
              <w:t xml:space="preserve">været </w:t>
            </w:r>
            <w:r w:rsidR="006B4A54" w:rsidRPr="00F00C95">
              <w:rPr>
                <w:rFonts w:cstheme="minorHAnsi"/>
                <w:sz w:val="20"/>
                <w:szCs w:val="20"/>
              </w:rPr>
              <w:t>fokus på EU's institutioner og begrebet om demokratisk underskud)</w:t>
            </w:r>
          </w:p>
        </w:tc>
      </w:tr>
      <w:tr w:rsidR="00CE4E47" w:rsidRPr="00525DFE" w:rsidTr="00FC08CD">
        <w:tc>
          <w:tcPr>
            <w:tcW w:w="0" w:type="auto"/>
          </w:tcPr>
          <w:p w:rsidR="00CE4E47" w:rsidRPr="00525DFE" w:rsidRDefault="00CE4E47" w:rsidP="00FC08CD">
            <w:pPr>
              <w:rPr>
                <w:rFonts w:cstheme="minorHAnsi"/>
                <w:b/>
              </w:rPr>
            </w:pPr>
            <w:r w:rsidRPr="00525DFE">
              <w:rPr>
                <w:rFonts w:cstheme="minorHAnsi"/>
                <w:b/>
              </w:rPr>
              <w:lastRenderedPageBreak/>
              <w:t>Væsentligste arbejdsformer</w:t>
            </w:r>
          </w:p>
        </w:tc>
        <w:tc>
          <w:tcPr>
            <w:tcW w:w="0" w:type="auto"/>
          </w:tcPr>
          <w:p w:rsidR="00C93D81" w:rsidRDefault="001472C6" w:rsidP="00FC08CD">
            <w:pPr>
              <w:rPr>
                <w:rFonts w:cstheme="minorHAnsi"/>
                <w:sz w:val="20"/>
              </w:rPr>
            </w:pPr>
            <w:r>
              <w:rPr>
                <w:rFonts w:cstheme="minorHAnsi"/>
                <w:sz w:val="20"/>
              </w:rPr>
              <w:t xml:space="preserve">Forløbet er udelukkende afviklet som online </w:t>
            </w:r>
            <w:r w:rsidR="00C93D81">
              <w:rPr>
                <w:rFonts w:cstheme="minorHAnsi"/>
                <w:sz w:val="20"/>
              </w:rPr>
              <w:t>undervisning</w:t>
            </w:r>
            <w:r w:rsidR="000F259A">
              <w:rPr>
                <w:rFonts w:cstheme="minorHAnsi"/>
                <w:sz w:val="20"/>
              </w:rPr>
              <w:t>.</w:t>
            </w:r>
          </w:p>
          <w:p w:rsidR="00CE4E47" w:rsidRPr="00856D37" w:rsidRDefault="00856D37" w:rsidP="00856D37">
            <w:pPr>
              <w:rPr>
                <w:rFonts w:cstheme="minorHAnsi"/>
                <w:sz w:val="20"/>
              </w:rPr>
            </w:pPr>
            <w:r>
              <w:rPr>
                <w:rFonts w:cstheme="minorHAnsi"/>
                <w:sz w:val="20"/>
              </w:rPr>
              <w:t>Konferencer (online klasserum), skriftlige opgaver, selvstændigt skriftligt projekt, begrebsliste, podcast, tv-udsendelser, skriftlig feedback.</w:t>
            </w:r>
          </w:p>
        </w:tc>
      </w:tr>
    </w:tbl>
    <w:p w:rsidR="00CE4E47" w:rsidRPr="00525DFE" w:rsidRDefault="00DC6A71" w:rsidP="00CE4E47">
      <w:pPr>
        <w:rPr>
          <w:rFonts w:cstheme="minorHAnsi"/>
        </w:rPr>
      </w:pPr>
      <w:hyperlink w:anchor="Retur" w:history="1">
        <w:r w:rsidR="00CE4E47" w:rsidRPr="00525DFE">
          <w:rPr>
            <w:rStyle w:val="Hyperlink"/>
            <w:rFonts w:cstheme="minorHAnsi"/>
          </w:rPr>
          <w:t>Retur til forside</w:t>
        </w:r>
      </w:hyperlink>
    </w:p>
    <w:p w:rsidR="00CE4E47" w:rsidRPr="00525DFE" w:rsidRDefault="00CE4E47" w:rsidP="00CE4E47">
      <w:pPr>
        <w:rPr>
          <w:rFonts w:cstheme="minorHAnsi"/>
        </w:rPr>
      </w:pPr>
    </w:p>
    <w:p w:rsidR="00CE4E47" w:rsidRDefault="00CE4E47" w:rsidP="00CE4E47">
      <w:pPr>
        <w:rPr>
          <w:rFonts w:cstheme="minorHAnsi"/>
        </w:rPr>
      </w:pPr>
    </w:p>
    <w:p w:rsidR="00CE4E47" w:rsidRDefault="00CE4E47" w:rsidP="00CE4E47">
      <w:pPr>
        <w:rPr>
          <w:rFonts w:cstheme="minorHAnsi"/>
        </w:rPr>
      </w:pPr>
    </w:p>
    <w:p w:rsidR="00F40AAB" w:rsidRDefault="00F40AAB">
      <w:pPr>
        <w:rPr>
          <w:rFonts w:cstheme="minorHAnsi"/>
          <w:b/>
          <w:sz w:val="28"/>
          <w:szCs w:val="28"/>
        </w:rPr>
      </w:pPr>
      <w:r>
        <w:rPr>
          <w:rFonts w:cstheme="minorHAnsi"/>
          <w:b/>
          <w:sz w:val="28"/>
          <w:szCs w:val="28"/>
        </w:rPr>
        <w:br w:type="page"/>
      </w:r>
    </w:p>
    <w:p w:rsidR="00F40AAB" w:rsidRPr="00525DFE" w:rsidRDefault="00F40AAB" w:rsidP="00F40AAB">
      <w:pPr>
        <w:rPr>
          <w:rFonts w:cstheme="minorHAnsi"/>
          <w:b/>
          <w:sz w:val="28"/>
          <w:szCs w:val="28"/>
        </w:rPr>
      </w:pPr>
      <w:r w:rsidRPr="00525DFE">
        <w:rPr>
          <w:rFonts w:cstheme="minorHAnsi"/>
          <w:b/>
          <w:sz w:val="28"/>
          <w:szCs w:val="28"/>
        </w:rPr>
        <w:lastRenderedPageBreak/>
        <w:t>Beskrivelse af det enkelte undervisningsforløb (1 skema for hvert forløb)</w:t>
      </w:r>
    </w:p>
    <w:p w:rsidR="00F40AAB" w:rsidRPr="00525DFE" w:rsidRDefault="00DC6A71" w:rsidP="00F40AAB">
      <w:pPr>
        <w:rPr>
          <w:rFonts w:cstheme="minorHAnsi"/>
        </w:rPr>
      </w:pPr>
      <w:hyperlink w:anchor="Retur" w:history="1">
        <w:r w:rsidR="00F40AAB" w:rsidRPr="00525DFE">
          <w:rPr>
            <w:rStyle w:val="Hyperlink"/>
            <w:rFonts w:cstheme="minorHAnsi"/>
          </w:rPr>
          <w:t>Retur til forside</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7942"/>
      </w:tblGrid>
      <w:tr w:rsidR="00F40AAB" w:rsidRPr="00525DFE" w:rsidTr="002C4A9D">
        <w:tc>
          <w:tcPr>
            <w:tcW w:w="0" w:type="auto"/>
          </w:tcPr>
          <w:p w:rsidR="00F40AAB" w:rsidRPr="00525DFE" w:rsidRDefault="00F40AAB" w:rsidP="002C4A9D">
            <w:pPr>
              <w:rPr>
                <w:rFonts w:cstheme="minorHAnsi"/>
                <w:b/>
              </w:rPr>
            </w:pPr>
            <w:bookmarkStart w:id="1" w:name="Titel4"/>
            <w:r>
              <w:rPr>
                <w:rFonts w:cstheme="minorHAnsi"/>
                <w:b/>
              </w:rPr>
              <w:t>Titel 2</w:t>
            </w:r>
          </w:p>
        </w:tc>
        <w:tc>
          <w:tcPr>
            <w:tcW w:w="0" w:type="auto"/>
          </w:tcPr>
          <w:p w:rsidR="00F40AAB" w:rsidRPr="00BC117F" w:rsidRDefault="00F40AAB" w:rsidP="002C4A9D">
            <w:pPr>
              <w:rPr>
                <w:rFonts w:cstheme="minorHAnsi"/>
                <w:sz w:val="20"/>
                <w:szCs w:val="20"/>
              </w:rPr>
            </w:pPr>
            <w:r w:rsidRPr="00BC117F">
              <w:rPr>
                <w:rFonts w:cstheme="minorHAnsi"/>
                <w:sz w:val="20"/>
                <w:szCs w:val="20"/>
              </w:rPr>
              <w:t>Ung i det senmoderne digitale samfund</w:t>
            </w:r>
          </w:p>
        </w:tc>
      </w:tr>
      <w:bookmarkEnd w:id="1"/>
      <w:tr w:rsidR="00F40AAB" w:rsidRPr="00525DFE" w:rsidTr="002C4A9D">
        <w:tc>
          <w:tcPr>
            <w:tcW w:w="0" w:type="auto"/>
          </w:tcPr>
          <w:p w:rsidR="00F40AAB" w:rsidRPr="00525DFE" w:rsidRDefault="00F40AAB" w:rsidP="002C4A9D">
            <w:pPr>
              <w:rPr>
                <w:rFonts w:cstheme="minorHAnsi"/>
                <w:b/>
              </w:rPr>
            </w:pPr>
            <w:r w:rsidRPr="00525DFE">
              <w:rPr>
                <w:rFonts w:cstheme="minorHAnsi"/>
                <w:b/>
              </w:rPr>
              <w:t>Indhold</w:t>
            </w:r>
          </w:p>
        </w:tc>
        <w:tc>
          <w:tcPr>
            <w:tcW w:w="0" w:type="auto"/>
          </w:tcPr>
          <w:p w:rsidR="00F40AAB" w:rsidRPr="00BC117F" w:rsidRDefault="00F40AAB" w:rsidP="002C4A9D">
            <w:pPr>
              <w:rPr>
                <w:rFonts w:cstheme="minorHAnsi"/>
                <w:sz w:val="20"/>
                <w:szCs w:val="20"/>
              </w:rPr>
            </w:pPr>
            <w:r w:rsidRPr="00BC117F">
              <w:rPr>
                <w:rFonts w:cstheme="minorHAnsi"/>
                <w:sz w:val="20"/>
                <w:szCs w:val="20"/>
              </w:rPr>
              <w:t>Anvendt litteratur og andet undervisningsmateriale fordelt på kernestof og supplerende stof</w:t>
            </w:r>
          </w:p>
          <w:p w:rsidR="00F40AAB" w:rsidRPr="00F00C95" w:rsidRDefault="00F40AAB" w:rsidP="002C4A9D">
            <w:pPr>
              <w:rPr>
                <w:rFonts w:cstheme="minorHAnsi"/>
                <w:sz w:val="20"/>
                <w:szCs w:val="20"/>
              </w:rPr>
            </w:pPr>
            <w:r w:rsidRPr="00F00C95">
              <w:rPr>
                <w:rFonts w:cstheme="minorHAnsi"/>
                <w:sz w:val="20"/>
                <w:szCs w:val="20"/>
                <w:u w:val="single"/>
              </w:rPr>
              <w:t>Kernestof</w:t>
            </w:r>
            <w:r w:rsidR="00F00C95">
              <w:rPr>
                <w:rFonts w:cstheme="minorHAnsi"/>
                <w:sz w:val="20"/>
                <w:szCs w:val="20"/>
                <w:u w:val="single"/>
              </w:rPr>
              <w:t>:</w:t>
            </w:r>
          </w:p>
          <w:p w:rsidR="00F40AAB" w:rsidRPr="00F00C95" w:rsidRDefault="00F40AAB" w:rsidP="00F40AAB">
            <w:pPr>
              <w:rPr>
                <w:rFonts w:cstheme="minorHAnsi"/>
                <w:i/>
                <w:sz w:val="20"/>
                <w:szCs w:val="20"/>
              </w:rPr>
            </w:pPr>
            <w:proofErr w:type="spellStart"/>
            <w:r w:rsidRPr="00F00C95">
              <w:rPr>
                <w:rFonts w:cstheme="minorHAnsi"/>
                <w:i/>
                <w:sz w:val="20"/>
                <w:szCs w:val="20"/>
              </w:rPr>
              <w:t>Samf</w:t>
            </w:r>
            <w:proofErr w:type="spellEnd"/>
            <w:r w:rsidRPr="00F00C95">
              <w:rPr>
                <w:rFonts w:cstheme="minorHAnsi"/>
                <w:i/>
                <w:sz w:val="20"/>
                <w:szCs w:val="20"/>
              </w:rPr>
              <w:t xml:space="preserve"> på B - Din grundbog om sociologi, politik og økonomi (2019) </w:t>
            </w:r>
            <w:r w:rsidRPr="00F00C95">
              <w:rPr>
                <w:rFonts w:cstheme="minorHAnsi"/>
                <w:sz w:val="20"/>
                <w:szCs w:val="20"/>
              </w:rPr>
              <w:t>af Oliver Boserup Skov, Tobias Matthiesen og Victor Bjørnstrup (2.udgave). Siderne 18-22, 27-40, 49-54</w:t>
            </w:r>
          </w:p>
          <w:p w:rsidR="00F40AAB" w:rsidRPr="00F00C95" w:rsidRDefault="00F40AAB" w:rsidP="00F40AAB">
            <w:pPr>
              <w:rPr>
                <w:rFonts w:cstheme="minorHAnsi"/>
                <w:i/>
                <w:sz w:val="20"/>
                <w:szCs w:val="20"/>
              </w:rPr>
            </w:pPr>
            <w:r w:rsidRPr="00F00C95">
              <w:rPr>
                <w:rFonts w:cstheme="minorHAnsi"/>
                <w:i/>
                <w:sz w:val="20"/>
                <w:szCs w:val="20"/>
              </w:rPr>
              <w:t>Luk Samfundet Op (2019</w:t>
            </w:r>
            <w:r w:rsidRPr="00F00C95">
              <w:rPr>
                <w:rFonts w:cstheme="minorHAnsi"/>
                <w:sz w:val="20"/>
                <w:szCs w:val="20"/>
              </w:rPr>
              <w:t>) af Peter Brøndum og Thor Banke Hansen (3.udgave). Side 51-52</w:t>
            </w:r>
          </w:p>
          <w:p w:rsidR="00F40AAB" w:rsidRPr="00F00C95" w:rsidRDefault="00F40AAB" w:rsidP="002C4A9D">
            <w:pPr>
              <w:rPr>
                <w:rFonts w:cstheme="minorHAnsi"/>
                <w:i/>
                <w:sz w:val="20"/>
                <w:szCs w:val="20"/>
              </w:rPr>
            </w:pPr>
            <w:r w:rsidRPr="00F00C95">
              <w:rPr>
                <w:rFonts w:cstheme="minorHAnsi"/>
                <w:i/>
                <w:sz w:val="20"/>
                <w:szCs w:val="20"/>
              </w:rPr>
              <w:t xml:space="preserve">LIKE (2019) </w:t>
            </w:r>
            <w:r w:rsidRPr="00F00C95">
              <w:rPr>
                <w:rFonts w:cstheme="minorHAnsi"/>
                <w:sz w:val="20"/>
                <w:szCs w:val="20"/>
              </w:rPr>
              <w:t xml:space="preserve">redigeret af Camilla Mehlsen og Vincent F. Hendricks (1.udgave). Siderne 22-24, 30-37, 48-49, 67-69, 70-76. Kan findes via følgende link: </w:t>
            </w:r>
            <w:hyperlink r:id="rId7" w:history="1">
              <w:r w:rsidRPr="00F00C95">
                <w:rPr>
                  <w:rStyle w:val="Hyperlink"/>
                  <w:rFonts w:cstheme="minorHAnsi"/>
                  <w:sz w:val="20"/>
                  <w:szCs w:val="20"/>
                </w:rPr>
                <w:t>https://digitaluddannelse.org/</w:t>
              </w:r>
            </w:hyperlink>
            <w:r w:rsidRPr="00F00C95">
              <w:rPr>
                <w:rFonts w:cstheme="minorHAnsi"/>
                <w:i/>
                <w:sz w:val="20"/>
                <w:szCs w:val="20"/>
              </w:rPr>
              <w:t xml:space="preserve"> </w:t>
            </w:r>
          </w:p>
          <w:p w:rsidR="00F40AAB" w:rsidRPr="00F00C95" w:rsidRDefault="00F40AAB" w:rsidP="002C4A9D">
            <w:pPr>
              <w:rPr>
                <w:rFonts w:cstheme="minorHAnsi"/>
                <w:sz w:val="20"/>
                <w:szCs w:val="20"/>
                <w:u w:val="single"/>
              </w:rPr>
            </w:pPr>
            <w:r w:rsidRPr="00F00C95">
              <w:rPr>
                <w:rFonts w:cstheme="minorHAnsi"/>
                <w:sz w:val="20"/>
                <w:szCs w:val="20"/>
                <w:u w:val="single"/>
              </w:rPr>
              <w:t xml:space="preserve">Supplerende stof: </w:t>
            </w:r>
          </w:p>
          <w:p w:rsidR="00F40AAB" w:rsidRPr="00F00C95" w:rsidRDefault="00F40AAB" w:rsidP="007C681D">
            <w:pPr>
              <w:pStyle w:val="Listeafsnit"/>
              <w:numPr>
                <w:ilvl w:val="0"/>
                <w:numId w:val="1"/>
              </w:numPr>
              <w:rPr>
                <w:rFonts w:cstheme="minorHAnsi"/>
                <w:sz w:val="20"/>
                <w:szCs w:val="20"/>
              </w:rPr>
            </w:pPr>
            <w:r w:rsidRPr="00F00C95">
              <w:rPr>
                <w:rFonts w:cstheme="minorHAnsi"/>
                <w:sz w:val="20"/>
                <w:szCs w:val="20"/>
              </w:rPr>
              <w:t>Artikel: ”Vi kan ikke overlade det til en stor amerikansk koncern at trække grænser for vores unge”, Information 16.september 2017</w:t>
            </w:r>
          </w:p>
          <w:p w:rsidR="007C681D" w:rsidRPr="00F00C95" w:rsidRDefault="007C681D" w:rsidP="007C681D">
            <w:pPr>
              <w:pStyle w:val="Listeafsnit"/>
              <w:numPr>
                <w:ilvl w:val="0"/>
                <w:numId w:val="1"/>
              </w:numPr>
              <w:rPr>
                <w:rFonts w:cstheme="minorHAnsi"/>
                <w:sz w:val="20"/>
                <w:szCs w:val="20"/>
              </w:rPr>
            </w:pPr>
            <w:r w:rsidRPr="00F00C95">
              <w:rPr>
                <w:rFonts w:cstheme="minorHAnsi"/>
                <w:sz w:val="20"/>
                <w:szCs w:val="20"/>
              </w:rPr>
              <w:t>Tv-udsendelse: ”Hængt ud på nettet”</w:t>
            </w:r>
          </w:p>
          <w:p w:rsidR="007C681D" w:rsidRPr="00F00C95" w:rsidRDefault="007C681D" w:rsidP="007C681D">
            <w:pPr>
              <w:pStyle w:val="Listeafsnit"/>
              <w:numPr>
                <w:ilvl w:val="0"/>
                <w:numId w:val="1"/>
              </w:numPr>
              <w:rPr>
                <w:rFonts w:cstheme="minorHAnsi"/>
                <w:sz w:val="20"/>
                <w:szCs w:val="20"/>
              </w:rPr>
            </w:pPr>
            <w:r w:rsidRPr="00F00C95">
              <w:rPr>
                <w:rFonts w:cstheme="minorHAnsi"/>
                <w:sz w:val="20"/>
                <w:szCs w:val="20"/>
              </w:rPr>
              <w:t xml:space="preserve">Artikel: </w:t>
            </w:r>
            <w:r w:rsidRPr="00F00C95">
              <w:rPr>
                <w:sz w:val="20"/>
                <w:szCs w:val="20"/>
              </w:rPr>
              <w:t xml:space="preserve">”31-årige Fie Arildsen skrev om sin kræftsygdom på </w:t>
            </w:r>
            <w:proofErr w:type="spellStart"/>
            <w:r w:rsidRPr="00F00C95">
              <w:rPr>
                <w:sz w:val="20"/>
                <w:szCs w:val="20"/>
              </w:rPr>
              <w:t>Instagram</w:t>
            </w:r>
            <w:proofErr w:type="spellEnd"/>
            <w:r w:rsidRPr="00F00C95">
              <w:rPr>
                <w:sz w:val="20"/>
                <w:szCs w:val="20"/>
              </w:rPr>
              <w:t>. Men hun har opdigtet det hele, fortæller familien nu”</w:t>
            </w:r>
          </w:p>
          <w:p w:rsidR="007C681D" w:rsidRPr="00DD0306" w:rsidRDefault="007C681D" w:rsidP="007C681D">
            <w:pPr>
              <w:pStyle w:val="Listeafsnit"/>
              <w:numPr>
                <w:ilvl w:val="0"/>
                <w:numId w:val="1"/>
              </w:numPr>
              <w:rPr>
                <w:rFonts w:cstheme="minorHAnsi"/>
                <w:sz w:val="20"/>
              </w:rPr>
            </w:pPr>
            <w:r w:rsidRPr="00F00C95">
              <w:rPr>
                <w:sz w:val="20"/>
                <w:szCs w:val="20"/>
              </w:rPr>
              <w:t>Udsnit af udsendelsen</w:t>
            </w:r>
            <w:r w:rsidRPr="00DD0306">
              <w:t>: ”Amalie er intet uden andre” (DR)</w:t>
            </w:r>
          </w:p>
          <w:p w:rsidR="007C681D" w:rsidRPr="00F00C95" w:rsidRDefault="007C681D" w:rsidP="007C681D">
            <w:pPr>
              <w:pStyle w:val="Listeafsnit"/>
              <w:numPr>
                <w:ilvl w:val="0"/>
                <w:numId w:val="1"/>
              </w:numPr>
              <w:rPr>
                <w:rFonts w:cstheme="minorHAnsi"/>
                <w:sz w:val="20"/>
                <w:szCs w:val="20"/>
              </w:rPr>
            </w:pPr>
            <w:r w:rsidRPr="00F00C95">
              <w:rPr>
                <w:sz w:val="20"/>
                <w:szCs w:val="20"/>
              </w:rPr>
              <w:t xml:space="preserve">Statistik ”Unge der er mere end fire timer om dagen på sociale medier” </w:t>
            </w:r>
            <w:hyperlink r:id="rId8" w:history="1">
              <w:r w:rsidRPr="00F00C95">
                <w:rPr>
                  <w:rStyle w:val="Hyperlink"/>
                  <w:rFonts w:cstheme="minorHAnsi"/>
                  <w:sz w:val="20"/>
                  <w:szCs w:val="20"/>
                </w:rPr>
                <w:t>https://nyheder.tv2.dk/samfund/2019-04-11-mange-unge-bruger-mere-end-fire-timer-om-dagen-foran-skaerme</w:t>
              </w:r>
            </w:hyperlink>
            <w:r w:rsidRPr="00F00C95">
              <w:rPr>
                <w:rFonts w:cstheme="minorHAnsi"/>
                <w:color w:val="000000"/>
                <w:sz w:val="20"/>
                <w:szCs w:val="20"/>
              </w:rPr>
              <w:t xml:space="preserve"> </w:t>
            </w:r>
          </w:p>
          <w:p w:rsidR="007C681D" w:rsidRPr="00F00C95" w:rsidRDefault="007C681D" w:rsidP="007C681D">
            <w:pPr>
              <w:pStyle w:val="Listeafsnit"/>
              <w:numPr>
                <w:ilvl w:val="0"/>
                <w:numId w:val="1"/>
              </w:numPr>
              <w:rPr>
                <w:rFonts w:cstheme="minorHAnsi"/>
                <w:sz w:val="20"/>
                <w:szCs w:val="20"/>
              </w:rPr>
            </w:pPr>
            <w:r w:rsidRPr="00F00C95">
              <w:rPr>
                <w:rFonts w:cstheme="minorHAnsi"/>
                <w:sz w:val="20"/>
                <w:szCs w:val="20"/>
              </w:rPr>
              <w:t xml:space="preserve">Grafik: ”Mest brugte sociale medier blandt unge på 15 til 18 år”: </w:t>
            </w:r>
            <w:hyperlink r:id="rId9" w:history="1">
              <w:r w:rsidRPr="00F00C95">
                <w:rPr>
                  <w:rStyle w:val="Hyperlink"/>
                  <w:rFonts w:cstheme="minorHAnsi"/>
                  <w:sz w:val="20"/>
                  <w:szCs w:val="20"/>
                </w:rPr>
                <w:t>https://www.dr.dk/nyheder/indland/unge-bruger-timevis-paa-mobilen-foraeldre-maa-daeleme-forstaa-det-ikke-er-spildtid</w:t>
              </w:r>
            </w:hyperlink>
            <w:r w:rsidRPr="00F00C95">
              <w:rPr>
                <w:rFonts w:cstheme="minorHAnsi"/>
                <w:color w:val="000000"/>
                <w:sz w:val="20"/>
                <w:szCs w:val="20"/>
              </w:rPr>
              <w:t xml:space="preserve"> </w:t>
            </w:r>
          </w:p>
          <w:p w:rsidR="007C681D" w:rsidRPr="00F00C95" w:rsidRDefault="007C681D" w:rsidP="007C681D">
            <w:pPr>
              <w:pStyle w:val="Listeafsnit"/>
              <w:numPr>
                <w:ilvl w:val="0"/>
                <w:numId w:val="1"/>
              </w:numPr>
              <w:rPr>
                <w:sz w:val="20"/>
                <w:szCs w:val="20"/>
              </w:rPr>
            </w:pPr>
            <w:r w:rsidRPr="00F00C95">
              <w:rPr>
                <w:sz w:val="20"/>
                <w:szCs w:val="20"/>
              </w:rPr>
              <w:t xml:space="preserve">Artikel: </w:t>
            </w:r>
            <w:r w:rsidRPr="00F00C95">
              <w:rPr>
                <w:rFonts w:ascii="Calibri" w:hAnsi="Calibri" w:cs="Calibri"/>
                <w:bCs/>
                <w:color w:val="000000"/>
                <w:sz w:val="20"/>
                <w:szCs w:val="20"/>
              </w:rPr>
              <w:t xml:space="preserve">"Efter </w:t>
            </w:r>
            <w:proofErr w:type="spellStart"/>
            <w:r w:rsidRPr="00F00C95">
              <w:rPr>
                <w:rFonts w:ascii="Calibri" w:hAnsi="Calibri" w:cs="Calibri"/>
                <w:bCs/>
                <w:color w:val="000000"/>
                <w:sz w:val="20"/>
                <w:szCs w:val="20"/>
              </w:rPr>
              <w:t>Umbrella</w:t>
            </w:r>
            <w:proofErr w:type="spellEnd"/>
            <w:r w:rsidRPr="00F00C95">
              <w:rPr>
                <w:rFonts w:ascii="Calibri" w:hAnsi="Calibri" w:cs="Calibri"/>
                <w:bCs/>
                <w:color w:val="000000"/>
                <w:sz w:val="20"/>
                <w:szCs w:val="20"/>
              </w:rPr>
              <w:t>-sag: Unge dropper i stigende grad at sende nøgenbilleder uden samtykke"</w:t>
            </w:r>
            <w:r w:rsidRPr="00F00C95">
              <w:rPr>
                <w:rFonts w:cstheme="minorHAnsi"/>
                <w:sz w:val="20"/>
                <w:szCs w:val="20"/>
              </w:rPr>
              <w:t>13. oktober 2020, DR</w:t>
            </w:r>
          </w:p>
          <w:p w:rsidR="007C681D" w:rsidRPr="00F00C95" w:rsidRDefault="007C681D" w:rsidP="007C681D">
            <w:pPr>
              <w:pStyle w:val="Listeafsnit"/>
              <w:numPr>
                <w:ilvl w:val="0"/>
                <w:numId w:val="1"/>
              </w:numPr>
              <w:rPr>
                <w:sz w:val="20"/>
                <w:szCs w:val="20"/>
              </w:rPr>
            </w:pPr>
            <w:r w:rsidRPr="00F00C95">
              <w:rPr>
                <w:rFonts w:ascii="Calibri" w:hAnsi="Calibri" w:cs="Calibri"/>
                <w:bCs/>
                <w:color w:val="000000"/>
                <w:sz w:val="20"/>
                <w:szCs w:val="20"/>
              </w:rPr>
              <w:t xml:space="preserve">Podcast: ”Delt på nettet - </w:t>
            </w:r>
            <w:proofErr w:type="spellStart"/>
            <w:r w:rsidRPr="00F00C95">
              <w:rPr>
                <w:rFonts w:ascii="Calibri" w:hAnsi="Calibri" w:cs="Calibri"/>
                <w:bCs/>
                <w:color w:val="000000"/>
                <w:sz w:val="20"/>
                <w:szCs w:val="20"/>
              </w:rPr>
              <w:t>influencerens</w:t>
            </w:r>
            <w:proofErr w:type="spellEnd"/>
            <w:r w:rsidRPr="00F00C95">
              <w:rPr>
                <w:rFonts w:ascii="Calibri" w:hAnsi="Calibri" w:cs="Calibri"/>
                <w:bCs/>
                <w:color w:val="000000"/>
                <w:sz w:val="20"/>
                <w:szCs w:val="20"/>
              </w:rPr>
              <w:t xml:space="preserve"> straf” (22 min) </w:t>
            </w:r>
            <w:hyperlink r:id="rId10" w:history="1">
              <w:r w:rsidRPr="00F00C95">
                <w:rPr>
                  <w:rStyle w:val="Hyperlink"/>
                  <w:rFonts w:ascii="Calibri" w:hAnsi="Calibri" w:cs="Calibri"/>
                  <w:bCs/>
                  <w:sz w:val="20"/>
                  <w:szCs w:val="20"/>
                </w:rPr>
                <w:t>https://podcasts.nu/avsnitt/delt-pa-nettet/3-influencerens-straf</w:t>
              </w:r>
            </w:hyperlink>
            <w:r w:rsidRPr="00F00C95">
              <w:rPr>
                <w:rFonts w:ascii="Calibri" w:hAnsi="Calibri" w:cs="Calibri"/>
                <w:bCs/>
                <w:color w:val="000000"/>
                <w:sz w:val="20"/>
                <w:szCs w:val="20"/>
              </w:rPr>
              <w:t xml:space="preserve"> </w:t>
            </w:r>
          </w:p>
          <w:p w:rsidR="00FF7006" w:rsidRPr="00F00C95" w:rsidRDefault="00FF7006" w:rsidP="007C681D">
            <w:pPr>
              <w:pStyle w:val="Listeafsnit"/>
              <w:numPr>
                <w:ilvl w:val="0"/>
                <w:numId w:val="1"/>
              </w:numPr>
              <w:rPr>
                <w:sz w:val="20"/>
                <w:szCs w:val="20"/>
              </w:rPr>
            </w:pPr>
            <w:r w:rsidRPr="00F00C95">
              <w:rPr>
                <w:sz w:val="20"/>
                <w:szCs w:val="20"/>
              </w:rPr>
              <w:t>”Præstationskulturen truer unges trivsel: Det er altid min egen skyld”, 25.marts 2019</w:t>
            </w:r>
          </w:p>
          <w:p w:rsidR="00F40AAB" w:rsidRPr="00FF7006" w:rsidRDefault="00FF7006" w:rsidP="00FF7006">
            <w:pPr>
              <w:pStyle w:val="Listeafsnit"/>
              <w:numPr>
                <w:ilvl w:val="0"/>
                <w:numId w:val="1"/>
              </w:numPr>
              <w:rPr>
                <w:i/>
              </w:rPr>
            </w:pPr>
            <w:r w:rsidRPr="00F00C95">
              <w:rPr>
                <w:sz w:val="20"/>
                <w:szCs w:val="20"/>
              </w:rPr>
              <w:t>Artikel: ”Ekspert med skarp kritik af mobilfri skoler: -Det er et kæmpestort problem”, 29.august 2018 TV2 Øst</w:t>
            </w:r>
          </w:p>
        </w:tc>
      </w:tr>
      <w:tr w:rsidR="00F40AAB" w:rsidRPr="00525DFE" w:rsidTr="002C4A9D">
        <w:tc>
          <w:tcPr>
            <w:tcW w:w="0" w:type="auto"/>
          </w:tcPr>
          <w:p w:rsidR="00F40AAB" w:rsidRPr="00525DFE" w:rsidRDefault="00F40AAB" w:rsidP="002C4A9D">
            <w:pPr>
              <w:rPr>
                <w:rFonts w:cstheme="minorHAnsi"/>
                <w:b/>
              </w:rPr>
            </w:pPr>
            <w:r w:rsidRPr="00525DFE">
              <w:rPr>
                <w:rFonts w:cstheme="minorHAnsi"/>
                <w:b/>
              </w:rPr>
              <w:t>Omfang</w:t>
            </w:r>
          </w:p>
        </w:tc>
        <w:tc>
          <w:tcPr>
            <w:tcW w:w="0" w:type="auto"/>
          </w:tcPr>
          <w:p w:rsidR="00F40AAB" w:rsidRPr="00F40AAB" w:rsidRDefault="00F40AAB" w:rsidP="002C4A9D">
            <w:pPr>
              <w:rPr>
                <w:rFonts w:cstheme="minorHAnsi"/>
                <w:highlight w:val="yellow"/>
              </w:rPr>
            </w:pPr>
            <w:r w:rsidRPr="00D54C38">
              <w:rPr>
                <w:rFonts w:cstheme="minorHAnsi"/>
                <w:sz w:val="20"/>
              </w:rPr>
              <w:t>26 lektioner af 50 min varighed</w:t>
            </w:r>
          </w:p>
        </w:tc>
      </w:tr>
      <w:tr w:rsidR="00F40AAB" w:rsidRPr="00525DFE" w:rsidTr="002C4A9D">
        <w:tc>
          <w:tcPr>
            <w:tcW w:w="0" w:type="auto"/>
          </w:tcPr>
          <w:p w:rsidR="00F40AAB" w:rsidRPr="00525DFE" w:rsidRDefault="00F40AAB" w:rsidP="002C4A9D">
            <w:pPr>
              <w:rPr>
                <w:rFonts w:cstheme="minorHAnsi"/>
                <w:b/>
              </w:rPr>
            </w:pPr>
            <w:r w:rsidRPr="00525DFE">
              <w:rPr>
                <w:rFonts w:cstheme="minorHAnsi"/>
                <w:b/>
              </w:rPr>
              <w:t>Særlige fokuspunkter</w:t>
            </w:r>
          </w:p>
        </w:tc>
        <w:tc>
          <w:tcPr>
            <w:tcW w:w="0" w:type="auto"/>
          </w:tcPr>
          <w:p w:rsidR="00F40AAB" w:rsidRPr="00BC117F" w:rsidRDefault="00F40AAB" w:rsidP="002C4A9D">
            <w:pPr>
              <w:rPr>
                <w:rFonts w:cstheme="minorHAnsi"/>
                <w:sz w:val="20"/>
                <w:szCs w:val="20"/>
              </w:rPr>
            </w:pPr>
            <w:r w:rsidRPr="00BC117F">
              <w:rPr>
                <w:rFonts w:cstheme="minorHAnsi"/>
                <w:sz w:val="20"/>
                <w:szCs w:val="20"/>
              </w:rPr>
              <w:t>Kompetencer, læreplanens mål, progression</w:t>
            </w:r>
          </w:p>
          <w:p w:rsidR="00F40AAB" w:rsidRDefault="00F40AAB" w:rsidP="002C4A9D">
            <w:pPr>
              <w:rPr>
                <w:rFonts w:cstheme="minorHAnsi"/>
                <w:sz w:val="20"/>
              </w:rPr>
            </w:pPr>
            <w:r w:rsidRPr="001B6BBD">
              <w:rPr>
                <w:rFonts w:cstheme="minorHAnsi"/>
                <w:sz w:val="20"/>
              </w:rPr>
              <w:t xml:space="preserve">Der er arbejdet med kendetegn for det senmoderne samfund og disses betydning for unges identitetsdannelse med inddragelse af Giddens og </w:t>
            </w:r>
            <w:proofErr w:type="spellStart"/>
            <w:r w:rsidRPr="001B6BBD">
              <w:rPr>
                <w:rFonts w:cstheme="minorHAnsi"/>
                <w:sz w:val="20"/>
              </w:rPr>
              <w:t>Ziehes</w:t>
            </w:r>
            <w:proofErr w:type="spellEnd"/>
            <w:r w:rsidRPr="001B6BBD">
              <w:rPr>
                <w:rFonts w:cstheme="minorHAnsi"/>
                <w:sz w:val="20"/>
              </w:rPr>
              <w:t xml:space="preserve"> begreber samt </w:t>
            </w:r>
            <w:r>
              <w:rPr>
                <w:rFonts w:cstheme="minorHAnsi"/>
                <w:sz w:val="20"/>
              </w:rPr>
              <w:t xml:space="preserve">begreber om </w:t>
            </w:r>
            <w:r w:rsidRPr="001B6BBD">
              <w:rPr>
                <w:rFonts w:cstheme="minorHAnsi"/>
                <w:sz w:val="20"/>
              </w:rPr>
              <w:t xml:space="preserve">forskellige socialiseringsformer. </w:t>
            </w:r>
            <w:r>
              <w:rPr>
                <w:rFonts w:cstheme="minorHAnsi"/>
                <w:sz w:val="20"/>
              </w:rPr>
              <w:t xml:space="preserve">Begreberne er blevet anvendt til </w:t>
            </w:r>
            <w:r w:rsidR="00CF00FD">
              <w:rPr>
                <w:rFonts w:cstheme="minorHAnsi"/>
                <w:sz w:val="20"/>
              </w:rPr>
              <w:t xml:space="preserve">at </w:t>
            </w:r>
            <w:r>
              <w:rPr>
                <w:rFonts w:cstheme="minorHAnsi"/>
                <w:sz w:val="20"/>
              </w:rPr>
              <w:t xml:space="preserve">belyse de fordele og ulemper det senmoderne samfund skaber for unges identitetsdannelse. </w:t>
            </w:r>
          </w:p>
          <w:p w:rsidR="00F40AAB" w:rsidRPr="001B6BBD" w:rsidRDefault="00F40AAB" w:rsidP="002C4A9D">
            <w:pPr>
              <w:rPr>
                <w:rFonts w:cstheme="minorHAnsi"/>
                <w:sz w:val="20"/>
              </w:rPr>
            </w:pPr>
            <w:r w:rsidRPr="001B6BBD">
              <w:rPr>
                <w:rFonts w:cstheme="minorHAnsi"/>
                <w:sz w:val="20"/>
              </w:rPr>
              <w:t xml:space="preserve">Særligt er der arbejdet med hvilken betydning det digitale samfund har for unge med fokus på </w:t>
            </w:r>
            <w:proofErr w:type="spellStart"/>
            <w:r w:rsidRPr="001B6BBD">
              <w:rPr>
                <w:rFonts w:cstheme="minorHAnsi"/>
                <w:sz w:val="20"/>
              </w:rPr>
              <w:t>Honneths</w:t>
            </w:r>
            <w:proofErr w:type="spellEnd"/>
            <w:r w:rsidRPr="001B6BBD">
              <w:rPr>
                <w:rFonts w:cstheme="minorHAnsi"/>
                <w:sz w:val="20"/>
              </w:rPr>
              <w:t xml:space="preserve"> anerkendelsesbegreber og normer på de sociale medier med inddragelse af begreber om flertalsmisforståelser, tilskuereffekt, </w:t>
            </w:r>
            <w:proofErr w:type="spellStart"/>
            <w:r w:rsidRPr="001B6BBD">
              <w:rPr>
                <w:rFonts w:cstheme="minorHAnsi"/>
                <w:sz w:val="20"/>
              </w:rPr>
              <w:t>lemminge</w:t>
            </w:r>
            <w:proofErr w:type="spellEnd"/>
            <w:r w:rsidRPr="001B6BBD">
              <w:rPr>
                <w:rFonts w:cstheme="minorHAnsi"/>
                <w:sz w:val="20"/>
              </w:rPr>
              <w:t xml:space="preserve">-effekt og social samhørighed. </w:t>
            </w:r>
            <w:r w:rsidRPr="001B6BBD">
              <w:rPr>
                <w:rFonts w:cstheme="minorHAnsi"/>
                <w:sz w:val="20"/>
              </w:rPr>
              <w:lastRenderedPageBreak/>
              <w:t xml:space="preserve">Disse begreber er blevet anvendt til at undersøge forskellige tilfælde af adfærd på de sociale medier som f.eks. gruppen </w:t>
            </w:r>
            <w:proofErr w:type="spellStart"/>
            <w:r w:rsidRPr="001B6BBD">
              <w:rPr>
                <w:rFonts w:cstheme="minorHAnsi"/>
                <w:sz w:val="20"/>
              </w:rPr>
              <w:t>Offensimentum</w:t>
            </w:r>
            <w:proofErr w:type="spellEnd"/>
            <w:r w:rsidRPr="001B6BBD">
              <w:rPr>
                <w:rFonts w:cstheme="minorHAnsi"/>
                <w:sz w:val="20"/>
              </w:rPr>
              <w:t xml:space="preserve"> eller deling af nøgenbilleder. </w:t>
            </w:r>
          </w:p>
          <w:p w:rsidR="00F40AAB" w:rsidRPr="007E183B" w:rsidRDefault="00F40AAB" w:rsidP="002C4A9D">
            <w:pPr>
              <w:rPr>
                <w:rFonts w:cstheme="minorHAnsi"/>
                <w:sz w:val="20"/>
              </w:rPr>
            </w:pPr>
            <w:r w:rsidRPr="001B6BBD">
              <w:rPr>
                <w:rFonts w:cstheme="minorHAnsi"/>
                <w:sz w:val="20"/>
              </w:rPr>
              <w:t xml:space="preserve">Derudover er der arbejdet med Goffmans begreber om frontstage og </w:t>
            </w:r>
            <w:proofErr w:type="spellStart"/>
            <w:r w:rsidRPr="001B6BBD">
              <w:rPr>
                <w:rFonts w:cstheme="minorHAnsi"/>
                <w:sz w:val="20"/>
              </w:rPr>
              <w:t>backstage</w:t>
            </w:r>
            <w:proofErr w:type="spellEnd"/>
            <w:r w:rsidRPr="001B6BBD">
              <w:rPr>
                <w:rFonts w:cstheme="minorHAnsi"/>
                <w:sz w:val="20"/>
              </w:rPr>
              <w:t xml:space="preserve"> i en analyse af adfærden på de sociale medier. Endeligt er </w:t>
            </w:r>
            <w:proofErr w:type="spellStart"/>
            <w:r w:rsidRPr="001B6BBD">
              <w:rPr>
                <w:rFonts w:cstheme="minorHAnsi"/>
                <w:sz w:val="20"/>
              </w:rPr>
              <w:t>Turkles</w:t>
            </w:r>
            <w:proofErr w:type="spellEnd"/>
            <w:r w:rsidRPr="001B6BBD">
              <w:rPr>
                <w:rFonts w:cstheme="minorHAnsi"/>
                <w:sz w:val="20"/>
              </w:rPr>
              <w:t xml:space="preserve"> begreb om at være ”alene sammen” inddraget til at belyse nogle af de negative konsekvenser ved øget skærmbrug. </w:t>
            </w:r>
          </w:p>
        </w:tc>
      </w:tr>
      <w:tr w:rsidR="00F40AAB" w:rsidRPr="00525DFE" w:rsidTr="002C4A9D">
        <w:tc>
          <w:tcPr>
            <w:tcW w:w="0" w:type="auto"/>
          </w:tcPr>
          <w:p w:rsidR="00F40AAB" w:rsidRPr="00525DFE" w:rsidRDefault="00F40AAB" w:rsidP="002C4A9D">
            <w:pPr>
              <w:rPr>
                <w:rFonts w:cstheme="minorHAnsi"/>
                <w:b/>
              </w:rPr>
            </w:pPr>
            <w:r w:rsidRPr="00525DFE">
              <w:rPr>
                <w:rFonts w:cstheme="minorHAnsi"/>
                <w:b/>
              </w:rPr>
              <w:lastRenderedPageBreak/>
              <w:t>Væsentligste arbejdsformer</w:t>
            </w:r>
          </w:p>
        </w:tc>
        <w:tc>
          <w:tcPr>
            <w:tcW w:w="0" w:type="auto"/>
          </w:tcPr>
          <w:p w:rsidR="00D54C38" w:rsidRDefault="00D54C38" w:rsidP="002C4A9D">
            <w:pPr>
              <w:rPr>
                <w:rFonts w:cstheme="minorHAnsi"/>
                <w:sz w:val="20"/>
              </w:rPr>
            </w:pPr>
            <w:r>
              <w:rPr>
                <w:rFonts w:cstheme="minorHAnsi"/>
                <w:sz w:val="20"/>
              </w:rPr>
              <w:t>Primært afviklet som online undervisning (6 lektioner afviklet med fremmøde)</w:t>
            </w:r>
          </w:p>
          <w:p w:rsidR="007C681D" w:rsidRPr="008E67E3" w:rsidRDefault="007C681D" w:rsidP="002C4A9D">
            <w:pPr>
              <w:rPr>
                <w:rFonts w:cstheme="minorHAnsi"/>
                <w:sz w:val="20"/>
              </w:rPr>
            </w:pPr>
            <w:r>
              <w:rPr>
                <w:rFonts w:cstheme="minorHAnsi"/>
                <w:sz w:val="20"/>
              </w:rPr>
              <w:t>Konferencer (online klasserum), skriftlige opgaver, selvstændigt skriftligt projekt, begrebsliste, podcast, tv-udsendelser, skriftlig feedback.</w:t>
            </w:r>
          </w:p>
        </w:tc>
      </w:tr>
    </w:tbl>
    <w:p w:rsidR="00F40AAB" w:rsidRPr="00525DFE" w:rsidRDefault="00DC6A71" w:rsidP="00F40AAB">
      <w:pPr>
        <w:rPr>
          <w:rFonts w:cstheme="minorHAnsi"/>
        </w:rPr>
      </w:pPr>
      <w:hyperlink w:anchor="Retur" w:history="1">
        <w:r w:rsidR="00F40AAB" w:rsidRPr="00525DFE">
          <w:rPr>
            <w:rStyle w:val="Hyperlink"/>
            <w:rFonts w:cstheme="minorHAnsi"/>
          </w:rPr>
          <w:t>Retur til forside</w:t>
        </w:r>
      </w:hyperlink>
    </w:p>
    <w:p w:rsidR="00F40AAB" w:rsidRPr="00525DFE" w:rsidRDefault="00F40AAB" w:rsidP="00F40AAB">
      <w:pPr>
        <w:rPr>
          <w:rFonts w:cstheme="minorHAnsi"/>
        </w:rPr>
      </w:pPr>
    </w:p>
    <w:p w:rsidR="00F40AAB" w:rsidRPr="00525DFE" w:rsidRDefault="00F40AAB" w:rsidP="00F40AAB">
      <w:pPr>
        <w:rPr>
          <w:rFonts w:cstheme="minorHAnsi"/>
        </w:rPr>
      </w:pPr>
    </w:p>
    <w:p w:rsidR="002F60DC" w:rsidRDefault="002F60DC">
      <w:pPr>
        <w:rPr>
          <w:rFonts w:cstheme="minorHAnsi"/>
          <w:b/>
          <w:sz w:val="28"/>
          <w:szCs w:val="28"/>
        </w:rPr>
      </w:pPr>
      <w:r>
        <w:rPr>
          <w:rFonts w:cstheme="minorHAnsi"/>
          <w:b/>
          <w:sz w:val="28"/>
          <w:szCs w:val="28"/>
        </w:rPr>
        <w:br w:type="page"/>
      </w:r>
    </w:p>
    <w:p w:rsidR="00CE4E47" w:rsidRPr="0002269E" w:rsidRDefault="00CE4E47" w:rsidP="00CE4E47">
      <w:pPr>
        <w:rPr>
          <w:rFonts w:cstheme="minorHAnsi"/>
        </w:rPr>
      </w:pPr>
      <w:r w:rsidRPr="00525DFE">
        <w:rPr>
          <w:rFonts w:cstheme="minorHAnsi"/>
          <w:b/>
          <w:sz w:val="28"/>
          <w:szCs w:val="28"/>
        </w:rPr>
        <w:t>Beskrivelse af det enkelte undervisningsforløb (1 skema for hvert forløb)</w:t>
      </w:r>
    </w:p>
    <w:p w:rsidR="00CE4E47" w:rsidRPr="00525DFE" w:rsidRDefault="00DC6A71" w:rsidP="00CE4E47">
      <w:pPr>
        <w:rPr>
          <w:rFonts w:cstheme="minorHAnsi"/>
        </w:rPr>
      </w:pPr>
      <w:hyperlink w:anchor="Retur" w:history="1">
        <w:r w:rsidR="00CE4E47" w:rsidRPr="00525DFE">
          <w:rPr>
            <w:rStyle w:val="Hyperlink"/>
            <w:rFonts w:cstheme="minorHAnsi"/>
          </w:rPr>
          <w:t>Retur til forside</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7879"/>
      </w:tblGrid>
      <w:tr w:rsidR="00CF00FD" w:rsidRPr="00525DFE" w:rsidTr="00FC08CD">
        <w:tc>
          <w:tcPr>
            <w:tcW w:w="0" w:type="auto"/>
          </w:tcPr>
          <w:p w:rsidR="00CE4E47" w:rsidRPr="00525DFE" w:rsidRDefault="00467626" w:rsidP="00FC08CD">
            <w:pPr>
              <w:rPr>
                <w:rFonts w:cstheme="minorHAnsi"/>
                <w:b/>
              </w:rPr>
            </w:pPr>
            <w:r>
              <w:rPr>
                <w:rFonts w:cstheme="minorHAnsi"/>
                <w:b/>
              </w:rPr>
              <w:t>Titel 3</w:t>
            </w:r>
          </w:p>
        </w:tc>
        <w:tc>
          <w:tcPr>
            <w:tcW w:w="0" w:type="auto"/>
          </w:tcPr>
          <w:p w:rsidR="00CE4E47" w:rsidRPr="00525DFE" w:rsidRDefault="00467626" w:rsidP="00FC08CD">
            <w:pPr>
              <w:rPr>
                <w:rFonts w:cstheme="minorHAnsi"/>
              </w:rPr>
            </w:pPr>
            <w:r w:rsidRPr="00BC117F">
              <w:rPr>
                <w:rFonts w:cstheme="minorHAnsi"/>
                <w:sz w:val="20"/>
              </w:rPr>
              <w:t>Økonomi og velfærd</w:t>
            </w:r>
          </w:p>
        </w:tc>
      </w:tr>
      <w:tr w:rsidR="00CF00FD" w:rsidRPr="00525DFE" w:rsidTr="00FC08CD">
        <w:tc>
          <w:tcPr>
            <w:tcW w:w="0" w:type="auto"/>
          </w:tcPr>
          <w:p w:rsidR="00CE4E47" w:rsidRPr="00525DFE" w:rsidRDefault="00CE4E47" w:rsidP="00FC08CD">
            <w:pPr>
              <w:rPr>
                <w:rFonts w:cstheme="minorHAnsi"/>
                <w:b/>
              </w:rPr>
            </w:pPr>
            <w:r w:rsidRPr="00525DFE">
              <w:rPr>
                <w:rFonts w:cstheme="minorHAnsi"/>
                <w:b/>
              </w:rPr>
              <w:t>Indhold</w:t>
            </w:r>
          </w:p>
        </w:tc>
        <w:tc>
          <w:tcPr>
            <w:tcW w:w="0" w:type="auto"/>
          </w:tcPr>
          <w:p w:rsidR="002F60DC" w:rsidRPr="001A6F1C" w:rsidRDefault="00CE4E47" w:rsidP="00FC08CD">
            <w:pPr>
              <w:rPr>
                <w:rFonts w:cstheme="minorHAnsi"/>
                <w:sz w:val="20"/>
                <w:szCs w:val="20"/>
              </w:rPr>
            </w:pPr>
            <w:r w:rsidRPr="001A6F1C">
              <w:rPr>
                <w:rFonts w:cstheme="minorHAnsi"/>
                <w:sz w:val="20"/>
                <w:szCs w:val="20"/>
              </w:rPr>
              <w:t>Anvendt litteratur og andet undervisningsmateriale fordelt på kernestof og supplerende stof</w:t>
            </w:r>
          </w:p>
          <w:p w:rsidR="00CE4E47" w:rsidRPr="001A6F1C" w:rsidRDefault="00CE4E47" w:rsidP="00FC08CD">
            <w:pPr>
              <w:rPr>
                <w:rFonts w:cstheme="minorHAnsi"/>
                <w:sz w:val="20"/>
                <w:szCs w:val="20"/>
                <w:u w:val="single"/>
              </w:rPr>
            </w:pPr>
            <w:r w:rsidRPr="001A6F1C">
              <w:rPr>
                <w:rFonts w:cstheme="minorHAnsi"/>
                <w:sz w:val="20"/>
                <w:szCs w:val="20"/>
                <w:u w:val="single"/>
              </w:rPr>
              <w:t>Kernestof:</w:t>
            </w:r>
            <w:r w:rsidRPr="001A6F1C">
              <w:rPr>
                <w:rFonts w:cstheme="minorHAnsi"/>
                <w:sz w:val="20"/>
                <w:szCs w:val="20"/>
              </w:rPr>
              <w:t xml:space="preserve"> ca. 75 sider (10 sider er gentagelse fra forløb 1)</w:t>
            </w:r>
          </w:p>
          <w:p w:rsidR="00BC117F" w:rsidRDefault="00CE4E47" w:rsidP="00FC08CD">
            <w:pPr>
              <w:rPr>
                <w:rFonts w:cstheme="minorHAnsi"/>
                <w:sz w:val="20"/>
                <w:szCs w:val="20"/>
              </w:rPr>
            </w:pPr>
            <w:r w:rsidRPr="001A6F1C">
              <w:rPr>
                <w:rFonts w:cstheme="minorHAnsi"/>
                <w:i/>
                <w:sz w:val="20"/>
                <w:szCs w:val="20"/>
              </w:rPr>
              <w:t>B-bogen - din grundbog om politik, økonomi og velfærd</w:t>
            </w:r>
            <w:r w:rsidRPr="001A6F1C">
              <w:rPr>
                <w:rFonts w:cstheme="minorHAnsi"/>
                <w:sz w:val="20"/>
                <w:szCs w:val="20"/>
              </w:rPr>
              <w:t xml:space="preserve"> (2015) af Oliver Boserup Skov og Richard Bundsgaard (3.udgave).</w:t>
            </w:r>
            <w:r w:rsidR="00036997" w:rsidRPr="001A6F1C">
              <w:rPr>
                <w:rFonts w:cstheme="minorHAnsi"/>
                <w:sz w:val="20"/>
                <w:szCs w:val="20"/>
              </w:rPr>
              <w:t xml:space="preserve"> S</w:t>
            </w:r>
            <w:r w:rsidRPr="001A6F1C">
              <w:rPr>
                <w:rFonts w:cstheme="minorHAnsi"/>
                <w:sz w:val="20"/>
                <w:szCs w:val="20"/>
              </w:rPr>
              <w:t>iderne</w:t>
            </w:r>
            <w:r w:rsidR="00036997" w:rsidRPr="001A6F1C">
              <w:rPr>
                <w:rFonts w:cstheme="minorHAnsi"/>
                <w:sz w:val="20"/>
                <w:szCs w:val="20"/>
              </w:rPr>
              <w:t xml:space="preserve"> </w:t>
            </w:r>
            <w:r w:rsidR="00036997" w:rsidRPr="00321406">
              <w:rPr>
                <w:rFonts w:cstheme="minorHAnsi"/>
                <w:sz w:val="20"/>
                <w:szCs w:val="20"/>
              </w:rPr>
              <w:t>81-86 (</w:t>
            </w:r>
            <w:r w:rsidR="009919DF">
              <w:rPr>
                <w:rFonts w:cstheme="minorHAnsi"/>
                <w:sz w:val="20"/>
                <w:szCs w:val="20"/>
              </w:rPr>
              <w:t>læst i forbindelse med tidligere forløb</w:t>
            </w:r>
            <w:r w:rsidR="00036997" w:rsidRPr="00321406">
              <w:rPr>
                <w:rFonts w:cstheme="minorHAnsi"/>
                <w:sz w:val="20"/>
                <w:szCs w:val="20"/>
              </w:rPr>
              <w:t>),</w:t>
            </w:r>
            <w:r w:rsidR="00036997" w:rsidRPr="001A6F1C">
              <w:rPr>
                <w:rFonts w:cstheme="minorHAnsi"/>
                <w:sz w:val="20"/>
                <w:szCs w:val="20"/>
              </w:rPr>
              <w:t xml:space="preserve"> 89-94,</w:t>
            </w:r>
            <w:r w:rsidRPr="001A6F1C">
              <w:rPr>
                <w:rFonts w:cstheme="minorHAnsi"/>
                <w:sz w:val="20"/>
                <w:szCs w:val="20"/>
              </w:rPr>
              <w:t xml:space="preserve"> </w:t>
            </w:r>
            <w:r w:rsidR="00EA611A" w:rsidRPr="001A6F1C">
              <w:rPr>
                <w:rFonts w:cstheme="minorHAnsi"/>
                <w:sz w:val="20"/>
                <w:szCs w:val="20"/>
              </w:rPr>
              <w:t xml:space="preserve">122-149, 155-158, </w:t>
            </w:r>
            <w:r w:rsidR="00321406">
              <w:rPr>
                <w:rFonts w:cstheme="minorHAnsi"/>
                <w:sz w:val="20"/>
                <w:szCs w:val="20"/>
              </w:rPr>
              <w:t>169</w:t>
            </w:r>
            <w:r w:rsidR="00036997" w:rsidRPr="001A6F1C">
              <w:rPr>
                <w:rFonts w:cstheme="minorHAnsi"/>
                <w:sz w:val="20"/>
                <w:szCs w:val="20"/>
              </w:rPr>
              <w:t>-184</w:t>
            </w:r>
          </w:p>
          <w:p w:rsidR="00036997" w:rsidRPr="001A6F1C" w:rsidRDefault="00036997" w:rsidP="00FC08CD">
            <w:pPr>
              <w:rPr>
                <w:rFonts w:cstheme="minorHAnsi"/>
                <w:sz w:val="20"/>
                <w:szCs w:val="20"/>
              </w:rPr>
            </w:pPr>
            <w:r w:rsidRPr="001A6F1C">
              <w:rPr>
                <w:rFonts w:cstheme="minorHAnsi"/>
                <w:sz w:val="20"/>
                <w:szCs w:val="20"/>
              </w:rPr>
              <w:t>Luk Samfundet O</w:t>
            </w:r>
            <w:r w:rsidR="00BC117F">
              <w:rPr>
                <w:rFonts w:cstheme="minorHAnsi"/>
                <w:sz w:val="20"/>
                <w:szCs w:val="20"/>
              </w:rPr>
              <w:t>p (2019):</w:t>
            </w:r>
            <w:r w:rsidRPr="001A6F1C">
              <w:rPr>
                <w:rFonts w:cstheme="minorHAnsi"/>
                <w:sz w:val="20"/>
                <w:szCs w:val="20"/>
              </w:rPr>
              <w:t xml:space="preserve"> side 214-216</w:t>
            </w:r>
          </w:p>
          <w:p w:rsidR="00036997" w:rsidRPr="001A6F1C" w:rsidRDefault="00036997" w:rsidP="00467626">
            <w:pPr>
              <w:rPr>
                <w:rFonts w:cstheme="minorHAnsi"/>
                <w:sz w:val="20"/>
                <w:szCs w:val="20"/>
                <w:u w:val="single"/>
              </w:rPr>
            </w:pPr>
            <w:r w:rsidRPr="001A6F1C">
              <w:rPr>
                <w:rFonts w:cstheme="minorHAnsi"/>
                <w:sz w:val="20"/>
                <w:szCs w:val="20"/>
                <w:u w:val="single"/>
              </w:rPr>
              <w:t>Supplerende stof:</w:t>
            </w:r>
          </w:p>
          <w:p w:rsidR="00036997" w:rsidRPr="001A6F1C" w:rsidRDefault="00036997" w:rsidP="00036997">
            <w:pPr>
              <w:pStyle w:val="Listeafsnit"/>
              <w:numPr>
                <w:ilvl w:val="0"/>
                <w:numId w:val="1"/>
              </w:numPr>
              <w:rPr>
                <w:rFonts w:cstheme="minorHAnsi"/>
                <w:sz w:val="20"/>
                <w:szCs w:val="20"/>
              </w:rPr>
            </w:pPr>
            <w:r w:rsidRPr="001A6F1C">
              <w:rPr>
                <w:rFonts w:cstheme="minorHAnsi"/>
                <w:sz w:val="20"/>
                <w:szCs w:val="20"/>
              </w:rPr>
              <w:t xml:space="preserve">Artikel: </w:t>
            </w:r>
            <w:r w:rsidR="00D23A76" w:rsidRPr="001A6F1C">
              <w:rPr>
                <w:rFonts w:cstheme="minorHAnsi"/>
                <w:sz w:val="20"/>
                <w:szCs w:val="20"/>
              </w:rPr>
              <w:t>”Forstå hvorfor så mange er kritiske overfor at bruge BNP som målestok” Information, 17.september 2018</w:t>
            </w:r>
          </w:p>
          <w:p w:rsidR="00036997" w:rsidRPr="001A6F1C" w:rsidRDefault="00036997" w:rsidP="00036997">
            <w:pPr>
              <w:pStyle w:val="Listeafsnit"/>
              <w:numPr>
                <w:ilvl w:val="0"/>
                <w:numId w:val="1"/>
              </w:numPr>
              <w:rPr>
                <w:rFonts w:cstheme="minorHAnsi"/>
                <w:sz w:val="20"/>
                <w:szCs w:val="20"/>
              </w:rPr>
            </w:pPr>
            <w:r w:rsidRPr="001A6F1C">
              <w:rPr>
                <w:rFonts w:cstheme="minorHAnsi"/>
                <w:sz w:val="20"/>
                <w:szCs w:val="20"/>
              </w:rPr>
              <w:t xml:space="preserve">Statistik: Statistik over ledige. Kilde: DR nyheder 02.april 2021: </w:t>
            </w:r>
            <w:hyperlink r:id="rId11" w:history="1">
              <w:r w:rsidRPr="001A6F1C">
                <w:rPr>
                  <w:rStyle w:val="Hyperlink"/>
                  <w:rFonts w:cstheme="minorHAnsi"/>
                  <w:sz w:val="20"/>
                  <w:szCs w:val="20"/>
                </w:rPr>
                <w:t>https://www.dr.dk/nyheder/penge/foelg-den-oekonomiske-krise-i-danmark</w:t>
              </w:r>
            </w:hyperlink>
            <w:r w:rsidRPr="001A6F1C">
              <w:rPr>
                <w:rFonts w:cstheme="minorHAnsi"/>
                <w:sz w:val="20"/>
                <w:szCs w:val="20"/>
              </w:rPr>
              <w:t xml:space="preserve"> </w:t>
            </w:r>
          </w:p>
          <w:p w:rsidR="00036997" w:rsidRPr="00321406" w:rsidRDefault="00036997" w:rsidP="00036997">
            <w:pPr>
              <w:pStyle w:val="Listeafsnit"/>
              <w:numPr>
                <w:ilvl w:val="0"/>
                <w:numId w:val="1"/>
              </w:numPr>
              <w:rPr>
                <w:rFonts w:cstheme="minorHAnsi"/>
                <w:sz w:val="20"/>
                <w:szCs w:val="20"/>
              </w:rPr>
            </w:pPr>
            <w:r w:rsidRPr="001A6F1C">
              <w:rPr>
                <w:rFonts w:cstheme="minorHAnsi"/>
                <w:sz w:val="20"/>
                <w:szCs w:val="20"/>
              </w:rPr>
              <w:t xml:space="preserve">Statistik over </w:t>
            </w:r>
            <w:proofErr w:type="spellStart"/>
            <w:r w:rsidRPr="001A6F1C">
              <w:rPr>
                <w:rFonts w:cstheme="minorHAnsi"/>
                <w:sz w:val="20"/>
                <w:szCs w:val="20"/>
              </w:rPr>
              <w:t>gini</w:t>
            </w:r>
            <w:proofErr w:type="spellEnd"/>
            <w:r w:rsidRPr="001A6F1C">
              <w:rPr>
                <w:rFonts w:cstheme="minorHAnsi"/>
                <w:sz w:val="20"/>
                <w:szCs w:val="20"/>
              </w:rPr>
              <w:t xml:space="preserve">-koefficient: </w:t>
            </w:r>
            <w:hyperlink r:id="rId12" w:history="1">
              <w:r w:rsidRPr="00321406">
                <w:rPr>
                  <w:rStyle w:val="Hyperlink"/>
                  <w:rFonts w:cstheme="minorHAnsi"/>
                  <w:sz w:val="20"/>
                  <w:szCs w:val="20"/>
                </w:rPr>
                <w:t>https://cepos.dk/abcepos-artikler/0004-danmark-har-den-7-laveste-ulighed-blandt-oecd-landene/#</w:t>
              </w:r>
            </w:hyperlink>
            <w:r w:rsidRPr="00321406">
              <w:rPr>
                <w:rFonts w:cstheme="minorHAnsi"/>
                <w:sz w:val="20"/>
                <w:szCs w:val="20"/>
              </w:rPr>
              <w:t xml:space="preserve"> </w:t>
            </w:r>
          </w:p>
          <w:p w:rsidR="00036997" w:rsidRPr="001A6F1C" w:rsidRDefault="00036997" w:rsidP="00036997">
            <w:pPr>
              <w:pStyle w:val="Listeafsnit"/>
              <w:numPr>
                <w:ilvl w:val="0"/>
                <w:numId w:val="1"/>
              </w:numPr>
              <w:rPr>
                <w:rFonts w:cstheme="minorHAnsi"/>
                <w:sz w:val="20"/>
                <w:szCs w:val="20"/>
              </w:rPr>
            </w:pPr>
            <w:r w:rsidRPr="001A6F1C">
              <w:rPr>
                <w:rFonts w:cstheme="minorHAnsi"/>
                <w:sz w:val="20"/>
                <w:szCs w:val="20"/>
              </w:rPr>
              <w:t xml:space="preserve">Artikel: ”Dansk økonomi er på historisk nedtur, men vi skal ikke være bekymrede, siger eksperter” </w:t>
            </w:r>
          </w:p>
          <w:p w:rsidR="00D23A76" w:rsidRPr="001A6F1C" w:rsidRDefault="009919DF" w:rsidP="00EA611A">
            <w:pPr>
              <w:pStyle w:val="Listeafsnit"/>
              <w:numPr>
                <w:ilvl w:val="0"/>
                <w:numId w:val="1"/>
              </w:numPr>
              <w:rPr>
                <w:rFonts w:cstheme="minorHAnsi"/>
                <w:sz w:val="20"/>
                <w:szCs w:val="20"/>
              </w:rPr>
            </w:pPr>
            <w:r>
              <w:rPr>
                <w:rFonts w:cstheme="minorHAnsi"/>
                <w:sz w:val="20"/>
                <w:szCs w:val="20"/>
              </w:rPr>
              <w:t xml:space="preserve">Artikel: </w:t>
            </w:r>
            <w:r w:rsidR="00D23A76" w:rsidRPr="001A6F1C">
              <w:rPr>
                <w:rFonts w:cstheme="minorHAnsi"/>
                <w:sz w:val="20"/>
                <w:szCs w:val="20"/>
              </w:rPr>
              <w:t>”Forskning der forandrer verdenen: Det grønne BNP kan sikre bæredygtig vækst”, Information 19.januar 2019</w:t>
            </w:r>
          </w:p>
          <w:p w:rsidR="00467626" w:rsidRPr="001A6F1C" w:rsidRDefault="009919DF" w:rsidP="00EA611A">
            <w:pPr>
              <w:pStyle w:val="Listeafsnit"/>
              <w:numPr>
                <w:ilvl w:val="0"/>
                <w:numId w:val="1"/>
              </w:numPr>
              <w:rPr>
                <w:rFonts w:cstheme="minorHAnsi"/>
                <w:sz w:val="20"/>
                <w:szCs w:val="20"/>
              </w:rPr>
            </w:pPr>
            <w:r>
              <w:rPr>
                <w:rFonts w:cstheme="minorHAnsi"/>
                <w:sz w:val="20"/>
                <w:szCs w:val="20"/>
              </w:rPr>
              <w:t xml:space="preserve">Artikel: </w:t>
            </w:r>
            <w:r w:rsidR="00EA611A" w:rsidRPr="001A6F1C">
              <w:rPr>
                <w:rFonts w:cstheme="minorHAnsi"/>
                <w:i/>
                <w:sz w:val="20"/>
                <w:szCs w:val="20"/>
              </w:rPr>
              <w:t>”Indefrosne feriepenge skal give forbruget et solidt spark”</w:t>
            </w:r>
          </w:p>
          <w:p w:rsidR="00EA611A" w:rsidRPr="001A6F1C" w:rsidRDefault="00EA611A" w:rsidP="00EA611A">
            <w:pPr>
              <w:pStyle w:val="Listeafsnit"/>
              <w:numPr>
                <w:ilvl w:val="0"/>
                <w:numId w:val="1"/>
              </w:numPr>
              <w:rPr>
                <w:rFonts w:cstheme="minorHAnsi"/>
                <w:sz w:val="20"/>
                <w:szCs w:val="20"/>
              </w:rPr>
            </w:pPr>
            <w:r w:rsidRPr="001A6F1C">
              <w:rPr>
                <w:rFonts w:cstheme="minorHAnsi"/>
                <w:sz w:val="20"/>
                <w:szCs w:val="20"/>
              </w:rPr>
              <w:t xml:space="preserve">Artikel: ”Nye tal giver et fingerpeg om, hvor hårdt </w:t>
            </w:r>
            <w:proofErr w:type="spellStart"/>
            <w:r w:rsidRPr="001A6F1C">
              <w:rPr>
                <w:rFonts w:cstheme="minorHAnsi"/>
                <w:sz w:val="20"/>
                <w:szCs w:val="20"/>
              </w:rPr>
              <w:t>coronakrisen</w:t>
            </w:r>
            <w:proofErr w:type="spellEnd"/>
            <w:r w:rsidRPr="001A6F1C">
              <w:rPr>
                <w:rFonts w:cstheme="minorHAnsi"/>
                <w:sz w:val="20"/>
                <w:szCs w:val="20"/>
              </w:rPr>
              <w:t xml:space="preserve"> ramte dansk økonomi”</w:t>
            </w:r>
            <w:r w:rsidR="009919DF">
              <w:rPr>
                <w:rFonts w:cstheme="minorHAnsi"/>
                <w:sz w:val="20"/>
                <w:szCs w:val="20"/>
              </w:rPr>
              <w:t xml:space="preserve">, </w:t>
            </w:r>
            <w:r w:rsidRPr="001A6F1C">
              <w:rPr>
                <w:rFonts w:cstheme="minorHAnsi"/>
                <w:sz w:val="20"/>
                <w:szCs w:val="20"/>
              </w:rPr>
              <w:t>Finans.dk 2021</w:t>
            </w:r>
          </w:p>
          <w:p w:rsidR="00EA611A" w:rsidRPr="001A6F1C" w:rsidRDefault="00EA611A" w:rsidP="00EA611A">
            <w:pPr>
              <w:pStyle w:val="Listeafsnit"/>
              <w:numPr>
                <w:ilvl w:val="0"/>
                <w:numId w:val="1"/>
              </w:numPr>
              <w:rPr>
                <w:rFonts w:cstheme="minorHAnsi"/>
                <w:sz w:val="20"/>
                <w:szCs w:val="20"/>
              </w:rPr>
            </w:pPr>
            <w:r w:rsidRPr="001A6F1C">
              <w:rPr>
                <w:rFonts w:cstheme="minorHAnsi"/>
                <w:sz w:val="20"/>
                <w:szCs w:val="20"/>
              </w:rPr>
              <w:t>Statistik over udviklingen i udvalgte branchers omsætning jan 2019-jan 2021 (på baggrund af tal fra Danmarks Statistik)</w:t>
            </w:r>
          </w:p>
          <w:p w:rsidR="00EA611A" w:rsidRPr="001A6F1C" w:rsidRDefault="00EA611A" w:rsidP="00EA611A">
            <w:pPr>
              <w:pStyle w:val="Listeafsnit"/>
              <w:numPr>
                <w:ilvl w:val="0"/>
                <w:numId w:val="1"/>
              </w:numPr>
              <w:rPr>
                <w:rFonts w:cstheme="minorHAnsi"/>
                <w:sz w:val="20"/>
                <w:szCs w:val="20"/>
              </w:rPr>
            </w:pPr>
            <w:r w:rsidRPr="001A6F1C">
              <w:rPr>
                <w:rFonts w:cstheme="minorHAnsi"/>
                <w:sz w:val="20"/>
                <w:szCs w:val="20"/>
              </w:rPr>
              <w:t xml:space="preserve">Artikel: ”De lavest lønnede rammes hårdest af ledighed under </w:t>
            </w:r>
            <w:proofErr w:type="spellStart"/>
            <w:r w:rsidRPr="001A6F1C">
              <w:rPr>
                <w:rFonts w:cstheme="minorHAnsi"/>
                <w:sz w:val="20"/>
                <w:szCs w:val="20"/>
              </w:rPr>
              <w:t>corona</w:t>
            </w:r>
            <w:proofErr w:type="spellEnd"/>
            <w:r w:rsidRPr="001A6F1C">
              <w:rPr>
                <w:rFonts w:cstheme="minorHAnsi"/>
                <w:sz w:val="20"/>
                <w:szCs w:val="20"/>
              </w:rPr>
              <w:t>”</w:t>
            </w:r>
          </w:p>
          <w:p w:rsidR="00EA611A" w:rsidRPr="001A6F1C" w:rsidRDefault="00EA611A" w:rsidP="00EA611A">
            <w:pPr>
              <w:pStyle w:val="Listeafsnit"/>
              <w:numPr>
                <w:ilvl w:val="0"/>
                <w:numId w:val="1"/>
              </w:numPr>
              <w:rPr>
                <w:rFonts w:cstheme="minorHAnsi"/>
                <w:sz w:val="20"/>
                <w:szCs w:val="20"/>
              </w:rPr>
            </w:pPr>
            <w:r w:rsidRPr="001A6F1C">
              <w:rPr>
                <w:rFonts w:cstheme="minorHAnsi"/>
                <w:sz w:val="20"/>
                <w:szCs w:val="20"/>
              </w:rPr>
              <w:t xml:space="preserve">Selvvalgt materiale i forbindelse med skriftligt projekt. </w:t>
            </w:r>
          </w:p>
          <w:p w:rsidR="00036997" w:rsidRPr="001A6F1C" w:rsidRDefault="00036997" w:rsidP="00EA611A">
            <w:pPr>
              <w:pStyle w:val="Listeafsnit"/>
              <w:numPr>
                <w:ilvl w:val="0"/>
                <w:numId w:val="1"/>
              </w:numPr>
              <w:rPr>
                <w:rFonts w:cstheme="minorHAnsi"/>
                <w:sz w:val="20"/>
                <w:szCs w:val="20"/>
              </w:rPr>
            </w:pPr>
            <w:r w:rsidRPr="001A6F1C">
              <w:rPr>
                <w:rFonts w:cstheme="minorHAnsi"/>
                <w:sz w:val="20"/>
                <w:szCs w:val="20"/>
              </w:rPr>
              <w:t xml:space="preserve">Artikel: </w:t>
            </w:r>
            <w:r w:rsidRPr="001A6F1C">
              <w:rPr>
                <w:rFonts w:cstheme="minorHAnsi"/>
                <w:color w:val="000000"/>
                <w:sz w:val="20"/>
                <w:szCs w:val="20"/>
              </w:rPr>
              <w:t>”Topøkonomer åbner for kompromis om danskernes pensionsalder”, Berlingske 2020</w:t>
            </w:r>
          </w:p>
          <w:p w:rsidR="00036997" w:rsidRPr="001A6F1C" w:rsidRDefault="00036997" w:rsidP="00EA611A">
            <w:pPr>
              <w:pStyle w:val="Listeafsnit"/>
              <w:numPr>
                <w:ilvl w:val="0"/>
                <w:numId w:val="1"/>
              </w:numPr>
              <w:rPr>
                <w:rFonts w:cstheme="minorHAnsi"/>
                <w:sz w:val="20"/>
                <w:szCs w:val="20"/>
              </w:rPr>
            </w:pPr>
            <w:r w:rsidRPr="001A6F1C">
              <w:rPr>
                <w:rFonts w:cstheme="minorHAnsi"/>
                <w:color w:val="000000"/>
                <w:sz w:val="20"/>
                <w:szCs w:val="20"/>
              </w:rPr>
              <w:t>Udsendelsen ”Farvelfærd” (Politikerne møder virkeligheden)</w:t>
            </w:r>
          </w:p>
          <w:p w:rsidR="00036997" w:rsidRPr="001A6F1C" w:rsidRDefault="00036997" w:rsidP="00EA611A">
            <w:pPr>
              <w:pStyle w:val="Listeafsnit"/>
              <w:numPr>
                <w:ilvl w:val="0"/>
                <w:numId w:val="1"/>
              </w:numPr>
              <w:rPr>
                <w:rFonts w:cstheme="minorHAnsi"/>
                <w:sz w:val="20"/>
                <w:szCs w:val="20"/>
              </w:rPr>
            </w:pPr>
            <w:r w:rsidRPr="001A6F1C">
              <w:rPr>
                <w:rFonts w:cstheme="minorHAnsi"/>
                <w:sz w:val="20"/>
                <w:szCs w:val="20"/>
              </w:rPr>
              <w:t xml:space="preserve">Artiklen ”Vi er på vej mod velfærdsstaten 2.0” </w:t>
            </w:r>
          </w:p>
          <w:p w:rsidR="00CE4E47" w:rsidRPr="001A6F1C" w:rsidRDefault="00036997" w:rsidP="00036997">
            <w:pPr>
              <w:pStyle w:val="Listeafsnit"/>
              <w:numPr>
                <w:ilvl w:val="0"/>
                <w:numId w:val="1"/>
              </w:numPr>
              <w:rPr>
                <w:rFonts w:cstheme="minorHAnsi"/>
                <w:sz w:val="20"/>
                <w:szCs w:val="20"/>
              </w:rPr>
            </w:pPr>
            <w:r w:rsidRPr="001A6F1C">
              <w:rPr>
                <w:rFonts w:cstheme="minorHAnsi"/>
                <w:sz w:val="20"/>
                <w:szCs w:val="20"/>
              </w:rPr>
              <w:t>Statistikken ”Den demografiske udvikling”</w:t>
            </w:r>
          </w:p>
        </w:tc>
      </w:tr>
      <w:tr w:rsidR="00CF00FD" w:rsidRPr="00525DFE" w:rsidTr="00FC08CD">
        <w:tc>
          <w:tcPr>
            <w:tcW w:w="0" w:type="auto"/>
          </w:tcPr>
          <w:p w:rsidR="00CE4E47" w:rsidRPr="00525DFE" w:rsidRDefault="00CE4E47" w:rsidP="00FC08CD">
            <w:pPr>
              <w:rPr>
                <w:rFonts w:cstheme="minorHAnsi"/>
                <w:b/>
              </w:rPr>
            </w:pPr>
            <w:r w:rsidRPr="00525DFE">
              <w:rPr>
                <w:rFonts w:cstheme="minorHAnsi"/>
                <w:b/>
              </w:rPr>
              <w:t>Omfang</w:t>
            </w:r>
          </w:p>
        </w:tc>
        <w:tc>
          <w:tcPr>
            <w:tcW w:w="0" w:type="auto"/>
          </w:tcPr>
          <w:p w:rsidR="00CE4E47" w:rsidRPr="00525DFE" w:rsidRDefault="00816180" w:rsidP="00FC08CD">
            <w:pPr>
              <w:rPr>
                <w:rFonts w:cstheme="minorHAnsi"/>
              </w:rPr>
            </w:pPr>
            <w:r>
              <w:rPr>
                <w:rFonts w:cstheme="minorHAnsi"/>
                <w:sz w:val="20"/>
              </w:rPr>
              <w:t>40</w:t>
            </w:r>
            <w:r w:rsidR="00CE4E47" w:rsidRPr="00B11797">
              <w:rPr>
                <w:rFonts w:cstheme="minorHAnsi"/>
                <w:sz w:val="20"/>
              </w:rPr>
              <w:t xml:space="preserve"> lektioner af 50 min varighed</w:t>
            </w:r>
          </w:p>
        </w:tc>
      </w:tr>
      <w:tr w:rsidR="00CF00FD" w:rsidRPr="00525DFE" w:rsidTr="00FC08CD">
        <w:tc>
          <w:tcPr>
            <w:tcW w:w="0" w:type="auto"/>
          </w:tcPr>
          <w:p w:rsidR="00CE4E47" w:rsidRPr="00525DFE" w:rsidRDefault="00CE4E47" w:rsidP="00FC08CD">
            <w:pPr>
              <w:rPr>
                <w:rFonts w:cstheme="minorHAnsi"/>
                <w:b/>
              </w:rPr>
            </w:pPr>
            <w:r w:rsidRPr="00525DFE">
              <w:rPr>
                <w:rFonts w:cstheme="minorHAnsi"/>
                <w:b/>
              </w:rPr>
              <w:t>Særlige fokuspunkter</w:t>
            </w:r>
          </w:p>
        </w:tc>
        <w:tc>
          <w:tcPr>
            <w:tcW w:w="0" w:type="auto"/>
          </w:tcPr>
          <w:p w:rsidR="00CE4E47" w:rsidRPr="00BC117F" w:rsidRDefault="00CE4E47" w:rsidP="00FC08CD">
            <w:pPr>
              <w:rPr>
                <w:rFonts w:cstheme="minorHAnsi"/>
                <w:sz w:val="20"/>
              </w:rPr>
            </w:pPr>
            <w:r w:rsidRPr="00BC117F">
              <w:rPr>
                <w:rFonts w:cstheme="minorHAnsi"/>
                <w:sz w:val="20"/>
              </w:rPr>
              <w:t>Kompetencer, læreplanens mål, progression</w:t>
            </w:r>
          </w:p>
          <w:p w:rsidR="00CF00FD" w:rsidRDefault="00CE4E47" w:rsidP="00FC08CD">
            <w:pPr>
              <w:rPr>
                <w:rFonts w:cstheme="minorHAnsi"/>
                <w:sz w:val="20"/>
              </w:rPr>
            </w:pPr>
            <w:r w:rsidRPr="00B637F0">
              <w:rPr>
                <w:rFonts w:cstheme="minorHAnsi"/>
                <w:sz w:val="20"/>
              </w:rPr>
              <w:t xml:space="preserve">I dette forløb </w:t>
            </w:r>
            <w:r w:rsidR="00CF00FD">
              <w:rPr>
                <w:rFonts w:cstheme="minorHAnsi"/>
                <w:sz w:val="20"/>
              </w:rPr>
              <w:t xml:space="preserve">er der arbejdet med forskellige økonomiske mål og de konflikter, der kan være imellem dem, </w:t>
            </w:r>
            <w:r w:rsidR="00CF00FD">
              <w:rPr>
                <w:rFonts w:cstheme="minorHAnsi"/>
                <w:sz w:val="20"/>
              </w:rPr>
              <w:t>herunder</w:t>
            </w:r>
            <w:r w:rsidR="00CF00FD" w:rsidRPr="00B637F0">
              <w:rPr>
                <w:rFonts w:cstheme="minorHAnsi"/>
                <w:sz w:val="20"/>
              </w:rPr>
              <w:t xml:space="preserve"> fordele og ulemper ved BNP-målet samt forskellige lighedsmål (</w:t>
            </w:r>
            <w:proofErr w:type="spellStart"/>
            <w:r w:rsidR="00CF00FD" w:rsidRPr="00B637F0">
              <w:rPr>
                <w:rFonts w:cstheme="minorHAnsi"/>
                <w:sz w:val="20"/>
              </w:rPr>
              <w:t>lorenz</w:t>
            </w:r>
            <w:proofErr w:type="spellEnd"/>
            <w:r w:rsidR="00CF00FD" w:rsidRPr="00B637F0">
              <w:rPr>
                <w:rFonts w:cstheme="minorHAnsi"/>
                <w:sz w:val="20"/>
              </w:rPr>
              <w:t xml:space="preserve">-kurve og </w:t>
            </w:r>
            <w:proofErr w:type="spellStart"/>
            <w:r w:rsidR="00CF00FD" w:rsidRPr="00B637F0">
              <w:rPr>
                <w:rFonts w:cstheme="minorHAnsi"/>
                <w:sz w:val="20"/>
              </w:rPr>
              <w:t>gini</w:t>
            </w:r>
            <w:proofErr w:type="spellEnd"/>
            <w:r w:rsidR="00CF00FD" w:rsidRPr="00B637F0">
              <w:rPr>
                <w:rFonts w:cstheme="minorHAnsi"/>
                <w:sz w:val="20"/>
              </w:rPr>
              <w:t>-koefficient).</w:t>
            </w:r>
          </w:p>
          <w:p w:rsidR="00CE4E47" w:rsidRPr="00B637F0" w:rsidRDefault="00CE4E47" w:rsidP="00FC08CD">
            <w:pPr>
              <w:rPr>
                <w:rFonts w:cstheme="minorHAnsi"/>
                <w:sz w:val="20"/>
              </w:rPr>
            </w:pPr>
            <w:r w:rsidRPr="00B637F0">
              <w:rPr>
                <w:rFonts w:cstheme="minorHAnsi"/>
                <w:sz w:val="20"/>
              </w:rPr>
              <w:t xml:space="preserve">Der er arbejdet med det økonomiske kredsløb og de økonomiske konjunkturer, herunder hvilken betydning </w:t>
            </w:r>
            <w:proofErr w:type="spellStart"/>
            <w:r w:rsidRPr="00B637F0">
              <w:rPr>
                <w:rFonts w:cstheme="minorHAnsi"/>
                <w:sz w:val="20"/>
              </w:rPr>
              <w:t>corona</w:t>
            </w:r>
            <w:proofErr w:type="spellEnd"/>
            <w:r w:rsidRPr="00B637F0">
              <w:rPr>
                <w:rFonts w:cstheme="minorHAnsi"/>
                <w:sz w:val="20"/>
              </w:rPr>
              <w:t>-pandemien har haft for dansk økonom</w:t>
            </w:r>
            <w:r w:rsidR="00BC117F">
              <w:rPr>
                <w:rFonts w:cstheme="minorHAnsi"/>
                <w:sz w:val="20"/>
              </w:rPr>
              <w:t>i</w:t>
            </w:r>
            <w:r w:rsidR="00CF00FD">
              <w:rPr>
                <w:rFonts w:cstheme="minorHAnsi"/>
                <w:sz w:val="20"/>
              </w:rPr>
              <w:t xml:space="preserve"> i forbindelse med et selvstændigt skriftligt projekt</w:t>
            </w:r>
            <w:r w:rsidR="00BC117F">
              <w:rPr>
                <w:rFonts w:cstheme="minorHAnsi"/>
                <w:sz w:val="20"/>
              </w:rPr>
              <w:t>.</w:t>
            </w:r>
            <w:r w:rsidRPr="00B637F0">
              <w:rPr>
                <w:rFonts w:cstheme="minorHAnsi"/>
                <w:sz w:val="20"/>
              </w:rPr>
              <w:t xml:space="preserve"> Der er særligt arbejdet med finanspolitiske redskaber og fordele og ulemper ved disse. </w:t>
            </w:r>
          </w:p>
          <w:p w:rsidR="000F259A" w:rsidRDefault="00CE4E47" w:rsidP="00F00C95">
            <w:pPr>
              <w:rPr>
                <w:rFonts w:cstheme="minorHAnsi"/>
                <w:sz w:val="20"/>
              </w:rPr>
            </w:pPr>
            <w:r w:rsidRPr="00B637F0">
              <w:rPr>
                <w:rFonts w:cstheme="minorHAnsi"/>
                <w:sz w:val="20"/>
              </w:rPr>
              <w:t xml:space="preserve">Der er arbejdet </w:t>
            </w:r>
            <w:r w:rsidR="00CF00FD">
              <w:rPr>
                <w:rFonts w:cstheme="minorHAnsi"/>
                <w:sz w:val="20"/>
              </w:rPr>
              <w:t xml:space="preserve">med de forskellige velfærdsmodeller og fokuseret særligt på Danmark og </w:t>
            </w:r>
            <w:r w:rsidRPr="00B637F0">
              <w:rPr>
                <w:rFonts w:cstheme="minorHAnsi"/>
                <w:sz w:val="20"/>
              </w:rPr>
              <w:t>de udfordringer, Danmark</w:t>
            </w:r>
            <w:r>
              <w:rPr>
                <w:rFonts w:cstheme="minorHAnsi"/>
                <w:sz w:val="20"/>
              </w:rPr>
              <w:t>s velfærdssamfund står over for, herunder både interne og eksterne udfordringer (”velfærdsklemmer”). Der er desuden arbejdet med forskellige løsninger på disse</w:t>
            </w:r>
            <w:r w:rsidR="00F00C95">
              <w:rPr>
                <w:rFonts w:cstheme="minorHAnsi"/>
                <w:sz w:val="20"/>
              </w:rPr>
              <w:t>.</w:t>
            </w:r>
          </w:p>
          <w:p w:rsidR="000F259A" w:rsidRPr="0063278B" w:rsidRDefault="000F259A" w:rsidP="000F259A">
            <w:pPr>
              <w:rPr>
                <w:rFonts w:cstheme="minorHAnsi"/>
                <w:sz w:val="20"/>
                <w:szCs w:val="20"/>
                <w:u w:val="single"/>
              </w:rPr>
            </w:pPr>
            <w:r w:rsidRPr="0063278B">
              <w:rPr>
                <w:rFonts w:cstheme="minorHAnsi"/>
                <w:sz w:val="20"/>
                <w:szCs w:val="20"/>
                <w:u w:val="single"/>
              </w:rPr>
              <w:t xml:space="preserve">Pga. bekendtgørelse om nødundervisning er følgende ikke behandlet/blevet nedtonet: </w:t>
            </w:r>
          </w:p>
          <w:p w:rsidR="000F259A" w:rsidRDefault="000F259A" w:rsidP="000F259A">
            <w:pPr>
              <w:pStyle w:val="Listeafsnit"/>
              <w:numPr>
                <w:ilvl w:val="0"/>
                <w:numId w:val="9"/>
              </w:numPr>
              <w:rPr>
                <w:rFonts w:cstheme="minorHAnsi"/>
                <w:sz w:val="20"/>
                <w:szCs w:val="20"/>
              </w:rPr>
            </w:pPr>
            <w:r>
              <w:rPr>
                <w:rFonts w:cstheme="minorHAnsi"/>
                <w:sz w:val="20"/>
                <w:szCs w:val="20"/>
              </w:rPr>
              <w:t>Andre former for økonomisk politik (pengepolitik, valutapolitik</w:t>
            </w:r>
            <w:r w:rsidR="00A15D88">
              <w:rPr>
                <w:rFonts w:cstheme="minorHAnsi"/>
                <w:sz w:val="20"/>
                <w:szCs w:val="20"/>
              </w:rPr>
              <w:t xml:space="preserve"> og strukturpolitik)</w:t>
            </w:r>
          </w:p>
          <w:p w:rsidR="0063278B" w:rsidRDefault="0063278B" w:rsidP="000F259A">
            <w:pPr>
              <w:pStyle w:val="Listeafsnit"/>
              <w:numPr>
                <w:ilvl w:val="0"/>
                <w:numId w:val="9"/>
              </w:numPr>
              <w:rPr>
                <w:rFonts w:cstheme="minorHAnsi"/>
                <w:sz w:val="20"/>
                <w:szCs w:val="20"/>
              </w:rPr>
            </w:pPr>
            <w:r>
              <w:rPr>
                <w:rFonts w:cstheme="minorHAnsi"/>
                <w:sz w:val="20"/>
                <w:szCs w:val="20"/>
              </w:rPr>
              <w:t>At undersøge konkrete økonomiske prioriteringsproblemer i EU</w:t>
            </w:r>
          </w:p>
          <w:p w:rsidR="0063278B" w:rsidRPr="00A15D88" w:rsidRDefault="0063278B" w:rsidP="000F259A">
            <w:pPr>
              <w:pStyle w:val="Listeafsnit"/>
              <w:numPr>
                <w:ilvl w:val="0"/>
                <w:numId w:val="9"/>
              </w:numPr>
              <w:rPr>
                <w:rFonts w:cstheme="minorHAnsi"/>
                <w:sz w:val="20"/>
                <w:szCs w:val="20"/>
              </w:rPr>
            </w:pPr>
            <w:r>
              <w:rPr>
                <w:rFonts w:cstheme="minorHAnsi"/>
                <w:sz w:val="20"/>
                <w:szCs w:val="20"/>
              </w:rPr>
              <w:t>Danske arbejdsmarkedsforhold</w:t>
            </w:r>
          </w:p>
        </w:tc>
      </w:tr>
      <w:tr w:rsidR="00CF00FD" w:rsidRPr="00525DFE" w:rsidTr="00FC08CD">
        <w:tc>
          <w:tcPr>
            <w:tcW w:w="0" w:type="auto"/>
          </w:tcPr>
          <w:p w:rsidR="00CE4E47" w:rsidRPr="00525DFE" w:rsidRDefault="00CE4E47" w:rsidP="00FC08CD">
            <w:pPr>
              <w:rPr>
                <w:rFonts w:cstheme="minorHAnsi"/>
                <w:b/>
              </w:rPr>
            </w:pPr>
            <w:r w:rsidRPr="00525DFE">
              <w:rPr>
                <w:rFonts w:cstheme="minorHAnsi"/>
                <w:b/>
              </w:rPr>
              <w:t>Væsentligste arbejdsformer</w:t>
            </w:r>
          </w:p>
        </w:tc>
        <w:tc>
          <w:tcPr>
            <w:tcW w:w="0" w:type="auto"/>
          </w:tcPr>
          <w:p w:rsidR="00816180" w:rsidRDefault="00816180" w:rsidP="00816180">
            <w:pPr>
              <w:rPr>
                <w:rFonts w:cstheme="minorHAnsi"/>
                <w:sz w:val="20"/>
              </w:rPr>
            </w:pPr>
            <w:r>
              <w:rPr>
                <w:rFonts w:cstheme="minorHAnsi"/>
                <w:sz w:val="20"/>
              </w:rPr>
              <w:t>Primært afviklet som online undervisning (7 lektioner afviklet med fremmøde)</w:t>
            </w:r>
          </w:p>
          <w:p w:rsidR="00CE4E47" w:rsidRPr="00525DFE" w:rsidRDefault="00816180" w:rsidP="00816180">
            <w:pPr>
              <w:rPr>
                <w:rFonts w:cstheme="minorHAnsi"/>
              </w:rPr>
            </w:pPr>
            <w:r>
              <w:rPr>
                <w:rFonts w:cstheme="minorHAnsi"/>
                <w:sz w:val="20"/>
              </w:rPr>
              <w:t>Konferencer (online klasserum), skriftlige opgaver, selvstændigt skriftligt projekt, begrebsliste, podcast, tv-udsendelser, skriftlig feedback.</w:t>
            </w:r>
          </w:p>
        </w:tc>
      </w:tr>
    </w:tbl>
    <w:p w:rsidR="00CE4E47" w:rsidRPr="00525DFE" w:rsidRDefault="00DC6A71" w:rsidP="00CE4E47">
      <w:pPr>
        <w:rPr>
          <w:rFonts w:cstheme="minorHAnsi"/>
        </w:rPr>
      </w:pPr>
      <w:hyperlink w:anchor="Retur" w:history="1">
        <w:r w:rsidR="00CE4E47" w:rsidRPr="00525DFE">
          <w:rPr>
            <w:rStyle w:val="Hyperlink"/>
            <w:rFonts w:cstheme="minorHAnsi"/>
          </w:rPr>
          <w:t>Retur til forside</w:t>
        </w:r>
      </w:hyperlink>
    </w:p>
    <w:p w:rsidR="00CE4E47" w:rsidRPr="00525DFE" w:rsidRDefault="00CE4E47" w:rsidP="00CE4E47">
      <w:pPr>
        <w:rPr>
          <w:rFonts w:cstheme="minorHAnsi"/>
        </w:rPr>
      </w:pPr>
    </w:p>
    <w:p w:rsidR="00CE4E47" w:rsidRDefault="00CE4E47" w:rsidP="00CE4E47">
      <w:pPr>
        <w:spacing w:line="240" w:lineRule="auto"/>
        <w:rPr>
          <w:rFonts w:cstheme="minorHAnsi"/>
        </w:rPr>
      </w:pPr>
    </w:p>
    <w:p w:rsidR="00CE4E47" w:rsidRDefault="00CE4E47" w:rsidP="00CE4E47">
      <w:pPr>
        <w:spacing w:line="240" w:lineRule="auto"/>
        <w:rPr>
          <w:rFonts w:cstheme="minorHAnsi"/>
        </w:rPr>
      </w:pPr>
    </w:p>
    <w:p w:rsidR="00816180" w:rsidRDefault="00816180">
      <w:pPr>
        <w:rPr>
          <w:rFonts w:cstheme="minorHAnsi"/>
          <w:b/>
          <w:sz w:val="28"/>
          <w:szCs w:val="28"/>
        </w:rPr>
      </w:pPr>
      <w:r>
        <w:rPr>
          <w:rFonts w:cstheme="minorHAnsi"/>
          <w:b/>
          <w:sz w:val="28"/>
          <w:szCs w:val="28"/>
        </w:rPr>
        <w:br w:type="page"/>
      </w:r>
    </w:p>
    <w:p w:rsidR="00CE4E47" w:rsidRPr="0002269E" w:rsidRDefault="00CE4E47" w:rsidP="00CE4E47">
      <w:pPr>
        <w:spacing w:line="240" w:lineRule="auto"/>
        <w:rPr>
          <w:rFonts w:cstheme="minorHAnsi"/>
        </w:rPr>
      </w:pPr>
      <w:r w:rsidRPr="00525DFE">
        <w:rPr>
          <w:rFonts w:cstheme="minorHAnsi"/>
          <w:b/>
          <w:sz w:val="28"/>
          <w:szCs w:val="28"/>
        </w:rPr>
        <w:t>Beskrivelse af det enkelte undervisningsforløb (1 skema for hvert forløb)</w:t>
      </w:r>
    </w:p>
    <w:p w:rsidR="00CE4E47" w:rsidRPr="00525DFE" w:rsidRDefault="00DC6A71" w:rsidP="00CE4E47">
      <w:pPr>
        <w:rPr>
          <w:rFonts w:cstheme="minorHAnsi"/>
        </w:rPr>
      </w:pPr>
      <w:hyperlink w:anchor="Retur" w:history="1">
        <w:r w:rsidR="00CE4E47" w:rsidRPr="00525DFE">
          <w:rPr>
            <w:rStyle w:val="Hyperlink"/>
            <w:rFonts w:cstheme="minorHAnsi"/>
          </w:rPr>
          <w:t>Retur til forside</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7855"/>
      </w:tblGrid>
      <w:tr w:rsidR="00CE4E47" w:rsidRPr="00525DFE" w:rsidTr="00FC08CD">
        <w:tc>
          <w:tcPr>
            <w:tcW w:w="0" w:type="auto"/>
          </w:tcPr>
          <w:p w:rsidR="00CE4E47" w:rsidRPr="00525DFE" w:rsidRDefault="00F35222" w:rsidP="00FC08CD">
            <w:pPr>
              <w:rPr>
                <w:rFonts w:cstheme="minorHAnsi"/>
                <w:b/>
              </w:rPr>
            </w:pPr>
            <w:bookmarkStart w:id="2" w:name="Titel3"/>
            <w:r>
              <w:rPr>
                <w:rFonts w:cstheme="minorHAnsi"/>
                <w:b/>
              </w:rPr>
              <w:t>Titel 4</w:t>
            </w:r>
          </w:p>
        </w:tc>
        <w:tc>
          <w:tcPr>
            <w:tcW w:w="0" w:type="auto"/>
          </w:tcPr>
          <w:p w:rsidR="00CE4E47" w:rsidRPr="00F00C95" w:rsidRDefault="00CE4E47" w:rsidP="00F35222">
            <w:pPr>
              <w:rPr>
                <w:rFonts w:cstheme="minorHAnsi"/>
                <w:sz w:val="20"/>
                <w:szCs w:val="20"/>
              </w:rPr>
            </w:pPr>
            <w:r w:rsidRPr="00F00C95">
              <w:rPr>
                <w:rFonts w:cstheme="minorHAnsi"/>
                <w:sz w:val="20"/>
                <w:szCs w:val="20"/>
              </w:rPr>
              <w:t xml:space="preserve">Er der lighed i </w:t>
            </w:r>
            <w:r w:rsidR="00F35222" w:rsidRPr="00F00C95">
              <w:rPr>
                <w:rFonts w:cstheme="minorHAnsi"/>
                <w:sz w:val="20"/>
                <w:szCs w:val="20"/>
              </w:rPr>
              <w:t>velfærdsstaten?</w:t>
            </w:r>
          </w:p>
        </w:tc>
      </w:tr>
      <w:bookmarkEnd w:id="2"/>
      <w:tr w:rsidR="00CE4E47" w:rsidRPr="00525DFE" w:rsidTr="00FC08CD">
        <w:tc>
          <w:tcPr>
            <w:tcW w:w="0" w:type="auto"/>
          </w:tcPr>
          <w:p w:rsidR="00CE4E47" w:rsidRPr="00525DFE" w:rsidRDefault="00CE4E47" w:rsidP="00FC08CD">
            <w:pPr>
              <w:rPr>
                <w:rFonts w:cstheme="minorHAnsi"/>
                <w:b/>
              </w:rPr>
            </w:pPr>
            <w:r w:rsidRPr="00525DFE">
              <w:rPr>
                <w:rFonts w:cstheme="minorHAnsi"/>
                <w:b/>
              </w:rPr>
              <w:t>Indhold</w:t>
            </w:r>
          </w:p>
        </w:tc>
        <w:tc>
          <w:tcPr>
            <w:tcW w:w="0" w:type="auto"/>
          </w:tcPr>
          <w:p w:rsidR="00F40AAB" w:rsidRPr="00F00C95" w:rsidRDefault="00CE4E47" w:rsidP="00FC08CD">
            <w:pPr>
              <w:rPr>
                <w:rFonts w:cstheme="minorHAnsi"/>
                <w:sz w:val="20"/>
                <w:szCs w:val="20"/>
              </w:rPr>
            </w:pPr>
            <w:r w:rsidRPr="00F00C95">
              <w:rPr>
                <w:rFonts w:cstheme="minorHAnsi"/>
                <w:sz w:val="20"/>
                <w:szCs w:val="20"/>
              </w:rPr>
              <w:t>Anvendt litteratur og andet undervisningsmateriale fordelt på kernestof og supplerende stof</w:t>
            </w:r>
          </w:p>
          <w:p w:rsidR="00CE4E47" w:rsidRPr="00F00C95" w:rsidRDefault="00CE4E47" w:rsidP="00FC08CD">
            <w:pPr>
              <w:rPr>
                <w:rFonts w:cstheme="minorHAnsi"/>
                <w:sz w:val="20"/>
                <w:szCs w:val="20"/>
              </w:rPr>
            </w:pPr>
            <w:r w:rsidRPr="00F00C95">
              <w:rPr>
                <w:rFonts w:cstheme="minorHAnsi"/>
                <w:sz w:val="20"/>
                <w:szCs w:val="20"/>
                <w:u w:val="single"/>
              </w:rPr>
              <w:t>Kernestof:</w:t>
            </w:r>
            <w:r w:rsidRPr="00F00C95">
              <w:rPr>
                <w:rFonts w:cstheme="minorHAnsi"/>
                <w:sz w:val="20"/>
                <w:szCs w:val="20"/>
              </w:rPr>
              <w:t xml:space="preserve"> </w:t>
            </w:r>
          </w:p>
          <w:p w:rsidR="00F35222" w:rsidRPr="00F00C95" w:rsidRDefault="00F35222" w:rsidP="00FC08CD">
            <w:pPr>
              <w:rPr>
                <w:rFonts w:cstheme="minorHAnsi"/>
                <w:sz w:val="20"/>
                <w:szCs w:val="20"/>
              </w:rPr>
            </w:pPr>
            <w:r w:rsidRPr="00F00C95">
              <w:rPr>
                <w:rFonts w:cstheme="minorHAnsi"/>
                <w:sz w:val="20"/>
                <w:szCs w:val="20"/>
              </w:rPr>
              <w:t>Ulighedens mange ansigter (2019) af Jakob Glenstrup Jensby og Peter Br</w:t>
            </w:r>
            <w:r w:rsidR="008C03A2" w:rsidRPr="00F00C95">
              <w:rPr>
                <w:rFonts w:cstheme="minorHAnsi"/>
                <w:sz w:val="20"/>
                <w:szCs w:val="20"/>
              </w:rPr>
              <w:t>øndum (2.udgave). Siderne 16-17, 156-159, 162-163</w:t>
            </w:r>
          </w:p>
          <w:p w:rsidR="00CE4E47" w:rsidRPr="00F00C95" w:rsidRDefault="008A1357" w:rsidP="00335723">
            <w:pPr>
              <w:rPr>
                <w:rFonts w:cstheme="minorHAnsi"/>
                <w:sz w:val="20"/>
                <w:szCs w:val="20"/>
              </w:rPr>
            </w:pPr>
            <w:r w:rsidRPr="00F00C95">
              <w:rPr>
                <w:rFonts w:cstheme="minorHAnsi"/>
                <w:sz w:val="20"/>
                <w:szCs w:val="20"/>
              </w:rPr>
              <w:t xml:space="preserve">Sociologisk set (2018) af Maria Bruun Bundgård, Evald Bundgård Iversen og Thomas Secher </w:t>
            </w:r>
            <w:r w:rsidR="005D0107">
              <w:rPr>
                <w:rFonts w:cstheme="minorHAnsi"/>
                <w:sz w:val="20"/>
                <w:szCs w:val="20"/>
              </w:rPr>
              <w:t>Lund (3.udgave). Siderne 135-150</w:t>
            </w:r>
            <w:r w:rsidRPr="00F00C95">
              <w:rPr>
                <w:rFonts w:cstheme="minorHAnsi"/>
                <w:sz w:val="20"/>
                <w:szCs w:val="20"/>
              </w:rPr>
              <w:t>,</w:t>
            </w:r>
          </w:p>
          <w:p w:rsidR="00321406" w:rsidRDefault="00CE4E47" w:rsidP="00321406">
            <w:pPr>
              <w:pStyle w:val="Default"/>
              <w:rPr>
                <w:rFonts w:asciiTheme="minorHAnsi" w:hAnsiTheme="minorHAnsi" w:cstheme="minorHAnsi"/>
                <w:sz w:val="20"/>
                <w:szCs w:val="20"/>
              </w:rPr>
            </w:pPr>
            <w:proofErr w:type="spellStart"/>
            <w:r w:rsidRPr="00F00C95">
              <w:rPr>
                <w:rFonts w:asciiTheme="minorHAnsi" w:hAnsiTheme="minorHAnsi" w:cstheme="minorHAnsi"/>
                <w:i/>
                <w:sz w:val="20"/>
                <w:szCs w:val="20"/>
              </w:rPr>
              <w:t>Samf</w:t>
            </w:r>
            <w:proofErr w:type="spellEnd"/>
            <w:r w:rsidRPr="00F00C95">
              <w:rPr>
                <w:rFonts w:asciiTheme="minorHAnsi" w:hAnsiTheme="minorHAnsi" w:cstheme="minorHAnsi"/>
                <w:i/>
                <w:sz w:val="20"/>
                <w:szCs w:val="20"/>
              </w:rPr>
              <w:t xml:space="preserve"> på B - Din grundbog om sociologi, politik og økonomi</w:t>
            </w:r>
            <w:r w:rsidRPr="00F00C95">
              <w:rPr>
                <w:rFonts w:asciiTheme="minorHAnsi" w:hAnsiTheme="minorHAnsi" w:cstheme="minorHAnsi"/>
                <w:sz w:val="20"/>
                <w:szCs w:val="20"/>
              </w:rPr>
              <w:t xml:space="preserve"> (2019) af Oliver Boserup Skov, Tobias Matthiesen og Victor Bjørnstrup (2.udgave). Siderne 18-22</w:t>
            </w:r>
            <w:r w:rsidR="00335723" w:rsidRPr="00F00C95">
              <w:rPr>
                <w:rFonts w:asciiTheme="minorHAnsi" w:hAnsiTheme="minorHAnsi" w:cstheme="minorHAnsi"/>
                <w:sz w:val="20"/>
                <w:szCs w:val="20"/>
              </w:rPr>
              <w:t xml:space="preserve"> (samme som i forløb 2)</w:t>
            </w:r>
          </w:p>
          <w:p w:rsidR="00321406" w:rsidRDefault="00321406" w:rsidP="00321406">
            <w:pPr>
              <w:pStyle w:val="Default"/>
              <w:rPr>
                <w:rFonts w:asciiTheme="minorHAnsi" w:hAnsiTheme="minorHAnsi" w:cstheme="minorHAnsi"/>
                <w:sz w:val="20"/>
                <w:szCs w:val="20"/>
              </w:rPr>
            </w:pPr>
          </w:p>
          <w:p w:rsidR="00321406" w:rsidRPr="00C54C9B" w:rsidRDefault="00321406" w:rsidP="00C54C9B">
            <w:pPr>
              <w:pStyle w:val="Default"/>
              <w:rPr>
                <w:rFonts w:asciiTheme="minorHAnsi" w:hAnsiTheme="minorHAnsi" w:cstheme="minorHAnsi"/>
                <w:sz w:val="20"/>
                <w:szCs w:val="20"/>
              </w:rPr>
            </w:pPr>
            <w:r w:rsidRPr="001A6F1C">
              <w:rPr>
                <w:rFonts w:asciiTheme="minorHAnsi" w:hAnsiTheme="minorHAnsi" w:cstheme="minorHAnsi"/>
                <w:i/>
                <w:sz w:val="20"/>
                <w:szCs w:val="20"/>
              </w:rPr>
              <w:t>B-bogen - din grundbog om politik, økonomi og velfærd</w:t>
            </w:r>
            <w:r w:rsidRPr="001A6F1C">
              <w:rPr>
                <w:rFonts w:asciiTheme="minorHAnsi" w:hAnsiTheme="minorHAnsi" w:cstheme="minorHAnsi"/>
                <w:sz w:val="20"/>
                <w:szCs w:val="20"/>
              </w:rPr>
              <w:t xml:space="preserve"> (2015) af Oliver Boserup Skov og Richard Bundsgaard (3.udgave). Siderne </w:t>
            </w:r>
            <w:r>
              <w:rPr>
                <w:rFonts w:asciiTheme="minorHAnsi" w:hAnsiTheme="minorHAnsi" w:cstheme="minorHAnsi"/>
                <w:sz w:val="20"/>
                <w:szCs w:val="20"/>
              </w:rPr>
              <w:t>81-86 (læst i forbindelse med tidligere forløb og kun repeteret), 89-94 (læst i forbindelse med tidligere forløb og kun repeteret med fokus på den socialdemokratiske velfærdsmodel)</w:t>
            </w:r>
            <w:r w:rsidR="00C54C9B">
              <w:rPr>
                <w:rFonts w:asciiTheme="minorHAnsi" w:hAnsiTheme="minorHAnsi" w:cstheme="minorHAnsi"/>
                <w:sz w:val="20"/>
                <w:szCs w:val="20"/>
              </w:rPr>
              <w:t>.</w:t>
            </w:r>
            <w:r w:rsidR="00C54C9B">
              <w:rPr>
                <w:rFonts w:asciiTheme="minorHAnsi" w:hAnsiTheme="minorHAnsi" w:cstheme="minorHAnsi"/>
                <w:sz w:val="20"/>
                <w:szCs w:val="20"/>
              </w:rPr>
              <w:br/>
            </w:r>
          </w:p>
          <w:p w:rsidR="00CE4E47" w:rsidRPr="00F00C95" w:rsidRDefault="00CE4E47" w:rsidP="00FC08CD">
            <w:pPr>
              <w:rPr>
                <w:rFonts w:cstheme="minorHAnsi"/>
                <w:sz w:val="20"/>
                <w:szCs w:val="20"/>
              </w:rPr>
            </w:pPr>
            <w:r w:rsidRPr="00F00C95">
              <w:rPr>
                <w:rFonts w:cstheme="minorHAnsi"/>
                <w:sz w:val="20"/>
                <w:szCs w:val="20"/>
                <w:u w:val="single"/>
              </w:rPr>
              <w:t>Supplerende stof</w:t>
            </w:r>
            <w:r w:rsidRPr="00F00C95">
              <w:rPr>
                <w:rFonts w:cstheme="minorHAnsi"/>
                <w:sz w:val="20"/>
                <w:szCs w:val="20"/>
              </w:rPr>
              <w:t xml:space="preserve">: </w:t>
            </w:r>
          </w:p>
          <w:p w:rsidR="00CE4E47" w:rsidRPr="00F00C95" w:rsidRDefault="00655C9E" w:rsidP="00CE4E47">
            <w:pPr>
              <w:pStyle w:val="Listeafsnit"/>
              <w:numPr>
                <w:ilvl w:val="0"/>
                <w:numId w:val="1"/>
              </w:numPr>
              <w:rPr>
                <w:rFonts w:cstheme="minorHAnsi"/>
                <w:sz w:val="20"/>
                <w:szCs w:val="20"/>
              </w:rPr>
            </w:pPr>
            <w:r w:rsidRPr="00F00C95">
              <w:rPr>
                <w:rFonts w:cstheme="minorHAnsi"/>
                <w:sz w:val="20"/>
                <w:szCs w:val="20"/>
              </w:rPr>
              <w:t>Udsnit af d</w:t>
            </w:r>
            <w:r w:rsidR="00CE4E47" w:rsidRPr="00F00C95">
              <w:rPr>
                <w:rFonts w:cstheme="minorHAnsi"/>
                <w:sz w:val="20"/>
                <w:szCs w:val="20"/>
              </w:rPr>
              <w:t>okumentaren ”En syg forskel” (afsnit 1)</w:t>
            </w:r>
          </w:p>
          <w:p w:rsidR="00655C9E" w:rsidRPr="00F00C95" w:rsidRDefault="00655C9E" w:rsidP="00CE4E47">
            <w:pPr>
              <w:pStyle w:val="Listeafsnit"/>
              <w:numPr>
                <w:ilvl w:val="0"/>
                <w:numId w:val="1"/>
              </w:numPr>
              <w:rPr>
                <w:rFonts w:cstheme="minorHAnsi"/>
                <w:sz w:val="20"/>
                <w:szCs w:val="20"/>
              </w:rPr>
            </w:pPr>
            <w:r w:rsidRPr="00F00C95">
              <w:rPr>
                <w:rFonts w:cstheme="minorHAnsi"/>
                <w:sz w:val="20"/>
                <w:szCs w:val="20"/>
              </w:rPr>
              <w:t>Artikel: ”Opgør med en brutal ulighed”, Information 2012</w:t>
            </w:r>
          </w:p>
          <w:p w:rsidR="008C03A2" w:rsidRPr="00F00C95" w:rsidRDefault="008C03A2" w:rsidP="00CE4E47">
            <w:pPr>
              <w:pStyle w:val="Listeafsnit"/>
              <w:numPr>
                <w:ilvl w:val="0"/>
                <w:numId w:val="1"/>
              </w:numPr>
              <w:rPr>
                <w:rFonts w:cstheme="minorHAnsi"/>
                <w:sz w:val="20"/>
                <w:szCs w:val="20"/>
              </w:rPr>
            </w:pPr>
            <w:r w:rsidRPr="00F00C95">
              <w:rPr>
                <w:rFonts w:cstheme="minorHAnsi"/>
                <w:sz w:val="20"/>
                <w:szCs w:val="20"/>
              </w:rPr>
              <w:t>Selvfundet materiale om ulighed</w:t>
            </w:r>
          </w:p>
          <w:p w:rsidR="00CE4E47" w:rsidRPr="00F00C95" w:rsidRDefault="001472C6" w:rsidP="001472C6">
            <w:pPr>
              <w:pStyle w:val="Listeafsnit"/>
              <w:numPr>
                <w:ilvl w:val="0"/>
                <w:numId w:val="1"/>
              </w:numPr>
              <w:rPr>
                <w:rFonts w:cstheme="minorHAnsi"/>
                <w:sz w:val="20"/>
                <w:szCs w:val="20"/>
              </w:rPr>
            </w:pPr>
            <w:r w:rsidRPr="00F00C95">
              <w:rPr>
                <w:rFonts w:cstheme="minorHAnsi"/>
                <w:sz w:val="20"/>
                <w:szCs w:val="20"/>
              </w:rPr>
              <w:t>Yderligere relevante artikler og statistikker</w:t>
            </w:r>
          </w:p>
        </w:tc>
      </w:tr>
      <w:tr w:rsidR="00CE4E47" w:rsidRPr="00525DFE" w:rsidTr="00FC08CD">
        <w:tc>
          <w:tcPr>
            <w:tcW w:w="0" w:type="auto"/>
          </w:tcPr>
          <w:p w:rsidR="00CE4E47" w:rsidRPr="00525DFE" w:rsidRDefault="00CE4E47" w:rsidP="00FC08CD">
            <w:pPr>
              <w:rPr>
                <w:rFonts w:cstheme="minorHAnsi"/>
                <w:b/>
              </w:rPr>
            </w:pPr>
            <w:r w:rsidRPr="00525DFE">
              <w:rPr>
                <w:rFonts w:cstheme="minorHAnsi"/>
                <w:b/>
              </w:rPr>
              <w:t>Omfang</w:t>
            </w:r>
          </w:p>
        </w:tc>
        <w:tc>
          <w:tcPr>
            <w:tcW w:w="0" w:type="auto"/>
          </w:tcPr>
          <w:p w:rsidR="00CE4E47" w:rsidRPr="00F00C95" w:rsidRDefault="00CE4E47" w:rsidP="00FC08CD">
            <w:pPr>
              <w:rPr>
                <w:rFonts w:cstheme="minorHAnsi"/>
                <w:sz w:val="20"/>
                <w:szCs w:val="20"/>
              </w:rPr>
            </w:pPr>
            <w:r w:rsidRPr="00F00C95">
              <w:rPr>
                <w:rFonts w:cstheme="minorHAnsi"/>
                <w:sz w:val="20"/>
                <w:szCs w:val="20"/>
              </w:rPr>
              <w:t>30 lektioner af 50 min varighed</w:t>
            </w:r>
          </w:p>
        </w:tc>
      </w:tr>
      <w:tr w:rsidR="00CE4E47" w:rsidRPr="00525DFE" w:rsidTr="00FC08CD">
        <w:tc>
          <w:tcPr>
            <w:tcW w:w="0" w:type="auto"/>
          </w:tcPr>
          <w:p w:rsidR="00CE4E47" w:rsidRPr="00525DFE" w:rsidRDefault="00CE4E47" w:rsidP="00FC08CD">
            <w:pPr>
              <w:rPr>
                <w:rFonts w:cstheme="minorHAnsi"/>
                <w:b/>
              </w:rPr>
            </w:pPr>
            <w:r w:rsidRPr="00525DFE">
              <w:rPr>
                <w:rFonts w:cstheme="minorHAnsi"/>
                <w:b/>
              </w:rPr>
              <w:t>Særlige fokuspunkter</w:t>
            </w:r>
          </w:p>
        </w:tc>
        <w:tc>
          <w:tcPr>
            <w:tcW w:w="0" w:type="auto"/>
          </w:tcPr>
          <w:p w:rsidR="00CE4E47" w:rsidRPr="00F00C95" w:rsidRDefault="00CE4E47" w:rsidP="00FC08CD">
            <w:pPr>
              <w:rPr>
                <w:rFonts w:cstheme="minorHAnsi"/>
                <w:sz w:val="20"/>
                <w:szCs w:val="20"/>
              </w:rPr>
            </w:pPr>
            <w:r w:rsidRPr="00F00C95">
              <w:rPr>
                <w:rFonts w:cstheme="minorHAnsi"/>
                <w:sz w:val="20"/>
                <w:szCs w:val="20"/>
              </w:rPr>
              <w:t>Kompetencer, læreplanens mål, progression</w:t>
            </w:r>
          </w:p>
          <w:p w:rsidR="001472C6" w:rsidRPr="00F00C95" w:rsidRDefault="00CE4E47" w:rsidP="00FC08CD">
            <w:pPr>
              <w:rPr>
                <w:rFonts w:cstheme="minorHAnsi"/>
                <w:sz w:val="20"/>
                <w:szCs w:val="20"/>
              </w:rPr>
            </w:pPr>
            <w:r w:rsidRPr="00F00C95">
              <w:rPr>
                <w:rFonts w:cstheme="minorHAnsi"/>
                <w:sz w:val="20"/>
                <w:szCs w:val="20"/>
              </w:rPr>
              <w:t xml:space="preserve">Der er arbejdet med ulighed i </w:t>
            </w:r>
            <w:r w:rsidR="001472C6" w:rsidRPr="00F00C95">
              <w:rPr>
                <w:rFonts w:cstheme="minorHAnsi"/>
                <w:sz w:val="20"/>
                <w:szCs w:val="20"/>
              </w:rPr>
              <w:t>Danmark med fokus på den danske velfærdsstat</w:t>
            </w:r>
            <w:r w:rsidRPr="00F00C95">
              <w:rPr>
                <w:rFonts w:cstheme="minorHAnsi"/>
                <w:sz w:val="20"/>
                <w:szCs w:val="20"/>
              </w:rPr>
              <w:t>.</w:t>
            </w:r>
            <w:r w:rsidR="00321406">
              <w:rPr>
                <w:rFonts w:cstheme="minorHAnsi"/>
                <w:sz w:val="20"/>
                <w:szCs w:val="20"/>
              </w:rPr>
              <w:t xml:space="preserve"> </w:t>
            </w:r>
            <w:r w:rsidRPr="00F00C95">
              <w:rPr>
                <w:rFonts w:cstheme="minorHAnsi"/>
                <w:sz w:val="20"/>
                <w:szCs w:val="20"/>
              </w:rPr>
              <w:t>Der er arbejdet med forskellige lighedsbegreber (formel lighed, chancelighed og resultatlighed) og det er undersøgt særligt hvordan liberalismen og socialismen forholder sig til dette. Begreberne er blevet brugt til at undersøge lighed i Danmark</w:t>
            </w:r>
            <w:r w:rsidR="001472C6" w:rsidRPr="00F00C95">
              <w:rPr>
                <w:rFonts w:cstheme="minorHAnsi"/>
                <w:sz w:val="20"/>
                <w:szCs w:val="20"/>
              </w:rPr>
              <w:t xml:space="preserve"> inden for områder som sundhed og uddannelse. </w:t>
            </w:r>
          </w:p>
          <w:p w:rsidR="001472C6" w:rsidRPr="00F00C95" w:rsidRDefault="00CE4E47" w:rsidP="00FC08CD">
            <w:pPr>
              <w:rPr>
                <w:rFonts w:cstheme="minorHAnsi"/>
                <w:sz w:val="20"/>
                <w:szCs w:val="20"/>
              </w:rPr>
            </w:pPr>
            <w:r w:rsidRPr="00F00C95">
              <w:rPr>
                <w:rFonts w:cstheme="minorHAnsi"/>
                <w:sz w:val="20"/>
                <w:szCs w:val="20"/>
              </w:rPr>
              <w:t>Der er arbejdet med begreber om social arv, kapitaler og habitus for at belyse, hvilke konsekvenser det har at vokse op med færre ressourcer. Der er desuden arbejde</w:t>
            </w:r>
            <w:r w:rsidR="00C54C9B">
              <w:rPr>
                <w:rFonts w:cstheme="minorHAnsi"/>
                <w:sz w:val="20"/>
                <w:szCs w:val="20"/>
              </w:rPr>
              <w:t xml:space="preserve">t med socialiseringsbegreberne og hvilken rolle, den danske velfærdsstat kan spille ift. at løse problemer med ulighed. </w:t>
            </w:r>
          </w:p>
          <w:p w:rsidR="001472C6" w:rsidRPr="0063278B" w:rsidRDefault="001472C6" w:rsidP="001472C6">
            <w:pPr>
              <w:rPr>
                <w:rFonts w:cstheme="minorHAnsi"/>
                <w:sz w:val="20"/>
                <w:szCs w:val="20"/>
                <w:u w:val="single"/>
              </w:rPr>
            </w:pPr>
            <w:r w:rsidRPr="0063278B">
              <w:rPr>
                <w:rFonts w:cstheme="minorHAnsi"/>
                <w:sz w:val="20"/>
                <w:szCs w:val="20"/>
                <w:u w:val="single"/>
              </w:rPr>
              <w:t xml:space="preserve">Pga. bekendtgørelse om nødundervisning er følgende ikke behandlet/blevet nedtonet: </w:t>
            </w:r>
          </w:p>
          <w:p w:rsidR="001472C6" w:rsidRPr="00F00C95" w:rsidRDefault="001472C6" w:rsidP="001472C6">
            <w:pPr>
              <w:pStyle w:val="Listeafsnit"/>
              <w:numPr>
                <w:ilvl w:val="0"/>
                <w:numId w:val="1"/>
              </w:numPr>
              <w:rPr>
                <w:rFonts w:cstheme="minorHAnsi"/>
                <w:sz w:val="20"/>
                <w:szCs w:val="20"/>
              </w:rPr>
            </w:pPr>
            <w:r w:rsidRPr="00F00C95">
              <w:rPr>
                <w:rFonts w:cstheme="minorHAnsi"/>
                <w:sz w:val="20"/>
                <w:szCs w:val="20"/>
              </w:rPr>
              <w:t>Ligestilling mellem kønnene</w:t>
            </w:r>
          </w:p>
          <w:p w:rsidR="001472C6" w:rsidRPr="00F00C95" w:rsidRDefault="0063278B" w:rsidP="00FC08CD">
            <w:pPr>
              <w:pStyle w:val="Listeafsnit"/>
              <w:numPr>
                <w:ilvl w:val="0"/>
                <w:numId w:val="1"/>
              </w:numPr>
              <w:rPr>
                <w:rFonts w:cstheme="minorHAnsi"/>
                <w:sz w:val="20"/>
                <w:szCs w:val="20"/>
              </w:rPr>
            </w:pPr>
            <w:r>
              <w:rPr>
                <w:rFonts w:cstheme="minorHAnsi"/>
                <w:sz w:val="20"/>
                <w:szCs w:val="20"/>
              </w:rPr>
              <w:t>At sammenligne og forklare kulturelle mønstre</w:t>
            </w:r>
          </w:p>
        </w:tc>
      </w:tr>
      <w:tr w:rsidR="00CE4E47" w:rsidRPr="00525DFE" w:rsidTr="00FC08CD">
        <w:tc>
          <w:tcPr>
            <w:tcW w:w="0" w:type="auto"/>
          </w:tcPr>
          <w:p w:rsidR="00CE4E47" w:rsidRPr="00525DFE" w:rsidRDefault="00FC6033" w:rsidP="00FC08CD">
            <w:pPr>
              <w:rPr>
                <w:rFonts w:cstheme="minorHAnsi"/>
                <w:b/>
              </w:rPr>
            </w:pPr>
            <w:r>
              <w:rPr>
                <w:rFonts w:cstheme="minorHAnsi"/>
                <w:b/>
              </w:rPr>
              <w:t>Væsentligste arbejdsform</w:t>
            </w:r>
            <w:r w:rsidR="00CE4E47" w:rsidRPr="00525DFE">
              <w:rPr>
                <w:rFonts w:cstheme="minorHAnsi"/>
                <w:b/>
              </w:rPr>
              <w:t>er</w:t>
            </w:r>
          </w:p>
        </w:tc>
        <w:tc>
          <w:tcPr>
            <w:tcW w:w="0" w:type="auto"/>
          </w:tcPr>
          <w:p w:rsidR="008C03A2" w:rsidRPr="00F00C95" w:rsidRDefault="008C03A2" w:rsidP="00FC08CD">
            <w:pPr>
              <w:rPr>
                <w:rFonts w:cstheme="minorHAnsi"/>
                <w:sz w:val="20"/>
                <w:szCs w:val="20"/>
              </w:rPr>
            </w:pPr>
            <w:r w:rsidRPr="00F00C95">
              <w:rPr>
                <w:rFonts w:cstheme="minorHAnsi"/>
                <w:sz w:val="20"/>
                <w:szCs w:val="20"/>
              </w:rPr>
              <w:t>Primært afviklet som fremmødeundervisning</w:t>
            </w:r>
          </w:p>
          <w:p w:rsidR="00CE4E47" w:rsidRPr="00F00C95" w:rsidRDefault="008C03A2" w:rsidP="008C03A2">
            <w:pPr>
              <w:rPr>
                <w:rFonts w:cstheme="minorHAnsi"/>
                <w:sz w:val="20"/>
                <w:szCs w:val="20"/>
              </w:rPr>
            </w:pPr>
            <w:r w:rsidRPr="00F00C95">
              <w:rPr>
                <w:rFonts w:cstheme="minorHAnsi"/>
                <w:sz w:val="20"/>
                <w:szCs w:val="20"/>
              </w:rPr>
              <w:t xml:space="preserve">Klasseundervisning, </w:t>
            </w:r>
            <w:proofErr w:type="spellStart"/>
            <w:r w:rsidRPr="00F00C95">
              <w:rPr>
                <w:rFonts w:cstheme="minorHAnsi"/>
                <w:sz w:val="20"/>
                <w:szCs w:val="20"/>
              </w:rPr>
              <w:t>Nearpod</w:t>
            </w:r>
            <w:proofErr w:type="spellEnd"/>
            <w:r w:rsidRPr="00F00C95">
              <w:rPr>
                <w:rFonts w:cstheme="minorHAnsi"/>
                <w:sz w:val="20"/>
                <w:szCs w:val="20"/>
              </w:rPr>
              <w:t>,</w:t>
            </w:r>
            <w:r w:rsidR="00CE4E47" w:rsidRPr="00F00C95">
              <w:rPr>
                <w:rFonts w:cstheme="minorHAnsi"/>
                <w:sz w:val="20"/>
                <w:szCs w:val="20"/>
              </w:rPr>
              <w:t xml:space="preserve"> selvstændig begrebsliste,</w:t>
            </w:r>
            <w:r w:rsidRPr="00F00C95">
              <w:rPr>
                <w:rFonts w:cstheme="minorHAnsi"/>
                <w:sz w:val="20"/>
                <w:szCs w:val="20"/>
              </w:rPr>
              <w:t xml:space="preserve"> skriftligt arbejde, tv-udsendelser</w:t>
            </w:r>
            <w:r w:rsidR="00DC6A71">
              <w:rPr>
                <w:rFonts w:cstheme="minorHAnsi"/>
                <w:sz w:val="20"/>
                <w:szCs w:val="20"/>
              </w:rPr>
              <w:t>, begrebsliste</w:t>
            </w:r>
            <w:bookmarkStart w:id="3" w:name="_GoBack"/>
            <w:bookmarkEnd w:id="3"/>
          </w:p>
        </w:tc>
      </w:tr>
    </w:tbl>
    <w:p w:rsidR="001C2843" w:rsidRPr="00BC117F" w:rsidRDefault="00DC6A71">
      <w:pPr>
        <w:rPr>
          <w:rFonts w:cstheme="minorHAnsi"/>
        </w:rPr>
      </w:pPr>
      <w:hyperlink w:anchor="Retur" w:history="1">
        <w:r w:rsidR="00CE4E47" w:rsidRPr="00525DFE">
          <w:rPr>
            <w:rStyle w:val="Hyperlink"/>
            <w:rFonts w:cstheme="minorHAnsi"/>
          </w:rPr>
          <w:t>Retur til forside</w:t>
        </w:r>
      </w:hyperlink>
    </w:p>
    <w:sectPr w:rsidR="001C2843" w:rsidRPr="00BC117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242D618"/>
    <w:lvl w:ilvl="0">
      <w:numFmt w:val="bullet"/>
      <w:lvlText w:val="*"/>
      <w:lvlJc w:val="left"/>
    </w:lvl>
  </w:abstractNum>
  <w:abstractNum w:abstractNumId="1" w15:restartNumberingAfterBreak="0">
    <w:nsid w:val="03E5080E"/>
    <w:multiLevelType w:val="hybridMultilevel"/>
    <w:tmpl w:val="76BED2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D16891"/>
    <w:multiLevelType w:val="hybridMultilevel"/>
    <w:tmpl w:val="C5A61E98"/>
    <w:lvl w:ilvl="0" w:tplc="F87EB366">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53F7324"/>
    <w:multiLevelType w:val="hybridMultilevel"/>
    <w:tmpl w:val="FCA62E30"/>
    <w:lvl w:ilvl="0" w:tplc="F87EB36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CF54B05"/>
    <w:multiLevelType w:val="hybridMultilevel"/>
    <w:tmpl w:val="F05C8CC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CED2B01"/>
    <w:multiLevelType w:val="hybridMultilevel"/>
    <w:tmpl w:val="3F7E3D12"/>
    <w:lvl w:ilvl="0" w:tplc="113ED300">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4542661"/>
    <w:multiLevelType w:val="hybridMultilevel"/>
    <w:tmpl w:val="19088786"/>
    <w:lvl w:ilvl="0" w:tplc="F87EB36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46968D7"/>
    <w:multiLevelType w:val="hybridMultilevel"/>
    <w:tmpl w:val="C5E2EF34"/>
    <w:lvl w:ilvl="0" w:tplc="8C5E8EE0">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3125585"/>
    <w:multiLevelType w:val="hybridMultilevel"/>
    <w:tmpl w:val="0B9CB7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AD40447"/>
    <w:multiLevelType w:val="hybridMultilevel"/>
    <w:tmpl w:val="105625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710E71E8"/>
    <w:multiLevelType w:val="hybridMultilevel"/>
    <w:tmpl w:val="29669D5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7"/>
  </w:num>
  <w:num w:numId="5">
    <w:abstractNumId w:val="9"/>
  </w:num>
  <w:num w:numId="6">
    <w:abstractNumId w:val="4"/>
  </w:num>
  <w:num w:numId="7">
    <w:abstractNumId w:val="0"/>
    <w:lvlOverride w:ilvl="0">
      <w:lvl w:ilvl="0">
        <w:numFmt w:val="bullet"/>
        <w:lvlText w:val=""/>
        <w:legacy w:legacy="1" w:legacySpace="0" w:legacyIndent="0"/>
        <w:lvlJc w:val="left"/>
        <w:rPr>
          <w:rFonts w:ascii="Symbol" w:hAnsi="Symbol" w:hint="default"/>
        </w:rPr>
      </w:lvl>
    </w:lvlOverride>
  </w:num>
  <w:num w:numId="8">
    <w:abstractNumId w:val="8"/>
  </w:num>
  <w:num w:numId="9">
    <w:abstractNumId w:val="6"/>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E47"/>
    <w:rsid w:val="00036997"/>
    <w:rsid w:val="000F259A"/>
    <w:rsid w:val="001472C6"/>
    <w:rsid w:val="001A6F1C"/>
    <w:rsid w:val="002F60DC"/>
    <w:rsid w:val="00321406"/>
    <w:rsid w:val="00335723"/>
    <w:rsid w:val="00384E52"/>
    <w:rsid w:val="00467626"/>
    <w:rsid w:val="004F28C3"/>
    <w:rsid w:val="00550DDC"/>
    <w:rsid w:val="005D0107"/>
    <w:rsid w:val="0063278B"/>
    <w:rsid w:val="00655C9E"/>
    <w:rsid w:val="0067282A"/>
    <w:rsid w:val="00686C7C"/>
    <w:rsid w:val="006A62D2"/>
    <w:rsid w:val="006B4A54"/>
    <w:rsid w:val="007C681D"/>
    <w:rsid w:val="00816180"/>
    <w:rsid w:val="00856D37"/>
    <w:rsid w:val="008A1357"/>
    <w:rsid w:val="008C03A2"/>
    <w:rsid w:val="008E1ED3"/>
    <w:rsid w:val="009919DF"/>
    <w:rsid w:val="00991F80"/>
    <w:rsid w:val="00A15D88"/>
    <w:rsid w:val="00B81D4B"/>
    <w:rsid w:val="00BC117F"/>
    <w:rsid w:val="00BF2DEC"/>
    <w:rsid w:val="00C201D6"/>
    <w:rsid w:val="00C54C9B"/>
    <w:rsid w:val="00C76B31"/>
    <w:rsid w:val="00C93D81"/>
    <w:rsid w:val="00CE4E47"/>
    <w:rsid w:val="00CF00FD"/>
    <w:rsid w:val="00D23A76"/>
    <w:rsid w:val="00D5389C"/>
    <w:rsid w:val="00D54C38"/>
    <w:rsid w:val="00D97B04"/>
    <w:rsid w:val="00DC6A71"/>
    <w:rsid w:val="00DD0306"/>
    <w:rsid w:val="00E25985"/>
    <w:rsid w:val="00E91C64"/>
    <w:rsid w:val="00EA611A"/>
    <w:rsid w:val="00F00C95"/>
    <w:rsid w:val="00F35222"/>
    <w:rsid w:val="00F40AAB"/>
    <w:rsid w:val="00FC6033"/>
    <w:rsid w:val="00FF700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32CBF"/>
  <w15:chartTrackingRefBased/>
  <w15:docId w15:val="{AFD208A6-5550-4482-B525-C45CF0BCD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4F28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rsid w:val="00CE4E47"/>
    <w:rPr>
      <w:color w:val="0000FF"/>
      <w:u w:val="single"/>
    </w:rPr>
  </w:style>
  <w:style w:type="paragraph" w:styleId="Listeafsnit">
    <w:name w:val="List Paragraph"/>
    <w:basedOn w:val="Normal"/>
    <w:uiPriority w:val="34"/>
    <w:qFormat/>
    <w:rsid w:val="00CE4E47"/>
    <w:pPr>
      <w:ind w:left="720"/>
      <w:contextualSpacing/>
    </w:pPr>
  </w:style>
  <w:style w:type="paragraph" w:customStyle="1" w:styleId="Default">
    <w:name w:val="Default"/>
    <w:rsid w:val="00CE4E47"/>
    <w:pPr>
      <w:autoSpaceDE w:val="0"/>
      <w:autoSpaceDN w:val="0"/>
      <w:adjustRightInd w:val="0"/>
      <w:spacing w:after="0" w:line="240" w:lineRule="auto"/>
    </w:pPr>
    <w:rPr>
      <w:rFonts w:ascii="Tahoma" w:hAnsi="Tahoma" w:cs="Tahoma"/>
      <w:color w:val="000000"/>
      <w:sz w:val="24"/>
      <w:szCs w:val="24"/>
    </w:rPr>
  </w:style>
  <w:style w:type="character" w:customStyle="1" w:styleId="Overskrift1Tegn">
    <w:name w:val="Overskrift 1 Tegn"/>
    <w:basedOn w:val="Standardskrifttypeiafsnit"/>
    <w:link w:val="Overskrift1"/>
    <w:uiPriority w:val="9"/>
    <w:rsid w:val="004F28C3"/>
    <w:rPr>
      <w:rFonts w:ascii="Times New Roman" w:eastAsia="Times New Roman" w:hAnsi="Times New Roman" w:cs="Times New Roman"/>
      <w:b/>
      <w:bCs/>
      <w:kern w:val="36"/>
      <w:sz w:val="48"/>
      <w:szCs w:val="48"/>
      <w:lang w:eastAsia="da-DK"/>
    </w:rPr>
  </w:style>
  <w:style w:type="character" w:customStyle="1" w:styleId="dre-title-text">
    <w:name w:val="dre-title-text"/>
    <w:basedOn w:val="Standardskrifttypeiafsnit"/>
    <w:rsid w:val="004F28C3"/>
  </w:style>
  <w:style w:type="character" w:customStyle="1" w:styleId="dre-title-texthyphen">
    <w:name w:val="dre-title-text__hyphen"/>
    <w:basedOn w:val="Standardskrifttypeiafsnit"/>
    <w:rsid w:val="00C93D81"/>
  </w:style>
  <w:style w:type="character" w:styleId="Strk">
    <w:name w:val="Strong"/>
    <w:basedOn w:val="Standardskrifttypeiafsnit"/>
    <w:uiPriority w:val="22"/>
    <w:qFormat/>
    <w:rsid w:val="00C93D81"/>
    <w:rPr>
      <w:b/>
      <w:bCs/>
    </w:rPr>
  </w:style>
  <w:style w:type="character" w:customStyle="1" w:styleId="dre-title-textprefixed">
    <w:name w:val="dre-title-text__prefixed"/>
    <w:basedOn w:val="Standardskrifttypeiafsnit"/>
    <w:rsid w:val="00C93D81"/>
  </w:style>
  <w:style w:type="paragraph" w:customStyle="1" w:styleId="text">
    <w:name w:val="text"/>
    <w:basedOn w:val="Normal"/>
    <w:rsid w:val="00FF7006"/>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yheder.tv2.dk/samfund/2019-04-11-mange-unge-bruger-mere-end-fire-timer-om-dagen-foran-skaerm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gitaluddannelse.org/" TargetMode="External"/><Relationship Id="rId12" Type="http://schemas.openxmlformats.org/officeDocument/2006/relationships/hyperlink" Target="https://cepos.dk/abcepos-artikler/0004-danmark-har-den-7-laveste-ulighed-blandt-oecd-lande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dk/nyheder/politik/resultater/folketingsvalg" TargetMode="External"/><Relationship Id="rId11" Type="http://schemas.openxmlformats.org/officeDocument/2006/relationships/hyperlink" Target="https://www.dr.dk/nyheder/penge/foelg-den-oekonomiske-krise-i-danmark" TargetMode="External"/><Relationship Id="rId5" Type="http://schemas.openxmlformats.org/officeDocument/2006/relationships/hyperlink" Target="https://www.duu.dk/podcast" TargetMode="External"/><Relationship Id="rId10" Type="http://schemas.openxmlformats.org/officeDocument/2006/relationships/hyperlink" Target="https://podcasts.nu/avsnitt/delt-pa-nettet/3-influencerens-straf" TargetMode="External"/><Relationship Id="rId4" Type="http://schemas.openxmlformats.org/officeDocument/2006/relationships/webSettings" Target="webSettings.xml"/><Relationship Id="rId9" Type="http://schemas.openxmlformats.org/officeDocument/2006/relationships/hyperlink" Target="https://www.dr.dk/nyheder/indland/unge-bruger-timevis-paa-mobilen-foraeldre-maa-daeleme-forstaa-det-ikke-er-spildtid"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8</Pages>
  <Words>1956</Words>
  <Characters>11937</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Josefine Aaris</dc:creator>
  <cp:keywords/>
  <dc:description/>
  <cp:lastModifiedBy>Anne Josefine Aaris</cp:lastModifiedBy>
  <cp:revision>35</cp:revision>
  <dcterms:created xsi:type="dcterms:W3CDTF">2021-05-11T11:54:00Z</dcterms:created>
  <dcterms:modified xsi:type="dcterms:W3CDTF">2021-05-14T10:26:00Z</dcterms:modified>
</cp:coreProperties>
</file>