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7D3BC3" w:rsidRDefault="0058089D" w:rsidP="007D3BC3">
            <w:r>
              <w:t xml:space="preserve">Sommer </w:t>
            </w:r>
            <w:r w:rsidR="005D7628">
              <w:t>2022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7D3BC3" w:rsidRDefault="005D7628" w:rsidP="007D3BC3">
            <w:pPr>
              <w:spacing w:before="120" w:after="120"/>
            </w:pPr>
            <w:r>
              <w:t>HF2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7D3BC3" w:rsidRDefault="005D7628" w:rsidP="007D3BC3">
            <w:pPr>
              <w:spacing w:before="120" w:after="120"/>
            </w:pPr>
            <w:r>
              <w:t>Dansk A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7D3BC3" w:rsidRDefault="005D7628" w:rsidP="007D3BC3">
            <w:pPr>
              <w:spacing w:before="120" w:after="120"/>
            </w:pPr>
            <w:r>
              <w:t>Rebecca Hyldahl Larsen og Jan Havreland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7D3BC3" w:rsidRDefault="005D7628" w:rsidP="007D3BC3">
            <w:pPr>
              <w:spacing w:before="120" w:after="120"/>
            </w:pPr>
            <w:r>
              <w:t>2h2022-a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075256" w:rsidTr="005D7628">
        <w:tc>
          <w:tcPr>
            <w:tcW w:w="988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640" w:type="dxa"/>
          </w:tcPr>
          <w:p w:rsidR="00075256" w:rsidRPr="0007120B" w:rsidRDefault="004E3975" w:rsidP="005D7628">
            <w:pPr>
              <w:spacing w:before="120" w:after="120"/>
            </w:pPr>
            <w:hyperlink w:anchor="Titel1" w:history="1">
              <w:r w:rsidR="005D7628">
                <w:rPr>
                  <w:rStyle w:val="Hyperlink"/>
                </w:rPr>
                <w:t>F</w:t>
              </w:r>
            </w:hyperlink>
            <w:r w:rsidR="005D7628">
              <w:rPr>
                <w:rStyle w:val="Hyperlink"/>
              </w:rPr>
              <w:t>orbrydelser i fakta og fiktion</w:t>
            </w:r>
          </w:p>
        </w:tc>
      </w:tr>
      <w:tr w:rsidR="00075256" w:rsidTr="005D7628">
        <w:tc>
          <w:tcPr>
            <w:tcW w:w="988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640" w:type="dxa"/>
          </w:tcPr>
          <w:p w:rsidR="00075256" w:rsidRDefault="005D7628" w:rsidP="005D7628">
            <w:pPr>
              <w:spacing w:before="120" w:after="120"/>
            </w:pPr>
            <w:r>
              <w:rPr>
                <w:rStyle w:val="Hyperlink"/>
              </w:rPr>
              <w:t>Retorik og argumentation</w:t>
            </w:r>
          </w:p>
        </w:tc>
      </w:tr>
      <w:tr w:rsidR="00216D64" w:rsidTr="005D7628">
        <w:tc>
          <w:tcPr>
            <w:tcW w:w="988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640" w:type="dxa"/>
          </w:tcPr>
          <w:p w:rsidR="00216D64" w:rsidRDefault="005D7628" w:rsidP="005D7628">
            <w:pPr>
              <w:spacing w:before="120" w:after="120"/>
            </w:pPr>
            <w:r>
              <w:rPr>
                <w:rStyle w:val="Hyperlink"/>
              </w:rPr>
              <w:t>Avisens journalistik</w:t>
            </w:r>
          </w:p>
        </w:tc>
      </w:tr>
      <w:tr w:rsidR="00216D64" w:rsidTr="005D7628">
        <w:tc>
          <w:tcPr>
            <w:tcW w:w="988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640" w:type="dxa"/>
          </w:tcPr>
          <w:p w:rsidR="00216D64" w:rsidRDefault="004E3975" w:rsidP="005D7628">
            <w:pPr>
              <w:spacing w:before="120" w:after="120"/>
            </w:pPr>
            <w:hyperlink w:anchor="Titel4" w:history="1">
              <w:r w:rsidR="00216D64" w:rsidRPr="00216D64">
                <w:rPr>
                  <w:rStyle w:val="Hyperlink"/>
                </w:rPr>
                <w:t>O</w:t>
              </w:r>
            </w:hyperlink>
            <w:r w:rsidR="005D7628">
              <w:rPr>
                <w:rStyle w:val="Hyperlink"/>
              </w:rPr>
              <w:t>plysningstiden</w:t>
            </w:r>
          </w:p>
        </w:tc>
      </w:tr>
      <w:tr w:rsidR="00216D64" w:rsidTr="005D7628">
        <w:tc>
          <w:tcPr>
            <w:tcW w:w="988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640" w:type="dxa"/>
          </w:tcPr>
          <w:p w:rsidR="00216D64" w:rsidRDefault="005D7628" w:rsidP="005D7628">
            <w:pPr>
              <w:spacing w:before="120" w:after="120"/>
            </w:pPr>
            <w:r>
              <w:rPr>
                <w:rStyle w:val="Hyperlink"/>
              </w:rPr>
              <w:t>Romantikken</w:t>
            </w:r>
          </w:p>
        </w:tc>
      </w:tr>
      <w:tr w:rsidR="00216D64" w:rsidTr="005D7628">
        <w:tc>
          <w:tcPr>
            <w:tcW w:w="988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640" w:type="dxa"/>
          </w:tcPr>
          <w:p w:rsidR="00216D64" w:rsidRDefault="004E3975" w:rsidP="005D7628">
            <w:pPr>
              <w:spacing w:before="120" w:after="120"/>
            </w:pPr>
            <w:hyperlink w:anchor="Titel6" w:history="1">
              <w:r w:rsidR="005D7628">
                <w:rPr>
                  <w:rStyle w:val="Hyperlink"/>
                </w:rPr>
                <w:t>Kortfilm</w:t>
              </w:r>
            </w:hyperlink>
            <w:r w:rsidR="005D7628">
              <w:rPr>
                <w:rStyle w:val="Hyperlink"/>
              </w:rPr>
              <w:t xml:space="preserve"> og dokumentar</w:t>
            </w:r>
          </w:p>
        </w:tc>
      </w:tr>
      <w:tr w:rsidR="005D7628" w:rsidTr="005D7628">
        <w:tc>
          <w:tcPr>
            <w:tcW w:w="988" w:type="dxa"/>
          </w:tcPr>
          <w:p w:rsidR="005D7628" w:rsidRPr="00B060E4" w:rsidRDefault="005D7628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640" w:type="dxa"/>
          </w:tcPr>
          <w:p w:rsidR="005D7628" w:rsidRDefault="005D7628" w:rsidP="005D7628">
            <w:pPr>
              <w:spacing w:before="120" w:after="120"/>
            </w:pPr>
            <w:r>
              <w:rPr>
                <w:rStyle w:val="Hyperlink"/>
              </w:rPr>
              <w:t xml:space="preserve">Det moderne gennembrud </w:t>
            </w:r>
          </w:p>
        </w:tc>
      </w:tr>
      <w:tr w:rsidR="0058089D" w:rsidTr="005D7628">
        <w:tc>
          <w:tcPr>
            <w:tcW w:w="988" w:type="dxa"/>
          </w:tcPr>
          <w:p w:rsidR="0058089D" w:rsidRDefault="0058089D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640" w:type="dxa"/>
          </w:tcPr>
          <w:p w:rsidR="0058089D" w:rsidRDefault="0058089D" w:rsidP="005D7628">
            <w:pPr>
              <w:spacing w:before="120" w:after="120"/>
              <w:rPr>
                <w:rStyle w:val="Hyperlink"/>
              </w:rPr>
            </w:pPr>
            <w:r>
              <w:rPr>
                <w:rStyle w:val="Hyperlink"/>
              </w:rPr>
              <w:t xml:space="preserve">Tekster fra 1900-tallet og frem til i dag 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4E3975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1A3151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7975CE" w:rsidRDefault="005D7628" w:rsidP="00690A7B">
            <w:pPr>
              <w:rPr>
                <w:b/>
              </w:rPr>
            </w:pPr>
            <w:r w:rsidRPr="007975CE">
              <w:rPr>
                <w:b/>
              </w:rPr>
              <w:t>Forbrydelser i fakta og fiktion</w:t>
            </w:r>
          </w:p>
        </w:tc>
      </w:tr>
      <w:tr w:rsidR="001A3151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A0D82" w:rsidRPr="001A3151" w:rsidRDefault="003A0D82" w:rsidP="003A0D82">
            <w:r w:rsidRPr="001A3151">
              <w:rPr>
                <w:i/>
              </w:rPr>
              <w:t>Håndbog til dansk - litteratur, sprog og medier</w:t>
            </w:r>
            <w:r w:rsidRPr="001A3151">
              <w:t xml:space="preserve"> (2015-2017). Ole Schultz Larsen og Dansklærerforeningens Forlag og Systime a/s. 4. udgave, 1. oplag.</w:t>
            </w:r>
          </w:p>
          <w:p w:rsidR="003A0D82" w:rsidRPr="001A3151" w:rsidRDefault="003A0D82" w:rsidP="003A0D82">
            <w:r w:rsidRPr="001A3151">
              <w:t>s. 13,</w:t>
            </w:r>
            <w:r w:rsidR="00170D9F" w:rsidRPr="001A3151">
              <w:t xml:space="preserve"> 20-27, 29-32,</w:t>
            </w:r>
            <w:r w:rsidR="003A18C6" w:rsidRPr="001A3151">
              <w:t xml:space="preserve"> 42-45, 51-52,</w:t>
            </w:r>
            <w:r w:rsidR="00170D9F" w:rsidRPr="001A3151">
              <w:t xml:space="preserve"> </w:t>
            </w:r>
            <w:r w:rsidR="001A3151">
              <w:t>73,</w:t>
            </w:r>
            <w:r w:rsidR="00170D9F" w:rsidRPr="001A3151">
              <w:t xml:space="preserve"> 77-81</w:t>
            </w:r>
            <w:r w:rsidR="003A18C6" w:rsidRPr="001A3151">
              <w:t xml:space="preserve"> 106-107, 112-119, 134-139, 141, </w:t>
            </w:r>
            <w:r w:rsidR="001E3089" w:rsidRPr="001A3151">
              <w:t>203-</w:t>
            </w:r>
            <w:r w:rsidR="00170D9F" w:rsidRPr="001A3151">
              <w:t>218</w:t>
            </w:r>
            <w:r w:rsidR="003A18C6" w:rsidRPr="001A3151">
              <w:t>, 228-235</w:t>
            </w:r>
            <w:r w:rsidR="001A3151">
              <w:t>.</w:t>
            </w:r>
          </w:p>
          <w:p w:rsidR="003A18C6" w:rsidRPr="001A3151" w:rsidRDefault="003A18C6" w:rsidP="003A0D82"/>
          <w:p w:rsidR="003A18C6" w:rsidRPr="001A3151" w:rsidRDefault="003A18C6" w:rsidP="003A0D82">
            <w:r w:rsidRPr="001A3151">
              <w:rPr>
                <w:i/>
              </w:rPr>
              <w:t>Skriveøvelser til HF-dansk</w:t>
            </w:r>
            <w:r w:rsidRPr="001A3151">
              <w:t xml:space="preserve"> (2014). Annette Nielsen og Lene Trolle Schütter, Systime.</w:t>
            </w:r>
          </w:p>
          <w:p w:rsidR="003A18C6" w:rsidRPr="001A3151" w:rsidRDefault="003A18C6" w:rsidP="003A0D82">
            <w:r w:rsidRPr="001A3151">
              <w:t>s. 32-33, 45-48</w:t>
            </w:r>
            <w:r w:rsidR="001A3151">
              <w:t>.</w:t>
            </w:r>
          </w:p>
          <w:p w:rsidR="00170D9F" w:rsidRPr="001A3151" w:rsidRDefault="00170D9F" w:rsidP="003A0D82"/>
          <w:p w:rsidR="00170D9F" w:rsidRPr="001A3151" w:rsidRDefault="00170D9F" w:rsidP="003A0D82">
            <w:pPr>
              <w:rPr>
                <w:rFonts w:cs="Arial"/>
              </w:rPr>
            </w:pPr>
            <w:r w:rsidRPr="001A3151">
              <w:rPr>
                <w:rFonts w:cs="Arial"/>
                <w:i/>
                <w:iCs/>
              </w:rPr>
              <w:t xml:space="preserve">Litteraturens Veje </w:t>
            </w:r>
            <w:r w:rsidRPr="001A3151">
              <w:rPr>
                <w:rFonts w:cs="Arial"/>
              </w:rPr>
              <w:t>(2012) Fibiger og Lutken. Kap.: ”Folkeviserne”</w:t>
            </w:r>
            <w:r w:rsidR="001A3151">
              <w:rPr>
                <w:rFonts w:cs="Arial"/>
              </w:rPr>
              <w:t>.</w:t>
            </w:r>
          </w:p>
          <w:p w:rsidR="001E3089" w:rsidRPr="001A3151" w:rsidRDefault="001E3089" w:rsidP="003A0D82">
            <w:pPr>
              <w:rPr>
                <w:rFonts w:cs="Arial"/>
              </w:rPr>
            </w:pPr>
          </w:p>
          <w:p w:rsidR="001E3089" w:rsidRPr="001A3151" w:rsidRDefault="001E3089" w:rsidP="003A0D82">
            <w:r w:rsidRPr="001A3151">
              <w:rPr>
                <w:rFonts w:cs="Arial"/>
                <w:i/>
              </w:rPr>
              <w:t>Den iscenesatte virkelighed</w:t>
            </w:r>
            <w:r w:rsidRPr="001A3151">
              <w:rPr>
                <w:rFonts w:cs="Arial"/>
              </w:rPr>
              <w:t xml:space="preserve"> af </w:t>
            </w:r>
            <w:r w:rsidRPr="001A3151">
              <w:rPr>
                <w:rFonts w:cs="Arial"/>
                <w:shd w:val="clear" w:color="auto" w:fill="FFFFFF"/>
              </w:rPr>
              <w:t>Gitte Horsbøl og Jette Meldgaard Harboe. Kap.: ”At analysere levende billeder”</w:t>
            </w:r>
            <w:r w:rsidR="001A3151">
              <w:rPr>
                <w:rFonts w:cs="Arial"/>
                <w:shd w:val="clear" w:color="auto" w:fill="FFFFFF"/>
              </w:rPr>
              <w:t>.</w:t>
            </w:r>
          </w:p>
          <w:p w:rsidR="003A0D82" w:rsidRPr="001A3151" w:rsidRDefault="003A0D82" w:rsidP="003A0D82">
            <w:pPr>
              <w:spacing w:afterLines="20" w:after="48"/>
              <w:rPr>
                <w:b/>
              </w:rPr>
            </w:pPr>
          </w:p>
          <w:p w:rsidR="003A18C6" w:rsidRPr="001A3151" w:rsidRDefault="003A18C6" w:rsidP="003A0D82">
            <w:pPr>
              <w:spacing w:afterLines="20" w:after="48"/>
              <w:rPr>
                <w:b/>
              </w:rPr>
            </w:pPr>
            <w:r w:rsidRPr="001A3151">
              <w:rPr>
                <w:b/>
              </w:rPr>
              <w:t>Fakta:</w:t>
            </w:r>
          </w:p>
          <w:p w:rsidR="003A18C6" w:rsidRPr="001A3151" w:rsidRDefault="003A18C6" w:rsidP="003A18C6">
            <w:pPr>
              <w:pStyle w:val="Listeafsnit"/>
              <w:numPr>
                <w:ilvl w:val="0"/>
                <w:numId w:val="2"/>
              </w:numPr>
              <w:spacing w:afterLines="20" w:after="48"/>
              <w:rPr>
                <w:b/>
              </w:rPr>
            </w:pPr>
            <w:r w:rsidRPr="001A3151">
              <w:rPr>
                <w:i/>
              </w:rPr>
              <w:t xml:space="preserve">Ejer af hjemmebygget ubåd er sigtet for drab </w:t>
            </w:r>
            <w:r w:rsidRPr="001A3151">
              <w:t xml:space="preserve">(Randers Amtavis, 2017) </w:t>
            </w:r>
            <w:r w:rsidRPr="001A3151">
              <w:tab/>
            </w:r>
          </w:p>
          <w:p w:rsidR="003A18C6" w:rsidRPr="001A3151" w:rsidRDefault="003A18C6" w:rsidP="003A18C6">
            <w:pPr>
              <w:pStyle w:val="Listeafsnit"/>
              <w:numPr>
                <w:ilvl w:val="0"/>
                <w:numId w:val="2"/>
              </w:numPr>
              <w:spacing w:afterLines="20" w:after="48"/>
            </w:pPr>
            <w:r w:rsidRPr="001A3151">
              <w:rPr>
                <w:i/>
              </w:rPr>
              <w:t xml:space="preserve">Derfor taler alle om ubådssagen </w:t>
            </w:r>
            <w:r w:rsidRPr="001A3151">
              <w:t>af Milan Højlund Ganesan (Kristelig Dagblad, 2017)</w:t>
            </w:r>
          </w:p>
          <w:p w:rsidR="003A18C6" w:rsidRPr="001A3151" w:rsidRDefault="003A18C6" w:rsidP="003A18C6">
            <w:pPr>
              <w:pStyle w:val="Listeafsnit"/>
              <w:numPr>
                <w:ilvl w:val="0"/>
                <w:numId w:val="2"/>
              </w:numPr>
              <w:spacing w:afterLines="20" w:after="48"/>
            </w:pPr>
            <w:r w:rsidRPr="001A3151">
              <w:rPr>
                <w:i/>
              </w:rPr>
              <w:t>Så kommer skriget. Det gibber i kroppen. Den kvindelige journalist foran mig spjætter</w:t>
            </w:r>
            <w:r w:rsidRPr="001A3151">
              <w:t xml:space="preserve"> af Rasmus Karkov (Berlingske, 2018)</w:t>
            </w:r>
          </w:p>
          <w:p w:rsidR="003A18C6" w:rsidRPr="001A3151" w:rsidRDefault="003A18C6" w:rsidP="003A18C6">
            <w:pPr>
              <w:pStyle w:val="Listeafsnit"/>
              <w:numPr>
                <w:ilvl w:val="0"/>
                <w:numId w:val="2"/>
              </w:numPr>
              <w:spacing w:afterLines="20" w:after="48"/>
            </w:pPr>
            <w:r w:rsidRPr="001A3151">
              <w:t xml:space="preserve">Dokumentar: </w:t>
            </w:r>
            <w:r w:rsidRPr="001A3151">
              <w:rPr>
                <w:i/>
              </w:rPr>
              <w:t>Ubådssagen tæt på</w:t>
            </w:r>
            <w:r w:rsidRPr="001A3151">
              <w:t xml:space="preserve"> (TV2, 2018) (55 min.)</w:t>
            </w:r>
            <w:r w:rsidRPr="001A3151">
              <w:tab/>
            </w:r>
          </w:p>
          <w:p w:rsidR="003A18C6" w:rsidRPr="001A3151" w:rsidRDefault="003A18C6" w:rsidP="003A0D82">
            <w:pPr>
              <w:spacing w:afterLines="20" w:after="48"/>
              <w:rPr>
                <w:b/>
              </w:rPr>
            </w:pPr>
          </w:p>
          <w:p w:rsidR="003A18C6" w:rsidRPr="001A3151" w:rsidRDefault="003A18C6" w:rsidP="003A0D82">
            <w:pPr>
              <w:spacing w:afterLines="20" w:after="48"/>
              <w:rPr>
                <w:b/>
              </w:rPr>
            </w:pPr>
            <w:r w:rsidRPr="001A3151">
              <w:rPr>
                <w:b/>
              </w:rPr>
              <w:t>Fiktion:</w:t>
            </w:r>
          </w:p>
          <w:p w:rsidR="003A0D82" w:rsidRPr="001A3151" w:rsidRDefault="003A0D82" w:rsidP="003A18C6">
            <w:pPr>
              <w:pStyle w:val="Listeafsnit"/>
              <w:numPr>
                <w:ilvl w:val="0"/>
                <w:numId w:val="3"/>
              </w:numPr>
              <w:spacing w:afterLines="20" w:after="48"/>
            </w:pPr>
            <w:r w:rsidRPr="001A3151">
              <w:t xml:space="preserve">Rasmus Hastrup: </w:t>
            </w:r>
            <w:r w:rsidRPr="001A3151">
              <w:rPr>
                <w:i/>
              </w:rPr>
              <w:t>Børnehaven ringer</w:t>
            </w:r>
            <w:r w:rsidRPr="001A3151">
              <w:t xml:space="preserve"> (2016)</w:t>
            </w:r>
          </w:p>
          <w:p w:rsidR="003A0D82" w:rsidRPr="001A3151" w:rsidRDefault="003A0D82" w:rsidP="003A18C6">
            <w:pPr>
              <w:pStyle w:val="Listeafsnit"/>
              <w:numPr>
                <w:ilvl w:val="0"/>
                <w:numId w:val="3"/>
              </w:numPr>
              <w:spacing w:afterLines="20" w:after="48"/>
            </w:pPr>
            <w:r w:rsidRPr="001A3151">
              <w:t xml:space="preserve">Rokokoposten: </w:t>
            </w:r>
            <w:r w:rsidRPr="001A3151">
              <w:rPr>
                <w:i/>
              </w:rPr>
              <w:t>Barnabys hjem</w:t>
            </w:r>
            <w:r w:rsidR="003A18C6" w:rsidRPr="001A3151">
              <w:rPr>
                <w:i/>
              </w:rPr>
              <w:t xml:space="preserve">by øde efter </w:t>
            </w:r>
            <w:r w:rsidRPr="001A3151">
              <w:rPr>
                <w:i/>
              </w:rPr>
              <w:t xml:space="preserve">usædvanlig mange makabre mord </w:t>
            </w:r>
            <w:r w:rsidRPr="001A3151">
              <w:t xml:space="preserve">(2014) </w:t>
            </w:r>
          </w:p>
          <w:p w:rsidR="003A0D82" w:rsidRPr="001A3151" w:rsidRDefault="003A0D82" w:rsidP="003A18C6">
            <w:pPr>
              <w:pStyle w:val="Listeafsnit"/>
              <w:numPr>
                <w:ilvl w:val="0"/>
                <w:numId w:val="3"/>
              </w:numPr>
              <w:spacing w:afterLines="20" w:after="48"/>
            </w:pPr>
            <w:r w:rsidRPr="001A3151">
              <w:t>”Danish Mother Seeking” (reklamefilm, 2009)</w:t>
            </w:r>
          </w:p>
          <w:p w:rsidR="003A0D82" w:rsidRPr="001A3151" w:rsidRDefault="003A0D82" w:rsidP="003A18C6">
            <w:pPr>
              <w:pStyle w:val="Listeafsnit"/>
              <w:numPr>
                <w:ilvl w:val="0"/>
                <w:numId w:val="3"/>
              </w:numPr>
              <w:spacing w:afterLines="20" w:after="48"/>
              <w:rPr>
                <w:b/>
              </w:rPr>
            </w:pPr>
            <w:r w:rsidRPr="001A3151">
              <w:t xml:space="preserve">Folkevise: </w:t>
            </w:r>
            <w:r w:rsidRPr="001A3151">
              <w:rPr>
                <w:i/>
              </w:rPr>
              <w:t xml:space="preserve">Torbens datter </w:t>
            </w:r>
          </w:p>
          <w:p w:rsidR="003A18C6" w:rsidRPr="001A3151" w:rsidRDefault="003A18C6" w:rsidP="003A18C6">
            <w:pPr>
              <w:pStyle w:val="Listeafsnit"/>
              <w:numPr>
                <w:ilvl w:val="0"/>
                <w:numId w:val="3"/>
              </w:numPr>
              <w:spacing w:afterLines="20" w:after="48"/>
              <w:rPr>
                <w:b/>
              </w:rPr>
            </w:pPr>
            <w:r w:rsidRPr="001A3151">
              <w:t xml:space="preserve">Adda Djørup: </w:t>
            </w:r>
            <w:r w:rsidRPr="001A3151">
              <w:rPr>
                <w:i/>
              </w:rPr>
              <w:t xml:space="preserve">Der er ingen ende på Paris </w:t>
            </w:r>
            <w:r w:rsidRPr="001A3151">
              <w:t>(2015)</w:t>
            </w:r>
          </w:p>
          <w:p w:rsidR="003A18C6" w:rsidRPr="001A3151" w:rsidRDefault="003A18C6" w:rsidP="003A18C6">
            <w:pPr>
              <w:pStyle w:val="Listeafsnit"/>
              <w:numPr>
                <w:ilvl w:val="0"/>
                <w:numId w:val="3"/>
              </w:numPr>
              <w:spacing w:afterLines="20" w:after="48"/>
              <w:rPr>
                <w:b/>
              </w:rPr>
            </w:pPr>
            <w:r w:rsidRPr="001A3151">
              <w:t xml:space="preserve">Edgar Allan Poe: </w:t>
            </w:r>
            <w:r w:rsidRPr="001A3151">
              <w:rPr>
                <w:i/>
              </w:rPr>
              <w:t xml:space="preserve">Hjertet, det sladrede </w:t>
            </w:r>
            <w:r w:rsidRPr="001A3151">
              <w:t>(1843) (oversat litteratur)</w:t>
            </w:r>
          </w:p>
          <w:p w:rsidR="003A18C6" w:rsidRPr="001A3151" w:rsidRDefault="003A18C6" w:rsidP="003A18C6">
            <w:pPr>
              <w:pStyle w:val="Listeafsnit"/>
              <w:numPr>
                <w:ilvl w:val="0"/>
                <w:numId w:val="3"/>
              </w:numPr>
              <w:spacing w:afterLines="20" w:after="48"/>
              <w:rPr>
                <w:b/>
              </w:rPr>
            </w:pPr>
            <w:r w:rsidRPr="001A3151">
              <w:t xml:space="preserve">Yahya Hassan: </w:t>
            </w:r>
            <w:r w:rsidRPr="001A3151">
              <w:rPr>
                <w:i/>
              </w:rPr>
              <w:t>Uden for døren</w:t>
            </w:r>
            <w:r w:rsidRPr="001A3151">
              <w:t xml:space="preserve"> (2013)</w:t>
            </w:r>
          </w:p>
          <w:p w:rsidR="003A18C6" w:rsidRPr="001A3151" w:rsidRDefault="003A18C6" w:rsidP="003A18C6">
            <w:pPr>
              <w:pStyle w:val="Listeafsnit"/>
              <w:numPr>
                <w:ilvl w:val="0"/>
                <w:numId w:val="3"/>
              </w:numPr>
              <w:spacing w:afterLines="20" w:after="48"/>
              <w:rPr>
                <w:b/>
              </w:rPr>
            </w:pPr>
            <w:r w:rsidRPr="001A3151">
              <w:t xml:space="preserve">Tom Kristensen: </w:t>
            </w:r>
            <w:r w:rsidRPr="001A3151">
              <w:rPr>
                <w:i/>
              </w:rPr>
              <w:t>Henrettelsen</w:t>
            </w:r>
            <w:r w:rsidRPr="001A3151">
              <w:t xml:space="preserve"> (1922)</w:t>
            </w:r>
          </w:p>
          <w:p w:rsidR="003A18C6" w:rsidRPr="001A3151" w:rsidRDefault="003A18C6" w:rsidP="003A18C6">
            <w:pPr>
              <w:pStyle w:val="Listeafsnit"/>
              <w:numPr>
                <w:ilvl w:val="0"/>
                <w:numId w:val="3"/>
              </w:numPr>
              <w:spacing w:afterLines="20" w:after="48"/>
              <w:rPr>
                <w:b/>
              </w:rPr>
            </w:pPr>
            <w:r w:rsidRPr="001A3151">
              <w:t xml:space="preserve">Rudolf-Broby Johansen: </w:t>
            </w:r>
            <w:r w:rsidRPr="001A3151">
              <w:rPr>
                <w:i/>
              </w:rPr>
              <w:t xml:space="preserve">BORDELPIGE DRÆBER UFØDT </w:t>
            </w:r>
            <w:r w:rsidRPr="001A3151">
              <w:t>(1922)</w:t>
            </w:r>
          </w:p>
          <w:p w:rsidR="003A18C6" w:rsidRPr="001A3151" w:rsidRDefault="003A18C6" w:rsidP="003A18C6">
            <w:pPr>
              <w:pStyle w:val="Listeafsnit"/>
              <w:numPr>
                <w:ilvl w:val="0"/>
                <w:numId w:val="3"/>
              </w:numPr>
              <w:spacing w:afterLines="20" w:after="48"/>
            </w:pPr>
            <w:r w:rsidRPr="001A3151">
              <w:t xml:space="preserve">Maleri: Erik Henningsen: ’Summun jus, summa injuria. Barnemordet’ (1886) </w:t>
            </w:r>
          </w:p>
          <w:p w:rsidR="003A18C6" w:rsidRPr="001A3151" w:rsidRDefault="003A18C6" w:rsidP="003A18C6">
            <w:pPr>
              <w:pStyle w:val="Listeafsnit"/>
              <w:numPr>
                <w:ilvl w:val="0"/>
                <w:numId w:val="3"/>
              </w:numPr>
              <w:spacing w:afterLines="20" w:after="48"/>
            </w:pPr>
            <w:r w:rsidRPr="001A3151">
              <w:t xml:space="preserve">Villy Sørensen: </w:t>
            </w:r>
            <w:r w:rsidRPr="001A3151">
              <w:rPr>
                <w:i/>
              </w:rPr>
              <w:t xml:space="preserve">Blot en drengestreg </w:t>
            </w:r>
            <w:r w:rsidRPr="001A3151">
              <w:t>(1953)</w:t>
            </w:r>
          </w:p>
          <w:p w:rsidR="003A18C6" w:rsidRPr="001A3151" w:rsidRDefault="003A18C6" w:rsidP="003A0D82">
            <w:pPr>
              <w:spacing w:afterLines="20" w:after="48"/>
              <w:rPr>
                <w:b/>
              </w:rPr>
            </w:pPr>
          </w:p>
          <w:p w:rsidR="000B4186" w:rsidRPr="001A3151" w:rsidRDefault="003A18C6" w:rsidP="003A18C6">
            <w:pPr>
              <w:spacing w:afterLines="20" w:after="48"/>
              <w:rPr>
                <w:b/>
              </w:rPr>
            </w:pPr>
            <w:r w:rsidRPr="001A3151">
              <w:rPr>
                <w:b/>
              </w:rPr>
              <w:t>Værklæsning:</w:t>
            </w:r>
            <w:r w:rsidR="001A3151">
              <w:rPr>
                <w:b/>
              </w:rPr>
              <w:t xml:space="preserve"> </w:t>
            </w:r>
            <w:r w:rsidR="003A0D82" w:rsidRPr="001A3151">
              <w:t>Selvvalgt krimiroman</w:t>
            </w:r>
          </w:p>
          <w:p w:rsidR="000B4186" w:rsidRPr="001A3151" w:rsidRDefault="000B4186" w:rsidP="00690A7B"/>
        </w:tc>
      </w:tr>
      <w:tr w:rsidR="001A3151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1A3151" w:rsidP="00690A7B">
            <w:r>
              <w:t>50 moduler á 50 minutter</w:t>
            </w:r>
          </w:p>
        </w:tc>
      </w:tr>
      <w:tr w:rsidR="001A3151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B4443" w:rsidRDefault="003A0D82" w:rsidP="00690A7B">
            <w:r>
              <w:t>Analysebegreber, fakta</w:t>
            </w:r>
            <w:r w:rsidR="00170D9F">
              <w:t>-</w:t>
            </w:r>
            <w:r>
              <w:t xml:space="preserve"> og fiktion</w:t>
            </w:r>
            <w:r w:rsidR="00170D9F">
              <w:t>sgenren</w:t>
            </w:r>
            <w:r>
              <w:t xml:space="preserve">, </w:t>
            </w:r>
            <w:r w:rsidR="00170D9F">
              <w:t>-</w:t>
            </w:r>
            <w:r>
              <w:t xml:space="preserve">kontrakter, fakta- og fiktionskoder, undergenrer, </w:t>
            </w:r>
            <w:r w:rsidR="00170D9F">
              <w:t xml:space="preserve">litterære genrer, folkeviser, avisjournalistik, nyhedsartikler, fortællende journalistik, analyse af levende billeder, filmiske virkemidler, dokumentar, notatteknik, </w:t>
            </w:r>
            <w:r>
              <w:t>ordklasser, tegnsætning</w:t>
            </w:r>
            <w:r w:rsidR="00170D9F">
              <w:t>, tid, miljø og personkarakteristik, præsentation af en tekst, resumé,</w:t>
            </w:r>
            <w:r w:rsidR="003A18C6">
              <w:t xml:space="preserve"> at bruge citater,</w:t>
            </w:r>
            <w:r w:rsidR="00170D9F">
              <w:t xml:space="preserve"> </w:t>
            </w:r>
            <w:r w:rsidR="001E3089">
              <w:t>lyrik, semantiske felter, sproglige billeder, rim, billedanalyse.</w:t>
            </w:r>
          </w:p>
          <w:p w:rsidR="004B4443" w:rsidRDefault="004B4443" w:rsidP="00690A7B"/>
        </w:tc>
      </w:tr>
      <w:tr w:rsidR="001A3151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3A0D82" w:rsidP="00690A7B">
            <w:r>
              <w:t>Lynlitteratur</w:t>
            </w:r>
            <w:r w:rsidR="00170D9F">
              <w:t>, plancher, små skriveøvelser, grammatikøvelser</w:t>
            </w:r>
            <w:r w:rsidR="003A18C6">
              <w:t>, kreativ skrivning, gruppearbejde, pararbejde, powerpoint, fremlæggelser, quiz og byt</w:t>
            </w:r>
            <w:r w:rsidR="001A3151">
              <w:t>.</w:t>
            </w:r>
          </w:p>
        </w:tc>
      </w:tr>
    </w:tbl>
    <w:p w:rsidR="004E5E22" w:rsidRPr="00BB22F1" w:rsidRDefault="004E397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4E397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8288"/>
      </w:tblGrid>
      <w:tr w:rsidR="002F4D81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7975CE" w:rsidRDefault="00453410" w:rsidP="00453410">
            <w:pPr>
              <w:rPr>
                <w:b/>
              </w:rPr>
            </w:pPr>
            <w:r w:rsidRPr="007975CE">
              <w:rPr>
                <w:b/>
              </w:rPr>
              <w:t>Retorik og argumentation</w:t>
            </w:r>
          </w:p>
        </w:tc>
      </w:tr>
      <w:tr w:rsidR="002F4D81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53410" w:rsidRPr="002F4D81" w:rsidRDefault="00453410" w:rsidP="00453410">
            <w:r w:rsidRPr="002F4D81">
              <w:rPr>
                <w:i/>
              </w:rPr>
              <w:t>Håndbog til dansk - litteratur, sprog og medier</w:t>
            </w:r>
            <w:r w:rsidRPr="002F4D81">
              <w:t xml:space="preserve"> (2015-2017). Ole Schultz Larsen og Dansklærerforeningens Forlag og Systime a/s. 4. udgave, 1. oplag.</w:t>
            </w:r>
          </w:p>
          <w:p w:rsidR="00453410" w:rsidRPr="002F4D81" w:rsidRDefault="00453410" w:rsidP="00453410">
            <w:r w:rsidRPr="002F4D81">
              <w:t>s. 112-120, 123-126, 150-155, 157-167</w:t>
            </w:r>
            <w:r w:rsidR="002F4D81">
              <w:t>.</w:t>
            </w:r>
          </w:p>
          <w:p w:rsidR="002F4D81" w:rsidRPr="002F4D81" w:rsidRDefault="002F4D81" w:rsidP="00453410"/>
          <w:p w:rsidR="002F4D81" w:rsidRPr="002F4D81" w:rsidRDefault="002F4D81" w:rsidP="00453410">
            <w:r w:rsidRPr="002F4D81">
              <w:rPr>
                <w:i/>
              </w:rPr>
              <w:t>Skriveøvelser til HF-dansk</w:t>
            </w:r>
            <w:r w:rsidRPr="002F4D81">
              <w:t xml:space="preserve"> (2014). Annette Nielsen og Lene Trolle Schütter, Systime.</w:t>
            </w:r>
          </w:p>
          <w:p w:rsidR="002F4D81" w:rsidRPr="002F4D81" w:rsidRDefault="002F4D81" w:rsidP="00453410">
            <w:r w:rsidRPr="002F4D81">
              <w:t>s. 41-43</w:t>
            </w:r>
          </w:p>
          <w:p w:rsidR="00453410" w:rsidRPr="002F4D81" w:rsidRDefault="00453410" w:rsidP="00453410"/>
          <w:p w:rsidR="002F4D81" w:rsidRPr="002F4D81" w:rsidRDefault="002F4D81" w:rsidP="00453410"/>
          <w:p w:rsidR="002F4D81" w:rsidRPr="002F4D81" w:rsidRDefault="002F4D81" w:rsidP="00453410">
            <w:pPr>
              <w:rPr>
                <w:b/>
              </w:rPr>
            </w:pPr>
            <w:r w:rsidRPr="002F4D81">
              <w:rPr>
                <w:b/>
              </w:rPr>
              <w:t>Tekster:</w:t>
            </w:r>
          </w:p>
          <w:p w:rsidR="00453410" w:rsidRPr="002F4D81" w:rsidRDefault="00453410" w:rsidP="00B94584">
            <w:pPr>
              <w:pStyle w:val="Listeafsnit"/>
              <w:numPr>
                <w:ilvl w:val="0"/>
                <w:numId w:val="4"/>
              </w:numPr>
              <w:spacing w:afterLines="20" w:after="48"/>
            </w:pPr>
            <w:r w:rsidRPr="002F4D81">
              <w:t xml:space="preserve">Mette Frederiksens </w:t>
            </w:r>
            <w:r w:rsidRPr="00B94584">
              <w:rPr>
                <w:i/>
              </w:rPr>
              <w:t>Undskyldningstale/Godhavnstale</w:t>
            </w:r>
            <w:r w:rsidRPr="002F4D81">
              <w:t xml:space="preserve"> (2019) </w:t>
            </w:r>
          </w:p>
          <w:p w:rsidR="00453410" w:rsidRPr="002F4D81" w:rsidRDefault="00453410" w:rsidP="00B94584">
            <w:pPr>
              <w:pStyle w:val="Listeafsnit"/>
              <w:numPr>
                <w:ilvl w:val="0"/>
                <w:numId w:val="4"/>
              </w:numPr>
              <w:spacing w:afterLines="20" w:after="48"/>
            </w:pPr>
            <w:r w:rsidRPr="002F4D81">
              <w:t>Ulla Dahlerups tale til Dansk Folkepartis årsmøde 2003</w:t>
            </w:r>
          </w:p>
          <w:p w:rsidR="00453410" w:rsidRPr="00B94584" w:rsidRDefault="00453410" w:rsidP="00B94584">
            <w:pPr>
              <w:pStyle w:val="Listeafsnit"/>
              <w:numPr>
                <w:ilvl w:val="0"/>
                <w:numId w:val="4"/>
              </w:numPr>
              <w:spacing w:afterLines="20" w:after="48"/>
              <w:rPr>
                <w:lang w:val="nb-NO"/>
              </w:rPr>
            </w:pPr>
            <w:r w:rsidRPr="00B94584">
              <w:rPr>
                <w:lang w:val="nb-NO"/>
              </w:rPr>
              <w:t xml:space="preserve">Lars Løkke Rasmussens nytårstale 1. januar 2018 </w:t>
            </w:r>
          </w:p>
          <w:p w:rsidR="00453410" w:rsidRPr="002F4D81" w:rsidRDefault="00453410" w:rsidP="00B94584">
            <w:pPr>
              <w:pStyle w:val="Listeafsnit"/>
              <w:numPr>
                <w:ilvl w:val="0"/>
                <w:numId w:val="4"/>
              </w:numPr>
              <w:spacing w:afterLines="20" w:after="48"/>
            </w:pPr>
            <w:r w:rsidRPr="002F4D81">
              <w:t xml:space="preserve">Hendes Majestat Dronningens nytårstale 2017 </w:t>
            </w:r>
          </w:p>
          <w:p w:rsidR="00453410" w:rsidRPr="00B94584" w:rsidRDefault="00453410" w:rsidP="00B94584">
            <w:pPr>
              <w:pStyle w:val="Listeafsnit"/>
              <w:numPr>
                <w:ilvl w:val="0"/>
                <w:numId w:val="4"/>
              </w:numPr>
              <w:spacing w:afterLines="20" w:after="48"/>
              <w:rPr>
                <w:b/>
              </w:rPr>
            </w:pPr>
            <w:r w:rsidRPr="00B94584">
              <w:rPr>
                <w:rFonts w:cstheme="minorHAnsi"/>
                <w:i/>
              </w:rPr>
              <w:t xml:space="preserve">Mor, mor og børn </w:t>
            </w:r>
            <w:r w:rsidRPr="00B94584">
              <w:rPr>
                <w:rFonts w:cstheme="minorHAnsi"/>
              </w:rPr>
              <w:t xml:space="preserve">(Leder). Kristeligt Dagblad (7. april 2015). </w:t>
            </w:r>
          </w:p>
          <w:p w:rsidR="00453410" w:rsidRPr="002F4D81" w:rsidRDefault="00453410" w:rsidP="00B94584">
            <w:pPr>
              <w:pStyle w:val="Listeafsnit"/>
              <w:numPr>
                <w:ilvl w:val="0"/>
                <w:numId w:val="4"/>
              </w:numPr>
              <w:spacing w:afterLines="20" w:after="48"/>
            </w:pPr>
            <w:r w:rsidRPr="00B94584">
              <w:rPr>
                <w:rFonts w:cstheme="minorHAnsi"/>
                <w:bCs/>
                <w:i/>
                <w:color w:val="000000"/>
                <w:kern w:val="36"/>
              </w:rPr>
              <w:t>Kære voksne, det klinger hult, når I anmoder om solidaritet i krisetider – det er jer, der har smadret fællesskabet og vores fremtid</w:t>
            </w:r>
            <w:r w:rsidR="002F4D81" w:rsidRPr="00B94584">
              <w:rPr>
                <w:rFonts w:cstheme="minorHAnsi"/>
                <w:bCs/>
                <w:i/>
                <w:color w:val="000000"/>
                <w:kern w:val="36"/>
              </w:rPr>
              <w:t xml:space="preserve"> </w:t>
            </w:r>
            <w:r w:rsidRPr="00B94584">
              <w:rPr>
                <w:rFonts w:cstheme="minorHAnsi"/>
                <w:bCs/>
                <w:color w:val="000000"/>
                <w:kern w:val="36"/>
              </w:rPr>
              <w:t>af Harald Toksværd, Politiken (23. marts 2020)</w:t>
            </w:r>
          </w:p>
          <w:p w:rsidR="006A7B95" w:rsidRPr="006A7B95" w:rsidRDefault="002F4D81" w:rsidP="00B94584">
            <w:pPr>
              <w:pStyle w:val="Listeafsnit"/>
              <w:numPr>
                <w:ilvl w:val="0"/>
                <w:numId w:val="4"/>
              </w:numPr>
              <w:spacing w:afterLines="20" w:after="48"/>
            </w:pPr>
            <w:r w:rsidRPr="00B94584">
              <w:rPr>
                <w:rFonts w:cstheme="minorHAnsi"/>
                <w:bCs/>
                <w:color w:val="000000"/>
                <w:kern w:val="36"/>
              </w:rPr>
              <w:t>Selvvalgt (trykt) reklame</w:t>
            </w:r>
          </w:p>
          <w:p w:rsidR="006A7B95" w:rsidRDefault="006A7B95" w:rsidP="006A7B95">
            <w:pPr>
              <w:spacing w:afterLines="20" w:after="48"/>
              <w:rPr>
                <w:rFonts w:cstheme="minorHAnsi"/>
                <w:bCs/>
                <w:color w:val="000000"/>
                <w:kern w:val="36"/>
              </w:rPr>
            </w:pPr>
          </w:p>
          <w:p w:rsidR="00453410" w:rsidRPr="006A7B95" w:rsidRDefault="006A7B95" w:rsidP="006A7B95">
            <w:pPr>
              <w:spacing w:afterLines="20" w:after="48"/>
              <w:rPr>
                <w:b/>
              </w:rPr>
            </w:pPr>
            <w:r w:rsidRPr="006A7B95">
              <w:rPr>
                <w:rFonts w:cstheme="minorHAnsi"/>
                <w:b/>
                <w:bCs/>
                <w:color w:val="000000"/>
                <w:kern w:val="36"/>
              </w:rPr>
              <w:t>Film/programmer m.m.:</w:t>
            </w:r>
            <w:r w:rsidR="00453410" w:rsidRPr="006A7B95">
              <w:rPr>
                <w:rFonts w:cstheme="minorHAnsi"/>
                <w:b/>
                <w:bCs/>
                <w:color w:val="000000"/>
                <w:kern w:val="36"/>
              </w:rPr>
              <w:tab/>
            </w:r>
          </w:p>
          <w:p w:rsidR="006A7B95" w:rsidRPr="002F4D81" w:rsidRDefault="006A7B95" w:rsidP="006A7B95">
            <w:pPr>
              <w:pStyle w:val="Listeafsnit"/>
              <w:numPr>
                <w:ilvl w:val="0"/>
                <w:numId w:val="4"/>
              </w:numPr>
              <w:spacing w:afterLines="20" w:after="48"/>
            </w:pPr>
            <w:r w:rsidRPr="002F4D81">
              <w:t xml:space="preserve">Thomas Vinterbergs film: </w:t>
            </w:r>
            <w:r w:rsidRPr="00B94584">
              <w:rPr>
                <w:i/>
              </w:rPr>
              <w:t>Festen</w:t>
            </w:r>
            <w:r w:rsidRPr="002F4D81">
              <w:t xml:space="preserve"> (1998), arbejde med ”</w:t>
            </w:r>
            <w:r w:rsidRPr="00B94584">
              <w:rPr>
                <w:i/>
              </w:rPr>
              <w:t>Den grønne tale</w:t>
            </w:r>
            <w:r w:rsidRPr="002F4D81">
              <w:t>”</w:t>
            </w:r>
          </w:p>
          <w:p w:rsidR="006A7B95" w:rsidRPr="002F4D81" w:rsidRDefault="006A7B95" w:rsidP="006A7B95">
            <w:pPr>
              <w:pStyle w:val="Listeafsnit"/>
              <w:numPr>
                <w:ilvl w:val="0"/>
                <w:numId w:val="4"/>
              </w:numPr>
              <w:spacing w:afterLines="20" w:after="48"/>
            </w:pPr>
            <w:r w:rsidRPr="002F4D81">
              <w:t>DF-valgvideo 2007</w:t>
            </w:r>
          </w:p>
          <w:p w:rsidR="00235BD9" w:rsidRPr="002F4D81" w:rsidRDefault="00235BD9" w:rsidP="002F4D81">
            <w:pPr>
              <w:spacing w:afterLines="20" w:after="48"/>
            </w:pPr>
          </w:p>
          <w:p w:rsidR="00235BD9" w:rsidRPr="002F4D81" w:rsidRDefault="00235BD9" w:rsidP="005E1E46"/>
        </w:tc>
      </w:tr>
      <w:tr w:rsidR="002F4D81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2F4D81" w:rsidRDefault="002F4D81" w:rsidP="005E1E46">
            <w:r w:rsidRPr="002F4D81">
              <w:t>34 moduler á 50 minutter</w:t>
            </w:r>
          </w:p>
        </w:tc>
      </w:tr>
      <w:tr w:rsidR="002F4D81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Pr="002F4D81" w:rsidRDefault="00453410" w:rsidP="00453410">
            <w:pPr>
              <w:spacing w:afterLines="20" w:after="48"/>
              <w:rPr>
                <w:b/>
              </w:rPr>
            </w:pPr>
            <w:r w:rsidRPr="002F4D81">
              <w:t>Det retoriske pentagram, talegenrer, appelformer og disposition, sproglige billeder og sproglige figurer, Toulmins argumentationsmodel, argumentationsanalyse, argumentationstyper og -kneb, at redegøre for synspunkter, mundtlig fremførsel</w:t>
            </w:r>
            <w:r w:rsidR="002F4D81" w:rsidRPr="002F4D81">
              <w:t>, at redegøre for synspunkter, retorik og argumentation i reklamer.</w:t>
            </w:r>
          </w:p>
          <w:p w:rsidR="00453410" w:rsidRPr="002F4D81" w:rsidRDefault="00453410" w:rsidP="00453410">
            <w:pPr>
              <w:spacing w:afterLines="20" w:after="48"/>
              <w:rPr>
                <w:b/>
              </w:rPr>
            </w:pPr>
          </w:p>
        </w:tc>
      </w:tr>
      <w:tr w:rsidR="002F4D81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Pr="002F4D81" w:rsidRDefault="00453410" w:rsidP="005E1E46">
            <w:r w:rsidRPr="002F4D81">
              <w:t xml:space="preserve">Skriveøvelser, </w:t>
            </w:r>
            <w:r w:rsidR="002F4D81">
              <w:t xml:space="preserve">træne </w:t>
            </w:r>
            <w:r w:rsidRPr="002F4D81">
              <w:t>højtlæsning, tavleundervisning, holde tale,</w:t>
            </w:r>
            <w:r w:rsidR="002F4D81">
              <w:t xml:space="preserve"> selvstændigt arbejde.</w:t>
            </w:r>
          </w:p>
        </w:tc>
      </w:tr>
    </w:tbl>
    <w:p w:rsidR="004E5E22" w:rsidRDefault="004E397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C31DDE" w:rsidRDefault="00C31DDE" w:rsidP="004E5E22"/>
    <w:p w:rsidR="002F4D81" w:rsidRDefault="002F4D81" w:rsidP="004E5E22"/>
    <w:p w:rsidR="002F4D81" w:rsidRPr="00BB22F1" w:rsidRDefault="002F4D81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4E397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7864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7975CE" w:rsidRDefault="00C31DDE" w:rsidP="00C31DDE">
            <w:pPr>
              <w:rPr>
                <w:b/>
              </w:rPr>
            </w:pPr>
            <w:r w:rsidRPr="007975CE">
              <w:rPr>
                <w:b/>
              </w:rPr>
              <w:t>Avisens journalistik</w:t>
            </w:r>
            <w:r w:rsidR="00147531" w:rsidRPr="007975CE">
              <w:rPr>
                <w:b/>
              </w:rPr>
              <w:t xml:space="preserve"> - </w:t>
            </w:r>
            <w:r w:rsidR="00147531" w:rsidRPr="007975CE">
              <w:rPr>
                <w:b/>
                <w:highlight w:val="yellow"/>
              </w:rPr>
              <w:t>CORONANEDLUKNING</w:t>
            </w:r>
          </w:p>
        </w:tc>
      </w:tr>
      <w:bookmarkEnd w:id="1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47531" w:rsidRPr="00281A04" w:rsidRDefault="00147531" w:rsidP="00147531">
            <w:r w:rsidRPr="00281A04">
              <w:rPr>
                <w:i/>
              </w:rPr>
              <w:t>Håndbog til dansk - litteratur, sprog og medier</w:t>
            </w:r>
            <w:r w:rsidRPr="00281A04">
              <w:t xml:space="preserve"> (2015-2017). Ole Schultz Larsen og Dansklærerforeningens Forlag og Systime a/s. 4. udgave, 1. oplag.</w:t>
            </w:r>
          </w:p>
          <w:p w:rsidR="00281A04" w:rsidRPr="00281A04" w:rsidRDefault="00281A04" w:rsidP="00147531">
            <w:pPr>
              <w:rPr>
                <w:rFonts w:cstheme="minorHAnsi"/>
              </w:rPr>
            </w:pPr>
            <w:r w:rsidRPr="00281A04">
              <w:t xml:space="preserve">s. 157-159, 198-219, </w:t>
            </w:r>
            <w:r w:rsidRPr="00281A04">
              <w:rPr>
                <w:rFonts w:cstheme="minorHAnsi"/>
              </w:rPr>
              <w:t>220-235</w:t>
            </w:r>
            <w:r>
              <w:rPr>
                <w:rFonts w:cstheme="minorHAnsi"/>
              </w:rPr>
              <w:t>.</w:t>
            </w:r>
          </w:p>
          <w:p w:rsidR="00281A04" w:rsidRPr="00281A04" w:rsidRDefault="00281A04" w:rsidP="00147531">
            <w:pPr>
              <w:rPr>
                <w:rFonts w:cstheme="minorHAnsi"/>
              </w:rPr>
            </w:pPr>
          </w:p>
          <w:p w:rsidR="00281A04" w:rsidRPr="00281A04" w:rsidRDefault="00281A04" w:rsidP="00281A04">
            <w:r w:rsidRPr="00281A04">
              <w:rPr>
                <w:i/>
              </w:rPr>
              <w:t>Perspektiver i dansk - Grundbog</w:t>
            </w:r>
            <w:r w:rsidRPr="00281A04">
              <w:t xml:space="preserve"> (2018). Mads Rangvid og Mimi Sørensen, Forfatterne og Dansklærerforeningens Forlag. 1. udgave, 1. oplag.</w:t>
            </w:r>
          </w:p>
          <w:p w:rsidR="00281A04" w:rsidRPr="00281A04" w:rsidRDefault="00281A04" w:rsidP="00147531">
            <w:r w:rsidRPr="00281A04">
              <w:t xml:space="preserve">s. </w:t>
            </w:r>
            <w:r>
              <w:t>299.</w:t>
            </w:r>
          </w:p>
          <w:p w:rsidR="007F6057" w:rsidRPr="00281A04" w:rsidRDefault="007F6057" w:rsidP="007F6057"/>
          <w:p w:rsidR="00281A04" w:rsidRPr="00281A04" w:rsidRDefault="00281A04" w:rsidP="00281A04">
            <w:pPr>
              <w:spacing w:afterLines="20" w:after="48"/>
            </w:pPr>
          </w:p>
          <w:p w:rsidR="00281A04" w:rsidRPr="00281A04" w:rsidRDefault="00281A04" w:rsidP="00281A04">
            <w:pPr>
              <w:spacing w:afterLines="20" w:after="48"/>
              <w:rPr>
                <w:rFonts w:cstheme="minorHAnsi"/>
                <w:b/>
              </w:rPr>
            </w:pPr>
            <w:r w:rsidRPr="00281A04">
              <w:rPr>
                <w:b/>
              </w:rPr>
              <w:t>Tekster:</w:t>
            </w:r>
            <w:r w:rsidR="00147531" w:rsidRPr="00281A04">
              <w:rPr>
                <w:b/>
              </w:rPr>
              <w:tab/>
            </w:r>
          </w:p>
          <w:p w:rsidR="00147531" w:rsidRPr="00281A04" w:rsidRDefault="00147531" w:rsidP="00281A04">
            <w:pPr>
              <w:pStyle w:val="Default"/>
              <w:numPr>
                <w:ilvl w:val="0"/>
                <w:numId w:val="6"/>
              </w:numPr>
              <w:spacing w:after="20"/>
              <w:rPr>
                <w:rFonts w:ascii="Garamond" w:hAnsi="Garamond"/>
              </w:rPr>
            </w:pPr>
            <w:r w:rsidRPr="00281A04">
              <w:rPr>
                <w:rFonts w:ascii="Garamond" w:hAnsi="Garamond" w:cstheme="minorHAnsi"/>
                <w:i/>
              </w:rPr>
              <w:t>Voldsom brand i fyrværkerifabrik i Kolding</w:t>
            </w:r>
            <w:r w:rsidR="00281A04" w:rsidRPr="00281A04">
              <w:rPr>
                <w:rFonts w:ascii="Garamond" w:hAnsi="Garamond" w:cstheme="minorHAnsi"/>
              </w:rPr>
              <w:t xml:space="preserve">. Ritzaus </w:t>
            </w:r>
            <w:r w:rsidRPr="00281A04">
              <w:rPr>
                <w:rFonts w:ascii="Garamond" w:hAnsi="Garamond" w:cstheme="minorHAnsi"/>
              </w:rPr>
              <w:t>Bureau, 03.11.04</w:t>
            </w:r>
          </w:p>
          <w:p w:rsidR="00147531" w:rsidRPr="00281A04" w:rsidRDefault="00147531" w:rsidP="00281A04">
            <w:pPr>
              <w:pStyle w:val="Listeafsnit"/>
              <w:numPr>
                <w:ilvl w:val="0"/>
                <w:numId w:val="6"/>
              </w:numPr>
              <w:spacing w:afterLines="20" w:after="48"/>
              <w:rPr>
                <w:rFonts w:cstheme="minorHAnsi"/>
              </w:rPr>
            </w:pPr>
            <w:r w:rsidRPr="00281A04">
              <w:rPr>
                <w:rFonts w:cstheme="minorHAnsi"/>
                <w:i/>
              </w:rPr>
              <w:t>Som om solen kom for tæt på</w:t>
            </w:r>
            <w:r w:rsidR="00281A04" w:rsidRPr="00281A04">
              <w:rPr>
                <w:rFonts w:cstheme="minorHAnsi"/>
              </w:rPr>
              <w:t xml:space="preserve">, </w:t>
            </w:r>
            <w:r w:rsidRPr="00281A04">
              <w:rPr>
                <w:rFonts w:cstheme="minorHAnsi"/>
              </w:rPr>
              <w:t>Søren Flott, Thomas Laursen, O</w:t>
            </w:r>
            <w:r w:rsidR="00281A04" w:rsidRPr="00281A04">
              <w:rPr>
                <w:rFonts w:cstheme="minorHAnsi"/>
              </w:rPr>
              <w:t xml:space="preserve">le Sønnichsen. Jyllandsposten, </w:t>
            </w:r>
            <w:r w:rsidRPr="00281A04">
              <w:rPr>
                <w:rFonts w:cstheme="minorHAnsi"/>
              </w:rPr>
              <w:t>04.11.04.</w:t>
            </w:r>
          </w:p>
          <w:p w:rsidR="00147531" w:rsidRPr="00281A04" w:rsidRDefault="00147531" w:rsidP="00281A04">
            <w:pPr>
              <w:pStyle w:val="Listeafsnit"/>
              <w:numPr>
                <w:ilvl w:val="0"/>
                <w:numId w:val="6"/>
              </w:numPr>
              <w:spacing w:afterLines="20" w:after="48"/>
            </w:pPr>
            <w:r w:rsidRPr="00281A04">
              <w:t xml:space="preserve">Rokokoposten: </w:t>
            </w:r>
            <w:r w:rsidRPr="00281A04">
              <w:rPr>
                <w:i/>
              </w:rPr>
              <w:t>Far smed søns c</w:t>
            </w:r>
            <w:r w:rsidR="00281A04" w:rsidRPr="00281A04">
              <w:rPr>
                <w:i/>
              </w:rPr>
              <w:t xml:space="preserve">omputer i havnen i protest mod </w:t>
            </w:r>
            <w:r w:rsidRPr="00281A04">
              <w:rPr>
                <w:i/>
              </w:rPr>
              <w:t>problematisk hjemmeskole</w:t>
            </w:r>
            <w:r w:rsidRPr="00281A04">
              <w:t xml:space="preserve">, 14.01.21 </w:t>
            </w:r>
          </w:p>
          <w:p w:rsidR="00147531" w:rsidRPr="00281A04" w:rsidRDefault="00147531" w:rsidP="00281A04">
            <w:pPr>
              <w:pStyle w:val="Listeafsnit"/>
              <w:numPr>
                <w:ilvl w:val="0"/>
                <w:numId w:val="6"/>
              </w:numPr>
              <w:spacing w:afterLines="20" w:after="48"/>
              <w:rPr>
                <w:b/>
              </w:rPr>
            </w:pPr>
            <w:r w:rsidRPr="00281A04">
              <w:rPr>
                <w:rFonts w:cstheme="minorHAnsi"/>
                <w:i/>
              </w:rPr>
              <w:t>Seks dræbte i togulykke</w:t>
            </w:r>
            <w:r w:rsidR="00281A04" w:rsidRPr="00281A04">
              <w:rPr>
                <w:rFonts w:cstheme="minorHAnsi"/>
                <w:i/>
              </w:rPr>
              <w:t xml:space="preserve">: Trafikken lammet i hele </w:t>
            </w:r>
            <w:r w:rsidRPr="00281A04">
              <w:rPr>
                <w:rFonts w:cstheme="minorHAnsi"/>
                <w:i/>
              </w:rPr>
              <w:t xml:space="preserve">landet, </w:t>
            </w:r>
            <w:r w:rsidRPr="00281A04">
              <w:rPr>
                <w:rFonts w:cstheme="minorHAnsi"/>
              </w:rPr>
              <w:t>Mads Otte. tv2ostjylland.dk, 02.01.19.</w:t>
            </w:r>
          </w:p>
          <w:p w:rsidR="00147531" w:rsidRPr="00281A04" w:rsidRDefault="00147531" w:rsidP="00281A04">
            <w:pPr>
              <w:pStyle w:val="Listeafsnit"/>
              <w:numPr>
                <w:ilvl w:val="0"/>
                <w:numId w:val="6"/>
              </w:numPr>
              <w:spacing w:afterLines="20" w:after="48"/>
              <w:rPr>
                <w:rFonts w:cstheme="minorHAnsi"/>
              </w:rPr>
            </w:pPr>
            <w:r w:rsidRPr="00281A04">
              <w:rPr>
                <w:rFonts w:cstheme="minorHAnsi"/>
                <w:i/>
              </w:rPr>
              <w:t>Forfærdende ulykke paa Nordbanen</w:t>
            </w:r>
            <w:r w:rsidRPr="00281A04">
              <w:rPr>
                <w:rFonts w:cstheme="minorHAnsi"/>
              </w:rPr>
              <w:t xml:space="preserve">, Herman Bang (1897) </w:t>
            </w:r>
          </w:p>
          <w:p w:rsidR="00F77666" w:rsidRDefault="00147531" w:rsidP="00F77666">
            <w:pPr>
              <w:pStyle w:val="Listeafsnit"/>
              <w:numPr>
                <w:ilvl w:val="0"/>
                <w:numId w:val="6"/>
              </w:numPr>
              <w:spacing w:afterLines="20" w:after="48"/>
            </w:pPr>
            <w:r w:rsidRPr="00281A04">
              <w:rPr>
                <w:rFonts w:cstheme="minorHAnsi"/>
                <w:i/>
              </w:rPr>
              <w:t>Mennesker lytter til mennesker, så brug litteraturen</w:t>
            </w:r>
            <w:r w:rsidR="00281A04" w:rsidRPr="00281A04">
              <w:rPr>
                <w:rFonts w:cstheme="minorHAnsi"/>
              </w:rPr>
              <w:t xml:space="preserve">. Freja Bøgh Lassen, </w:t>
            </w:r>
            <w:r w:rsidRPr="00281A04">
              <w:rPr>
                <w:rFonts w:cstheme="minorHAnsi"/>
              </w:rPr>
              <w:t>Politiken, 06.01.21</w:t>
            </w:r>
            <w:r w:rsidR="00F77666" w:rsidRPr="00281A04">
              <w:t xml:space="preserve"> </w:t>
            </w:r>
          </w:p>
          <w:p w:rsidR="00F77666" w:rsidRDefault="00F77666" w:rsidP="00F77666">
            <w:pPr>
              <w:spacing w:afterLines="20" w:after="48"/>
              <w:ind w:left="360"/>
            </w:pPr>
          </w:p>
          <w:p w:rsidR="00147531" w:rsidRPr="00F77666" w:rsidRDefault="00F77666" w:rsidP="00F77666">
            <w:pPr>
              <w:pStyle w:val="Listeafsnit"/>
              <w:numPr>
                <w:ilvl w:val="0"/>
                <w:numId w:val="6"/>
              </w:numPr>
              <w:spacing w:afterLines="20" w:after="48"/>
            </w:pPr>
            <w:r w:rsidRPr="00281A04">
              <w:t xml:space="preserve">Podcast: </w:t>
            </w:r>
            <w:r w:rsidRPr="00281A04">
              <w:rPr>
                <w:i/>
              </w:rPr>
              <w:t xml:space="preserve">Sådan undgår du at sprede falske nyheder, </w:t>
            </w:r>
            <w:r w:rsidRPr="00281A04">
              <w:t xml:space="preserve">videnskab.dk </w:t>
            </w:r>
            <w:hyperlink r:id="rId7" w:history="1">
              <w:r w:rsidRPr="00281A04">
                <w:rPr>
                  <w:rStyle w:val="Hyperlink"/>
                </w:rPr>
                <w:t>https://soundcloud.com/videnskabdk/er-vi-alle-blevet-journalister</w:t>
              </w:r>
            </w:hyperlink>
            <w:r w:rsidRPr="00281A04">
              <w:t xml:space="preserve"> </w:t>
            </w:r>
          </w:p>
          <w:p w:rsidR="007F6057" w:rsidRPr="00820A3B" w:rsidRDefault="00147531" w:rsidP="00281A04">
            <w:pPr>
              <w:spacing w:afterLines="20" w:after="48"/>
              <w:rPr>
                <w:b/>
              </w:rPr>
            </w:pPr>
            <w:r w:rsidRPr="00281A04">
              <w:tab/>
            </w:r>
          </w:p>
          <w:p w:rsidR="00147531" w:rsidRPr="00281A04" w:rsidRDefault="00147531" w:rsidP="00147531">
            <w:pPr>
              <w:spacing w:afterLines="20" w:after="48"/>
            </w:pPr>
            <w:r w:rsidRPr="00281A04">
              <w:rPr>
                <w:b/>
              </w:rPr>
              <w:t>Værk:</w:t>
            </w:r>
            <w:r w:rsidRPr="00281A04">
              <w:t xml:space="preserve"> Dokumentar: </w:t>
            </w:r>
            <w:r w:rsidRPr="00281A04">
              <w:rPr>
                <w:i/>
              </w:rPr>
              <w:t xml:space="preserve">Ekstra Bladet uden for citat </w:t>
            </w:r>
            <w:r w:rsidRPr="00281A04">
              <w:t xml:space="preserve">(2014, 97 </w:t>
            </w:r>
            <w:r w:rsidRPr="00281A04">
              <w:tab/>
              <w:t>min.)</w:t>
            </w:r>
          </w:p>
          <w:p w:rsidR="007F6057" w:rsidRPr="00281A04" w:rsidRDefault="007F6057" w:rsidP="007F6057"/>
          <w:p w:rsidR="007F6057" w:rsidRPr="00281A04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281A04" w:rsidRDefault="00147531" w:rsidP="007F6057">
            <w:r w:rsidRPr="00281A04">
              <w:t>16 moduler á 50 minutter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Pr="00281A04" w:rsidRDefault="00147531" w:rsidP="00147531">
            <w:pPr>
              <w:spacing w:afterLines="20" w:after="48"/>
              <w:rPr>
                <w:i/>
              </w:rPr>
            </w:pPr>
            <w:r w:rsidRPr="00281A04">
              <w:rPr>
                <w:i/>
              </w:rPr>
              <w:t xml:space="preserve">Avisjournalistik, avisens genrer, </w:t>
            </w:r>
            <w:r w:rsidRPr="00281A04">
              <w:rPr>
                <w:i/>
                <w:lang w:val="nb-NO"/>
              </w:rPr>
              <w:t xml:space="preserve">vinkling, fake news og clickbait, det journalistiske sprog, </w:t>
            </w:r>
            <w:r w:rsidR="00281A04" w:rsidRPr="00281A04">
              <w:rPr>
                <w:i/>
              </w:rPr>
              <w:t>dokumentar</w:t>
            </w:r>
            <w:r w:rsidRPr="00281A04">
              <w:rPr>
                <w:i/>
              </w:rPr>
              <w:t>, fakta- og fiktionskoder</w:t>
            </w:r>
          </w:p>
          <w:p w:rsidR="007F6057" w:rsidRPr="00281A04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Pr="00281A04" w:rsidRDefault="00281A04" w:rsidP="007F6057">
            <w:r>
              <w:t>Konferencer, hjemmeopgaver, selvstændigt arbejde, skriftlige opgaver.</w:t>
            </w:r>
          </w:p>
          <w:p w:rsidR="007F6057" w:rsidRPr="00281A04" w:rsidRDefault="007F6057" w:rsidP="007F6057"/>
        </w:tc>
      </w:tr>
    </w:tbl>
    <w:p w:rsidR="007F6057" w:rsidRDefault="004E397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4E397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650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7975CE" w:rsidRDefault="00E25BC4" w:rsidP="007F6057">
            <w:pPr>
              <w:rPr>
                <w:b/>
              </w:rPr>
            </w:pPr>
            <w:r w:rsidRPr="007975CE">
              <w:rPr>
                <w:b/>
              </w:rPr>
              <w:t xml:space="preserve">Oplysningstiden - </w:t>
            </w:r>
            <w:r w:rsidRPr="007975CE">
              <w:rPr>
                <w:b/>
                <w:highlight w:val="yellow"/>
              </w:rPr>
              <w:t>CORONANEDLUKNING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30366" w:rsidRPr="00820A3B" w:rsidRDefault="00730366" w:rsidP="00730366">
            <w:pPr>
              <w:spacing w:line="240" w:lineRule="auto"/>
            </w:pPr>
            <w:r w:rsidRPr="00820A3B">
              <w:rPr>
                <w:i/>
              </w:rPr>
              <w:t>Litteraturhistorien - på langs og på tværs</w:t>
            </w:r>
            <w:r w:rsidRPr="00820A3B">
              <w:t xml:space="preserve"> (2016). Barbara Kjær-Hansen og Tinne Serup Bertelsen, Systime a/s, 2. udgave, 6. oplag.</w:t>
            </w:r>
          </w:p>
          <w:p w:rsidR="00730366" w:rsidRPr="00820A3B" w:rsidRDefault="00730366" w:rsidP="00730366">
            <w:pPr>
              <w:spacing w:afterLines="20" w:after="48"/>
              <w:rPr>
                <w:rFonts w:cstheme="minorHAnsi"/>
              </w:rPr>
            </w:pPr>
            <w:r w:rsidRPr="00820A3B">
              <w:t>s. 73-76</w:t>
            </w:r>
            <w:r w:rsidR="00820A3B" w:rsidRPr="00820A3B">
              <w:t xml:space="preserve">, 83-84, </w:t>
            </w:r>
            <w:r w:rsidR="00820A3B" w:rsidRPr="00820A3B">
              <w:rPr>
                <w:rFonts w:cstheme="minorHAnsi"/>
              </w:rPr>
              <w:t>274-277</w:t>
            </w:r>
          </w:p>
          <w:p w:rsidR="00820A3B" w:rsidRPr="00820A3B" w:rsidRDefault="00820A3B" w:rsidP="00730366">
            <w:pPr>
              <w:spacing w:afterLines="20" w:after="48"/>
              <w:rPr>
                <w:rFonts w:cstheme="minorHAnsi"/>
              </w:rPr>
            </w:pPr>
          </w:p>
          <w:p w:rsidR="00820A3B" w:rsidRPr="00820A3B" w:rsidRDefault="00820A3B" w:rsidP="00820A3B">
            <w:pPr>
              <w:spacing w:line="240" w:lineRule="auto"/>
            </w:pPr>
            <w:r w:rsidRPr="00820A3B">
              <w:rPr>
                <w:i/>
              </w:rPr>
              <w:t>Brug litteraturhistorien</w:t>
            </w:r>
            <w:r w:rsidRPr="00820A3B">
              <w:t xml:space="preserve">, Sørensen og Rangvid, Systime: </w:t>
            </w:r>
            <w:r w:rsidRPr="00820A3B">
              <w:br/>
              <w:t xml:space="preserve">Oplysningstiden: nar og norm, drik og ædruelighed + Oplysningen: fornuftens tidsalder + Idealer om fremskridt og frihed </w:t>
            </w:r>
          </w:p>
          <w:p w:rsidR="00820A3B" w:rsidRPr="00820A3B" w:rsidRDefault="00820A3B" w:rsidP="00730366">
            <w:pPr>
              <w:spacing w:afterLines="20" w:after="48"/>
            </w:pPr>
          </w:p>
          <w:p w:rsidR="00730366" w:rsidRPr="00820A3B" w:rsidRDefault="00730366" w:rsidP="00730366">
            <w:pPr>
              <w:spacing w:afterLines="20" w:after="48"/>
              <w:rPr>
                <w:b/>
              </w:rPr>
            </w:pPr>
          </w:p>
          <w:p w:rsidR="00820A3B" w:rsidRPr="00820A3B" w:rsidRDefault="00820A3B" w:rsidP="00730366">
            <w:pPr>
              <w:spacing w:afterLines="20" w:after="48"/>
              <w:rPr>
                <w:b/>
              </w:rPr>
            </w:pPr>
            <w:r w:rsidRPr="00820A3B">
              <w:rPr>
                <w:b/>
              </w:rPr>
              <w:t>Tekster:</w:t>
            </w:r>
          </w:p>
          <w:p w:rsidR="00730366" w:rsidRPr="00C3180D" w:rsidRDefault="00820A3B" w:rsidP="00C3180D">
            <w:pPr>
              <w:pStyle w:val="Listeafsnit"/>
              <w:numPr>
                <w:ilvl w:val="0"/>
                <w:numId w:val="7"/>
              </w:numPr>
              <w:spacing w:afterLines="20" w:after="48"/>
              <w:rPr>
                <w:b/>
              </w:rPr>
            </w:pPr>
            <w:r w:rsidRPr="00820A3B">
              <w:t>A</w:t>
            </w:r>
            <w:r w:rsidR="00730366" w:rsidRPr="00C3180D">
              <w:rPr>
                <w:rFonts w:cstheme="minorHAnsi"/>
              </w:rPr>
              <w:t xml:space="preserve">kt 1 og akt 5 af </w:t>
            </w:r>
            <w:r w:rsidR="00730366" w:rsidRPr="00C3180D">
              <w:rPr>
                <w:rFonts w:cstheme="minorHAnsi"/>
                <w:i/>
              </w:rPr>
              <w:t xml:space="preserve">Jeppe på bjerget </w:t>
            </w:r>
            <w:r w:rsidRPr="00C3180D">
              <w:rPr>
                <w:rFonts w:cstheme="minorHAnsi"/>
              </w:rPr>
              <w:t xml:space="preserve">af Ludvig Holberg </w:t>
            </w:r>
            <w:r w:rsidR="00730366" w:rsidRPr="00C3180D">
              <w:rPr>
                <w:rFonts w:cstheme="minorHAnsi"/>
              </w:rPr>
              <w:t xml:space="preserve">(1722) </w:t>
            </w:r>
          </w:p>
          <w:p w:rsidR="00730366" w:rsidRDefault="00730366" w:rsidP="00C3180D">
            <w:pPr>
              <w:pStyle w:val="Listeafsnit"/>
              <w:numPr>
                <w:ilvl w:val="0"/>
                <w:numId w:val="7"/>
              </w:numPr>
              <w:spacing w:afterLines="20" w:after="48"/>
            </w:pPr>
            <w:r w:rsidRPr="00820A3B">
              <w:t xml:space="preserve">Epistel: </w:t>
            </w:r>
            <w:r w:rsidRPr="00C3180D">
              <w:rPr>
                <w:i/>
              </w:rPr>
              <w:t xml:space="preserve">Censur </w:t>
            </w:r>
            <w:r w:rsidRPr="00820A3B">
              <w:t>af Ludvig Holberg</w:t>
            </w:r>
          </w:p>
          <w:p w:rsidR="0098738E" w:rsidRDefault="0098738E" w:rsidP="0098738E">
            <w:pPr>
              <w:spacing w:afterLines="20" w:after="48"/>
            </w:pPr>
          </w:p>
          <w:p w:rsidR="0098738E" w:rsidRPr="0098738E" w:rsidRDefault="0098738E" w:rsidP="0098738E">
            <w:pPr>
              <w:spacing w:afterLines="20" w:after="48"/>
              <w:rPr>
                <w:b/>
              </w:rPr>
            </w:pPr>
            <w:r w:rsidRPr="0098738E">
              <w:rPr>
                <w:b/>
              </w:rPr>
              <w:t>Film/dokumentar m.m.:</w:t>
            </w:r>
          </w:p>
          <w:p w:rsidR="0098738E" w:rsidRPr="00820A3B" w:rsidRDefault="0098738E" w:rsidP="0098738E">
            <w:pPr>
              <w:pStyle w:val="Listeafsnit"/>
              <w:numPr>
                <w:ilvl w:val="0"/>
                <w:numId w:val="7"/>
              </w:numPr>
              <w:spacing w:afterLines="20" w:after="48"/>
            </w:pPr>
            <w:r w:rsidRPr="00820A3B">
              <w:t xml:space="preserve">Dokumentar: </w:t>
            </w:r>
            <w:hyperlink r:id="rId8" w:anchor="!/00:00" w:history="1">
              <w:r w:rsidRPr="00C3180D">
                <w:rPr>
                  <w:rStyle w:val="Hyperlink"/>
                  <w:i/>
                  <w:color w:val="auto"/>
                  <w:u w:val="none"/>
                </w:rPr>
                <w:t>Historien om Danmark: Enevælde og oplysningstid</w:t>
              </w:r>
            </w:hyperlink>
            <w:r w:rsidRPr="00820A3B">
              <w:t xml:space="preserve"> (59:26 min)</w:t>
            </w:r>
          </w:p>
          <w:p w:rsidR="0098738E" w:rsidRPr="00C3180D" w:rsidRDefault="0098738E" w:rsidP="0098738E">
            <w:pPr>
              <w:pStyle w:val="Listeafsnit"/>
              <w:numPr>
                <w:ilvl w:val="0"/>
                <w:numId w:val="7"/>
              </w:numPr>
              <w:spacing w:afterLines="20" w:after="48"/>
              <w:rPr>
                <w:b/>
              </w:rPr>
            </w:pPr>
            <w:r w:rsidRPr="00820A3B">
              <w:t xml:space="preserve">Film: </w:t>
            </w:r>
            <w:r w:rsidRPr="00C3180D">
              <w:rPr>
                <w:i/>
              </w:rPr>
              <w:t xml:space="preserve">En kongelig affære, </w:t>
            </w:r>
            <w:r w:rsidRPr="00820A3B">
              <w:t>Nikolaj Arcel (2012) (2t, 17m)</w:t>
            </w:r>
          </w:p>
          <w:p w:rsidR="0098738E" w:rsidRPr="00C3180D" w:rsidRDefault="0098738E" w:rsidP="0098738E">
            <w:pPr>
              <w:pStyle w:val="Listeafsnit"/>
              <w:numPr>
                <w:ilvl w:val="0"/>
                <w:numId w:val="7"/>
              </w:numPr>
              <w:spacing w:afterLines="20" w:after="48"/>
              <w:rPr>
                <w:b/>
              </w:rPr>
            </w:pPr>
            <w:r w:rsidRPr="00C3180D">
              <w:rPr>
                <w:rFonts w:eastAsia="Cambria" w:cstheme="minorHAnsi"/>
              </w:rPr>
              <w:t xml:space="preserve">Filmatisering af </w:t>
            </w:r>
            <w:r w:rsidRPr="00C3180D">
              <w:rPr>
                <w:rFonts w:eastAsia="Cambria" w:cstheme="minorHAnsi"/>
                <w:i/>
              </w:rPr>
              <w:t>Jeppe på Bjerget</w:t>
            </w:r>
            <w:r w:rsidRPr="00C3180D">
              <w:rPr>
                <w:rFonts w:eastAsia="Cambria" w:cstheme="minorHAnsi"/>
              </w:rPr>
              <w:t>, akt 2-4 (00:35-01:17)</w:t>
            </w:r>
          </w:p>
          <w:p w:rsidR="0098738E" w:rsidRPr="00820A3B" w:rsidRDefault="0098738E" w:rsidP="0098738E">
            <w:pPr>
              <w:spacing w:afterLines="20" w:after="48"/>
            </w:pPr>
          </w:p>
          <w:p w:rsidR="00730366" w:rsidRPr="00820A3B" w:rsidRDefault="00730366" w:rsidP="00820A3B">
            <w:r w:rsidRPr="00820A3B">
              <w:rPr>
                <w:b/>
              </w:rPr>
              <w:tab/>
            </w:r>
          </w:p>
          <w:p w:rsidR="00730366" w:rsidRPr="00820A3B" w:rsidRDefault="00730366" w:rsidP="00730366">
            <w:pPr>
              <w:spacing w:line="240" w:lineRule="auto"/>
            </w:pPr>
            <w:r w:rsidRPr="00820A3B">
              <w:rPr>
                <w:b/>
              </w:rPr>
              <w:t>Værk:</w:t>
            </w:r>
            <w:r w:rsidRPr="00820A3B">
              <w:t xml:space="preserve"> Karoline Stjernfelt: </w:t>
            </w:r>
            <w:r w:rsidRPr="00820A3B">
              <w:rPr>
                <w:i/>
              </w:rPr>
              <w:t>I morgen bliver bedre</w:t>
            </w:r>
            <w:r w:rsidRPr="00820A3B">
              <w:t xml:space="preserve"> (Cobolt, 2015)</w:t>
            </w:r>
          </w:p>
          <w:p w:rsidR="00730366" w:rsidRPr="00820A3B" w:rsidRDefault="00730366" w:rsidP="00730366"/>
          <w:p w:rsidR="007F6057" w:rsidRPr="00820A3B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30366" w:rsidP="00730366">
            <w:r>
              <w:t>16 moduler á 50 minutter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30366" w:rsidP="007F6057">
            <w:r>
              <w:t xml:space="preserve">Skriveøvelser, historiske fakta, </w:t>
            </w:r>
            <w:r w:rsidR="00C3180D">
              <w:t xml:space="preserve">komparativ </w:t>
            </w:r>
            <w:r>
              <w:t>analyse af spillefilm og grafisk roman, dramagenren i oplysningenstiden</w:t>
            </w:r>
            <w:r w:rsidR="00820A3B">
              <w:t>, argumentationsanalyse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30366" w:rsidP="007F6057">
            <w:r>
              <w:t xml:space="preserve">Kahoot, </w:t>
            </w:r>
            <w:r w:rsidR="009B1098">
              <w:t xml:space="preserve">konferencer, </w:t>
            </w:r>
            <w:r w:rsidR="00820A3B">
              <w:t>rollelæsning, hjemmeopgaver, gruppearbejde, virtuelle fremlæggelser</w:t>
            </w:r>
          </w:p>
          <w:p w:rsidR="007F6057" w:rsidRDefault="007F6057" w:rsidP="007F6057"/>
        </w:tc>
      </w:tr>
    </w:tbl>
    <w:p w:rsidR="007F6057" w:rsidRDefault="004E397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116A0D" w:rsidRDefault="00116A0D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4E397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8084"/>
      </w:tblGrid>
      <w:tr w:rsidR="00D63BCA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7975CE" w:rsidRDefault="00C3180D" w:rsidP="00C3180D">
            <w:pPr>
              <w:rPr>
                <w:b/>
              </w:rPr>
            </w:pPr>
            <w:r w:rsidRPr="007975CE">
              <w:rPr>
                <w:b/>
              </w:rPr>
              <w:t xml:space="preserve">Romantikken - </w:t>
            </w:r>
            <w:r w:rsidRPr="007975CE">
              <w:rPr>
                <w:b/>
                <w:highlight w:val="yellow"/>
              </w:rPr>
              <w:t>CORONANEDLUKNING</w:t>
            </w:r>
          </w:p>
        </w:tc>
      </w:tr>
      <w:bookmarkEnd w:id="3"/>
      <w:tr w:rsidR="00D63BCA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9110F" w:rsidRPr="00D63BCA" w:rsidRDefault="0019110F" w:rsidP="0019110F">
            <w:pPr>
              <w:spacing w:line="240" w:lineRule="auto"/>
            </w:pPr>
            <w:r w:rsidRPr="00D63BCA">
              <w:rPr>
                <w:i/>
              </w:rPr>
              <w:t>Litteraturhistorien - på langs og på tværs</w:t>
            </w:r>
            <w:r w:rsidRPr="00D63BCA">
              <w:t xml:space="preserve"> (2016). Barbara Kjær-Hansen og Tinne Serup Bertelsen, Systime a/s, 2. udgave, 6. oplag.</w:t>
            </w:r>
          </w:p>
          <w:p w:rsidR="0019110F" w:rsidRPr="00D63BCA" w:rsidRDefault="0019110F" w:rsidP="00C222CB">
            <w:pPr>
              <w:spacing w:afterLines="20" w:after="48"/>
            </w:pPr>
            <w:r w:rsidRPr="00D63BCA">
              <w:t>s. 91-100</w:t>
            </w:r>
            <w:r w:rsidR="00D63BCA" w:rsidRPr="00D63BCA">
              <w:t>, 102-110</w:t>
            </w:r>
          </w:p>
          <w:p w:rsidR="00D63BCA" w:rsidRPr="00D63BCA" w:rsidRDefault="00D63BCA" w:rsidP="00C222CB">
            <w:pPr>
              <w:spacing w:afterLines="20" w:after="48"/>
            </w:pPr>
          </w:p>
          <w:p w:rsidR="00D63BCA" w:rsidRPr="00D63BCA" w:rsidRDefault="00D63BCA" w:rsidP="00D63BCA">
            <w:r w:rsidRPr="00D63BCA">
              <w:rPr>
                <w:i/>
              </w:rPr>
              <w:t>Håndbog til dansk - litteratur, sprog og medier</w:t>
            </w:r>
            <w:r w:rsidRPr="00D63BCA">
              <w:t xml:space="preserve"> (2015-2017). Ole Schultz Larsen og Dansklærerforeningens Forlag og Systime a/s. 4. udgave, 1. oplag.</w:t>
            </w:r>
          </w:p>
          <w:p w:rsidR="00D63BCA" w:rsidRPr="00D63BCA" w:rsidRDefault="00D63BCA" w:rsidP="00C222CB">
            <w:pPr>
              <w:spacing w:afterLines="20" w:after="48"/>
            </w:pPr>
            <w:r w:rsidRPr="00D63BCA">
              <w:t>s. 74-76</w:t>
            </w:r>
          </w:p>
          <w:p w:rsidR="0019110F" w:rsidRPr="00D63BCA" w:rsidRDefault="0019110F" w:rsidP="00C222CB">
            <w:pPr>
              <w:spacing w:afterLines="20" w:after="48"/>
            </w:pPr>
          </w:p>
          <w:p w:rsidR="0019110F" w:rsidRPr="00D63BCA" w:rsidRDefault="0019110F" w:rsidP="00C222CB">
            <w:pPr>
              <w:spacing w:afterLines="20" w:after="48"/>
              <w:rPr>
                <w:b/>
              </w:rPr>
            </w:pPr>
            <w:r w:rsidRPr="00D63BCA">
              <w:rPr>
                <w:b/>
              </w:rPr>
              <w:t>Tekster:</w:t>
            </w:r>
            <w:r w:rsidR="00C222CB" w:rsidRPr="00D63BCA">
              <w:rPr>
                <w:b/>
              </w:rPr>
              <w:tab/>
            </w:r>
          </w:p>
          <w:p w:rsidR="00C222CB" w:rsidRPr="00D63BCA" w:rsidRDefault="00C222CB" w:rsidP="00D63BCA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 w:rsidRPr="00D63BCA">
              <w:t xml:space="preserve">Schack Staffeldt: </w:t>
            </w:r>
            <w:r w:rsidRPr="00D63BCA">
              <w:rPr>
                <w:i/>
              </w:rPr>
              <w:t xml:space="preserve">Indvielsen </w:t>
            </w:r>
            <w:r w:rsidRPr="00D63BCA">
              <w:t>(1804)</w:t>
            </w:r>
          </w:p>
          <w:p w:rsidR="00C222CB" w:rsidRPr="00D63BCA" w:rsidRDefault="00C222CB" w:rsidP="00D63BCA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 w:rsidRPr="00D63BCA">
              <w:t xml:space="preserve">Adam Oehlenschläger: </w:t>
            </w:r>
            <w:r w:rsidRPr="00D63BCA">
              <w:rPr>
                <w:i/>
              </w:rPr>
              <w:t>Morgenvandring</w:t>
            </w:r>
            <w:r w:rsidRPr="00D63BCA">
              <w:t xml:space="preserve"> (1805) </w:t>
            </w:r>
          </w:p>
          <w:p w:rsidR="00C222CB" w:rsidRPr="00D63BCA" w:rsidRDefault="00C222CB" w:rsidP="00D63BCA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 w:rsidRPr="00D63BCA">
              <w:t xml:space="preserve">H.C. Andersen: </w:t>
            </w:r>
            <w:r w:rsidRPr="00D63BCA">
              <w:rPr>
                <w:i/>
              </w:rPr>
              <w:t>Skrubtudsen</w:t>
            </w:r>
            <w:r w:rsidRPr="00D63BCA">
              <w:t xml:space="preserve"> (1866)</w:t>
            </w:r>
          </w:p>
          <w:p w:rsidR="00C222CB" w:rsidRPr="00D63BCA" w:rsidRDefault="00C222CB" w:rsidP="00D63BCA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 w:rsidRPr="00D63BCA">
              <w:t xml:space="preserve">Adam Oehlenschläger: </w:t>
            </w:r>
            <w:r w:rsidRPr="00D63BCA">
              <w:rPr>
                <w:i/>
              </w:rPr>
              <w:t xml:space="preserve">Fædrelandssang </w:t>
            </w:r>
            <w:r w:rsidR="0019110F" w:rsidRPr="00D63BCA">
              <w:t xml:space="preserve">(Der er et yndigt land), </w:t>
            </w:r>
            <w:r w:rsidRPr="00D63BCA">
              <w:t xml:space="preserve">1819 </w:t>
            </w:r>
          </w:p>
          <w:p w:rsidR="00C222CB" w:rsidRPr="00D63BCA" w:rsidRDefault="00C222CB" w:rsidP="00D63BCA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 w:rsidRPr="00D63BCA">
              <w:t xml:space="preserve">N.F.S. Grundtvig: </w:t>
            </w:r>
            <w:r w:rsidRPr="00D63BCA">
              <w:rPr>
                <w:i/>
              </w:rPr>
              <w:t>Danmarks Trøst</w:t>
            </w:r>
            <w:r w:rsidRPr="00D63BCA">
              <w:t xml:space="preserve"> (1820) </w:t>
            </w:r>
          </w:p>
          <w:p w:rsidR="00C222CB" w:rsidRPr="00D63BCA" w:rsidRDefault="00C222CB" w:rsidP="00D63BCA">
            <w:pPr>
              <w:pStyle w:val="Listeafsnit"/>
              <w:numPr>
                <w:ilvl w:val="0"/>
                <w:numId w:val="8"/>
              </w:numPr>
              <w:spacing w:afterLines="20" w:after="48"/>
              <w:rPr>
                <w:rFonts w:cstheme="minorHAnsi"/>
                <w:color w:val="222222"/>
                <w:shd w:val="clear" w:color="auto" w:fill="FFFFFF"/>
              </w:rPr>
            </w:pPr>
            <w:r w:rsidRPr="00D63BCA">
              <w:rPr>
                <w:rFonts w:cstheme="minorHAnsi"/>
                <w:color w:val="222222"/>
                <w:shd w:val="clear" w:color="auto" w:fill="FFFFFF"/>
              </w:rPr>
              <w:t xml:space="preserve">Natasja: </w:t>
            </w:r>
            <w:r w:rsidRPr="00D63BCA">
              <w:rPr>
                <w:rFonts w:cstheme="minorHAnsi"/>
                <w:i/>
                <w:color w:val="222222"/>
                <w:shd w:val="clear" w:color="auto" w:fill="FFFFFF"/>
              </w:rPr>
              <w:t>Gi mig Danmark tilbage</w:t>
            </w:r>
            <w:r w:rsidRPr="00D63BCA">
              <w:rPr>
                <w:rFonts w:cstheme="minorHAnsi"/>
                <w:color w:val="222222"/>
                <w:shd w:val="clear" w:color="auto" w:fill="FFFFFF"/>
              </w:rPr>
              <w:t xml:space="preserve"> (2005) </w:t>
            </w:r>
            <w:r w:rsidRPr="00D63BCA">
              <w:rPr>
                <w:rFonts w:cstheme="minorHAnsi"/>
                <w:color w:val="222222"/>
                <w:shd w:val="clear" w:color="auto" w:fill="FFFFFF"/>
              </w:rPr>
              <w:tab/>
            </w:r>
          </w:p>
          <w:p w:rsidR="00C222CB" w:rsidRPr="00D63BCA" w:rsidRDefault="00C222CB" w:rsidP="00D63BCA">
            <w:pPr>
              <w:pStyle w:val="Listeafsnit"/>
              <w:numPr>
                <w:ilvl w:val="0"/>
                <w:numId w:val="8"/>
              </w:numPr>
              <w:spacing w:afterLines="20" w:after="48"/>
              <w:rPr>
                <w:b/>
              </w:rPr>
            </w:pPr>
            <w:r w:rsidRPr="00D63BCA">
              <w:t xml:space="preserve">H.C. Andersen: Hyrdinden og Skorstensfejeren (1845) </w:t>
            </w:r>
          </w:p>
          <w:p w:rsidR="00C222CB" w:rsidRPr="00D63BCA" w:rsidRDefault="00C222CB" w:rsidP="00D63BCA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 w:rsidRPr="00D63BCA">
              <w:rPr>
                <w:rFonts w:cstheme="minorHAnsi"/>
              </w:rPr>
              <w:t xml:space="preserve">Emil Aarestrup: </w:t>
            </w:r>
            <w:r w:rsidRPr="00D63BCA">
              <w:rPr>
                <w:rFonts w:cstheme="minorHAnsi"/>
                <w:i/>
              </w:rPr>
              <w:t>Paa Sneen</w:t>
            </w:r>
            <w:r w:rsidRPr="00D63BCA">
              <w:rPr>
                <w:rFonts w:cstheme="minorHAnsi"/>
              </w:rPr>
              <w:t xml:space="preserve"> (1838) </w:t>
            </w:r>
          </w:p>
          <w:p w:rsidR="00C222CB" w:rsidRPr="00D63BCA" w:rsidRDefault="00C222CB" w:rsidP="00D63BCA">
            <w:pPr>
              <w:pStyle w:val="Listeafsnit"/>
              <w:numPr>
                <w:ilvl w:val="0"/>
                <w:numId w:val="8"/>
              </w:numPr>
              <w:spacing w:after="20"/>
              <w:rPr>
                <w:rFonts w:cstheme="minorHAnsi"/>
              </w:rPr>
            </w:pPr>
            <w:r w:rsidRPr="00D63BCA">
              <w:rPr>
                <w:rFonts w:cstheme="minorHAnsi"/>
                <w:i/>
              </w:rPr>
              <w:t>DF og LA i oprør over san</w:t>
            </w:r>
            <w:r w:rsidR="00D63BCA" w:rsidRPr="00D63BCA">
              <w:rPr>
                <w:rFonts w:cstheme="minorHAnsi"/>
                <w:i/>
              </w:rPr>
              <w:t xml:space="preserve">geren Isam B’s ramadansang til </w:t>
            </w:r>
            <w:r w:rsidRPr="00D63BCA">
              <w:rPr>
                <w:rFonts w:cstheme="minorHAnsi"/>
                <w:i/>
              </w:rPr>
              <w:t>Højskolesangbogen</w:t>
            </w:r>
            <w:r w:rsidRPr="00D63BCA">
              <w:rPr>
                <w:rFonts w:cstheme="minorHAnsi"/>
                <w:b/>
                <w:i/>
              </w:rPr>
              <w:t xml:space="preserve">. </w:t>
            </w:r>
            <w:r w:rsidRPr="00D63BCA">
              <w:rPr>
                <w:rFonts w:cstheme="minorHAnsi"/>
              </w:rPr>
              <w:t xml:space="preserve">Politiken, 01.08.19 </w:t>
            </w:r>
          </w:p>
          <w:p w:rsidR="00C222CB" w:rsidRPr="00D63BCA" w:rsidRDefault="00C222CB" w:rsidP="00D63BCA">
            <w:pPr>
              <w:pStyle w:val="Listeafsnit"/>
              <w:numPr>
                <w:ilvl w:val="0"/>
                <w:numId w:val="8"/>
              </w:numPr>
              <w:spacing w:after="20"/>
              <w:rPr>
                <w:rFonts w:cstheme="minorHAnsi"/>
              </w:rPr>
            </w:pPr>
            <w:r w:rsidRPr="00D63BCA">
              <w:rPr>
                <w:rFonts w:cstheme="minorHAnsi"/>
                <w:i/>
              </w:rPr>
              <w:t>En ramadansang i Høj</w:t>
            </w:r>
            <w:r w:rsidR="00D63BCA" w:rsidRPr="00D63BCA">
              <w:rPr>
                <w:rFonts w:cstheme="minorHAnsi"/>
                <w:i/>
              </w:rPr>
              <w:t xml:space="preserve">skolesangbogen gør hverken fra </w:t>
            </w:r>
            <w:r w:rsidRPr="00D63BCA">
              <w:rPr>
                <w:rFonts w:cstheme="minorHAnsi"/>
                <w:i/>
              </w:rPr>
              <w:t>eller til, så fred være med det</w:t>
            </w:r>
            <w:r w:rsidRPr="00D63BCA">
              <w:rPr>
                <w:rFonts w:cstheme="minorHAnsi"/>
              </w:rPr>
              <w:t xml:space="preserve">. Jyllands-Posten, 06.08.2019 </w:t>
            </w:r>
          </w:p>
          <w:p w:rsidR="0022460C" w:rsidRPr="008E3FBB" w:rsidRDefault="00C222CB" w:rsidP="0022460C">
            <w:pPr>
              <w:pStyle w:val="Listeafsnit"/>
              <w:numPr>
                <w:ilvl w:val="0"/>
                <w:numId w:val="8"/>
              </w:numPr>
              <w:spacing w:after="20"/>
              <w:rPr>
                <w:b/>
              </w:rPr>
            </w:pPr>
            <w:r w:rsidRPr="00D63BCA">
              <w:t xml:space="preserve">St. St. Blicher: </w:t>
            </w:r>
            <w:r w:rsidRPr="00D63BCA">
              <w:rPr>
                <w:i/>
              </w:rPr>
              <w:t xml:space="preserve">Marie. En erindring fra Vesterhavet </w:t>
            </w:r>
            <w:r w:rsidRPr="00D63BCA">
              <w:t>(1836)</w:t>
            </w:r>
          </w:p>
          <w:p w:rsidR="008E3FBB" w:rsidRDefault="008E3FBB" w:rsidP="008E3FBB">
            <w:pPr>
              <w:spacing w:after="20"/>
              <w:rPr>
                <w:b/>
              </w:rPr>
            </w:pPr>
          </w:p>
          <w:p w:rsidR="008E3FBB" w:rsidRDefault="008E3FBB" w:rsidP="008E3FBB">
            <w:pPr>
              <w:spacing w:after="20"/>
              <w:rPr>
                <w:b/>
              </w:rPr>
            </w:pPr>
            <w:r>
              <w:rPr>
                <w:b/>
              </w:rPr>
              <w:t>Film/dokumentar m.m.:</w:t>
            </w:r>
          </w:p>
          <w:p w:rsidR="008E3FBB" w:rsidRPr="00D63BCA" w:rsidRDefault="008E3FBB" w:rsidP="008E3FBB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 w:rsidRPr="00D63BCA">
              <w:t>1800-tallet på vrangen, afsnit 1 og 3 (38 min)</w:t>
            </w:r>
          </w:p>
          <w:p w:rsidR="008E3FBB" w:rsidRPr="00D63BCA" w:rsidRDefault="008E3FBB" w:rsidP="008E3FBB">
            <w:pPr>
              <w:pStyle w:val="Listeafsnit"/>
              <w:numPr>
                <w:ilvl w:val="0"/>
                <w:numId w:val="8"/>
              </w:numPr>
              <w:spacing w:afterLines="20" w:after="48"/>
              <w:rPr>
                <w:b/>
              </w:rPr>
            </w:pPr>
            <w:r w:rsidRPr="00D63BCA">
              <w:rPr>
                <w:rFonts w:cstheme="minorHAnsi"/>
              </w:rPr>
              <w:t>Øgendahl og de store forfattere: H.C. Andersen, DR1, 2018 (29 min)</w:t>
            </w:r>
          </w:p>
          <w:p w:rsidR="008E3FBB" w:rsidRPr="00D63BCA" w:rsidRDefault="008E3FBB" w:rsidP="008E3FBB">
            <w:pPr>
              <w:pStyle w:val="Listeafsnit"/>
              <w:numPr>
                <w:ilvl w:val="0"/>
                <w:numId w:val="8"/>
              </w:numPr>
              <w:spacing w:afterLines="20" w:after="48"/>
              <w:rPr>
                <w:lang w:val="nb-NO"/>
              </w:rPr>
            </w:pPr>
            <w:r w:rsidRPr="00D63BCA">
              <w:rPr>
                <w:lang w:val="nb-NO"/>
              </w:rPr>
              <w:t>5 skarpe om Grundtvig (DRK, 2013) (19 min)</w:t>
            </w:r>
          </w:p>
          <w:p w:rsidR="008E3FBB" w:rsidRPr="008E3FBB" w:rsidRDefault="008E3FBB" w:rsidP="008E3FBB">
            <w:pPr>
              <w:spacing w:after="20"/>
              <w:rPr>
                <w:b/>
                <w:lang w:val="nb-NO"/>
              </w:rPr>
            </w:pPr>
          </w:p>
          <w:p w:rsidR="0022460C" w:rsidRPr="008E3FBB" w:rsidRDefault="0022460C" w:rsidP="0022460C">
            <w:pPr>
              <w:spacing w:after="20"/>
              <w:rPr>
                <w:b/>
                <w:lang w:val="nb-NO"/>
              </w:rPr>
            </w:pPr>
          </w:p>
          <w:p w:rsidR="0022460C" w:rsidRPr="0022460C" w:rsidRDefault="0022460C" w:rsidP="0022460C">
            <w:pPr>
              <w:spacing w:after="20"/>
              <w:rPr>
                <w:b/>
              </w:rPr>
            </w:pPr>
            <w:r>
              <w:rPr>
                <w:b/>
              </w:rPr>
              <w:t>Træning af debatterende artikel:</w:t>
            </w:r>
          </w:p>
          <w:p w:rsidR="00C222CB" w:rsidRPr="00D63BCA" w:rsidRDefault="00D63BCA" w:rsidP="00D63BCA">
            <w:pPr>
              <w:pStyle w:val="Default"/>
              <w:numPr>
                <w:ilvl w:val="0"/>
                <w:numId w:val="8"/>
              </w:numPr>
              <w:rPr>
                <w:rFonts w:ascii="Garamond" w:hAnsi="Garamond" w:cs="TimesNewRomanPS"/>
              </w:rPr>
            </w:pPr>
            <w:r w:rsidRPr="00D63BCA">
              <w:rPr>
                <w:rFonts w:ascii="Garamond" w:hAnsi="Garamond" w:cs="Helvetica"/>
                <w:i/>
                <w:color w:val="000000" w:themeColor="text1"/>
              </w:rPr>
              <w:t xml:space="preserve">Drop true crime – lysten til morbid underholdning skal ikke stilles med andre menneskers tragedie. </w:t>
            </w:r>
            <w:r w:rsidRPr="00D63BCA">
              <w:rPr>
                <w:rFonts w:ascii="Garamond" w:hAnsi="Garamond" w:cs="TimesNewRomanPS"/>
                <w:bCs/>
              </w:rPr>
              <w:t>Andrea Dragsdahl, Information, 16.07.19</w:t>
            </w:r>
          </w:p>
          <w:p w:rsidR="00D63BCA" w:rsidRPr="00D63BCA" w:rsidRDefault="00D63BCA" w:rsidP="00D63BCA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 w:rsidRPr="00D63BCA">
              <w:rPr>
                <w:rFonts w:cs="Helvetica"/>
                <w:i/>
                <w:color w:val="000000" w:themeColor="text1"/>
              </w:rPr>
              <w:t xml:space="preserve">Tidens krimidokumentarer kan åbne vores øjne for retssystemets svage punkter. </w:t>
            </w:r>
            <w:r w:rsidRPr="00D63BCA">
              <w:t>Zetland. Torben Sangild. 4. april 2016.</w:t>
            </w:r>
          </w:p>
          <w:p w:rsidR="007F6057" w:rsidRPr="00D63BCA" w:rsidRDefault="007F6057" w:rsidP="007F6057"/>
          <w:p w:rsidR="007F6057" w:rsidRPr="00D63BCA" w:rsidRDefault="007F6057" w:rsidP="007F6057"/>
          <w:p w:rsidR="007F6057" w:rsidRPr="00D63BCA" w:rsidRDefault="007F6057" w:rsidP="007F6057"/>
        </w:tc>
      </w:tr>
      <w:tr w:rsidR="00D63BCA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D63BCA" w:rsidRDefault="00C222CB" w:rsidP="007F6057">
            <w:r w:rsidRPr="00D63BCA">
              <w:t>27 moduler á 50 minutter</w:t>
            </w:r>
          </w:p>
        </w:tc>
      </w:tr>
      <w:tr w:rsidR="00D63BCA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Pr="00D63BCA" w:rsidRDefault="0019110F" w:rsidP="0019110F">
            <w:pPr>
              <w:spacing w:afterLines="20" w:after="48"/>
            </w:pPr>
            <w:r w:rsidRPr="00D63BCA">
              <w:t>Romantikken som litterær periode, nyplatonisme, universalromantik, nationalromantik, den analyserende</w:t>
            </w:r>
            <w:r w:rsidR="0022460C">
              <w:t>+debatterende</w:t>
            </w:r>
            <w:r w:rsidRPr="00D63BCA">
              <w:t xml:space="preserve"> artikel, biedermeier, romantisme, dobbeltgængermotivet</w:t>
            </w:r>
            <w:r w:rsidR="00D63BCA" w:rsidRPr="00D63BCA">
              <w:t>, redegøre for og sammenligne synspunkter.</w:t>
            </w:r>
          </w:p>
          <w:p w:rsidR="007F6057" w:rsidRPr="00D63BCA" w:rsidRDefault="007F6057" w:rsidP="007F6057"/>
        </w:tc>
      </w:tr>
      <w:tr w:rsidR="00D63BCA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Pr="00D63BCA" w:rsidRDefault="0019110F" w:rsidP="007F6057">
            <w:r w:rsidRPr="00D63BCA">
              <w:t>Øvelse: 5 ord, 5 billeder, skriveøvelse, kahoot, nearpod, udendørsundervisning, stationsløb i skoven, filmbingo</w:t>
            </w:r>
            <w:r w:rsidR="009B1098">
              <w:t>, hjemmeopgaver, konferencer</w:t>
            </w:r>
          </w:p>
          <w:p w:rsidR="007F6057" w:rsidRPr="00D63BCA" w:rsidRDefault="007F6057" w:rsidP="007F6057"/>
        </w:tc>
      </w:tr>
    </w:tbl>
    <w:p w:rsidR="007F6057" w:rsidRDefault="004E397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9B1098" w:rsidRDefault="009B1098" w:rsidP="007F6057"/>
    <w:p w:rsidR="007F6057" w:rsidRDefault="007F6057" w:rsidP="007F6057"/>
    <w:p w:rsidR="007975CE" w:rsidRDefault="007975CE" w:rsidP="007F6057"/>
    <w:p w:rsidR="007975CE" w:rsidRDefault="007975CE" w:rsidP="007F6057"/>
    <w:p w:rsidR="007975CE" w:rsidRDefault="007975CE" w:rsidP="007F6057"/>
    <w:p w:rsidR="007975CE" w:rsidRDefault="007975CE" w:rsidP="007F6057"/>
    <w:p w:rsidR="007975CE" w:rsidRDefault="007975CE" w:rsidP="007F6057"/>
    <w:p w:rsidR="007975CE" w:rsidRDefault="007975CE" w:rsidP="007F6057"/>
    <w:p w:rsidR="007975CE" w:rsidRDefault="007975CE" w:rsidP="007F6057"/>
    <w:p w:rsidR="007975CE" w:rsidRDefault="007975CE" w:rsidP="007F6057"/>
    <w:p w:rsidR="007975CE" w:rsidRDefault="007975CE" w:rsidP="007F6057"/>
    <w:p w:rsidR="007975CE" w:rsidRDefault="007975CE" w:rsidP="007F6057"/>
    <w:p w:rsidR="007975CE" w:rsidRDefault="007975CE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4E397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8118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6"/>
            <w:r w:rsidRPr="00B060E4">
              <w:rPr>
                <w:b/>
              </w:rPr>
              <w:t>Titel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845A52" w:rsidRDefault="007975CE" w:rsidP="007F6057">
            <w:pPr>
              <w:rPr>
                <w:b/>
              </w:rPr>
            </w:pPr>
            <w:r w:rsidRPr="00845A52">
              <w:rPr>
                <w:b/>
              </w:rPr>
              <w:t xml:space="preserve">Kortfilm og dokumentar </w:t>
            </w:r>
          </w:p>
        </w:tc>
      </w:tr>
      <w:bookmarkEnd w:id="4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975CE" w:rsidRPr="00845A52" w:rsidRDefault="007975CE" w:rsidP="007975CE">
            <w:r w:rsidRPr="00845A52">
              <w:rPr>
                <w:i/>
              </w:rPr>
              <w:t>Håndbog til dansk - litteratur, sprog og medier</w:t>
            </w:r>
            <w:r w:rsidRPr="00845A52">
              <w:t xml:space="preserve"> (2015-2017). Ole Schultz Larsen og Dansklærerforeningens Forlag og Systime a/s. 4. udgave, 1. oplag.</w:t>
            </w:r>
          </w:p>
          <w:p w:rsidR="007F6057" w:rsidRPr="00845A52" w:rsidRDefault="007975CE" w:rsidP="007F6057">
            <w:r w:rsidRPr="00845A52">
              <w:t xml:space="preserve">s. </w:t>
            </w:r>
            <w:r w:rsidR="00845A52" w:rsidRPr="00845A52">
              <w:t>325</w:t>
            </w:r>
            <w:r w:rsidRPr="00845A52">
              <w:t>-33</w:t>
            </w:r>
            <w:r w:rsidR="00845A52" w:rsidRPr="00845A52">
              <w:t>5</w:t>
            </w:r>
          </w:p>
          <w:p w:rsidR="007975CE" w:rsidRPr="00845A52" w:rsidRDefault="007975CE" w:rsidP="007975CE">
            <w:pPr>
              <w:spacing w:afterLines="20" w:after="48"/>
              <w:rPr>
                <w:b/>
              </w:rPr>
            </w:pPr>
          </w:p>
          <w:p w:rsidR="007975CE" w:rsidRPr="00845A52" w:rsidRDefault="00D203CD" w:rsidP="007975CE">
            <w:pPr>
              <w:spacing w:afterLines="20" w:after="48"/>
            </w:pPr>
            <w:r>
              <w:rPr>
                <w:b/>
              </w:rPr>
              <w:t>Film/dokumentar m.m.</w:t>
            </w:r>
            <w:r w:rsidR="007975CE" w:rsidRPr="00845A52">
              <w:rPr>
                <w:b/>
              </w:rPr>
              <w:t>:</w:t>
            </w:r>
          </w:p>
          <w:p w:rsidR="007975CE" w:rsidRPr="00845A52" w:rsidRDefault="007975CE" w:rsidP="00845A52">
            <w:pPr>
              <w:pStyle w:val="Listeafsnit"/>
              <w:numPr>
                <w:ilvl w:val="0"/>
                <w:numId w:val="10"/>
              </w:numPr>
              <w:spacing w:afterLines="20" w:after="48"/>
            </w:pPr>
            <w:r w:rsidRPr="00845A52">
              <w:t xml:space="preserve">Kortfilm: </w:t>
            </w:r>
            <w:r w:rsidRPr="00845A52">
              <w:rPr>
                <w:i/>
              </w:rPr>
              <w:t xml:space="preserve">Boy Meets Girl </w:t>
            </w:r>
            <w:r w:rsidRPr="00845A52">
              <w:t xml:space="preserve">(2008) af Søren Frellesen (15 min) </w:t>
            </w:r>
          </w:p>
          <w:p w:rsidR="007975CE" w:rsidRPr="00845A52" w:rsidRDefault="007975CE" w:rsidP="00845A52">
            <w:pPr>
              <w:pStyle w:val="Listeafsnit"/>
              <w:numPr>
                <w:ilvl w:val="0"/>
                <w:numId w:val="10"/>
              </w:numPr>
              <w:spacing w:afterLines="20" w:after="48"/>
            </w:pPr>
            <w:r w:rsidRPr="00845A52">
              <w:t xml:space="preserve">Kortfilm: </w:t>
            </w:r>
            <w:r w:rsidRPr="00845A52">
              <w:rPr>
                <w:i/>
              </w:rPr>
              <w:t xml:space="preserve">Helium </w:t>
            </w:r>
            <w:r w:rsidRPr="00845A52">
              <w:t>(2014) af Anders Walter (22 min)</w:t>
            </w:r>
          </w:p>
          <w:p w:rsidR="007975CE" w:rsidRPr="00845A52" w:rsidRDefault="007975CE" w:rsidP="00845A52">
            <w:pPr>
              <w:pStyle w:val="Listeafsnit"/>
              <w:numPr>
                <w:ilvl w:val="0"/>
                <w:numId w:val="10"/>
              </w:numPr>
              <w:spacing w:afterLines="20" w:after="48"/>
              <w:rPr>
                <w:rFonts w:cstheme="minorHAnsi"/>
                <w:i/>
              </w:rPr>
            </w:pPr>
            <w:r w:rsidRPr="00845A52">
              <w:t xml:space="preserve">Kortfilm: </w:t>
            </w:r>
            <w:r w:rsidRPr="00845A52">
              <w:rPr>
                <w:rFonts w:cstheme="minorHAnsi"/>
                <w:i/>
              </w:rPr>
              <w:t xml:space="preserve">Strangers </w:t>
            </w:r>
            <w:r w:rsidRPr="00845A52">
              <w:rPr>
                <w:rFonts w:cstheme="minorHAnsi"/>
              </w:rPr>
              <w:t xml:space="preserve">(2003) af </w:t>
            </w:r>
            <w:r w:rsidRPr="00845A52">
              <w:rPr>
                <w:rFonts w:cstheme="minorHAnsi"/>
                <w:iCs/>
              </w:rPr>
              <w:t>Erez Tadmor og Guy Nattiv (8 min)</w:t>
            </w:r>
          </w:p>
          <w:p w:rsidR="007975CE" w:rsidRPr="00845A52" w:rsidRDefault="007975CE" w:rsidP="00845A52">
            <w:pPr>
              <w:pStyle w:val="Listeafsnit"/>
              <w:numPr>
                <w:ilvl w:val="0"/>
                <w:numId w:val="10"/>
              </w:numPr>
              <w:spacing w:afterLines="20" w:after="48"/>
            </w:pPr>
            <w:r w:rsidRPr="00845A52">
              <w:rPr>
                <w:rFonts w:cstheme="minorHAnsi"/>
                <w:iCs/>
              </w:rPr>
              <w:t>Analyse af en forskellige kortfilm i grupper</w:t>
            </w:r>
          </w:p>
          <w:p w:rsidR="007975CE" w:rsidRPr="00845A52" w:rsidRDefault="007975CE" w:rsidP="00845A52">
            <w:pPr>
              <w:pStyle w:val="Listeafsnit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30" w:line="276" w:lineRule="auto"/>
              <w:rPr>
                <w:rFonts w:cstheme="minorHAnsi"/>
                <w:color w:val="000000"/>
              </w:rPr>
            </w:pPr>
            <w:r w:rsidRPr="00845A52">
              <w:rPr>
                <w:rFonts w:cstheme="minorHAnsi"/>
                <w:color w:val="000000"/>
              </w:rPr>
              <w:t xml:space="preserve">Gruppe 1: </w:t>
            </w:r>
            <w:r w:rsidRPr="00845A52">
              <w:rPr>
                <w:rFonts w:cstheme="minorHAnsi"/>
                <w:i/>
                <w:color w:val="000000"/>
              </w:rPr>
              <w:t>Ernst og lyset</w:t>
            </w:r>
            <w:r w:rsidRPr="00845A52">
              <w:rPr>
                <w:rFonts w:cstheme="minorHAnsi"/>
                <w:color w:val="000000"/>
              </w:rPr>
              <w:t xml:space="preserve"> (1996) af Anders Thomas Jensen og Tomas Villum Jensen</w:t>
            </w:r>
          </w:p>
          <w:p w:rsidR="007975CE" w:rsidRPr="00845A52" w:rsidRDefault="007975CE" w:rsidP="00845A52">
            <w:pPr>
              <w:pStyle w:val="Listeafsnit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30" w:line="276" w:lineRule="auto"/>
              <w:rPr>
                <w:rFonts w:cstheme="minorHAnsi"/>
                <w:color w:val="000000"/>
              </w:rPr>
            </w:pPr>
            <w:r w:rsidRPr="00845A52">
              <w:rPr>
                <w:rFonts w:cstheme="minorHAnsi"/>
                <w:color w:val="000000"/>
              </w:rPr>
              <w:t xml:space="preserve">Gruppe 2: </w:t>
            </w:r>
            <w:r w:rsidRPr="00845A52">
              <w:rPr>
                <w:rFonts w:cstheme="minorHAnsi"/>
                <w:i/>
                <w:color w:val="000000"/>
              </w:rPr>
              <w:t>De nye lejere</w:t>
            </w:r>
            <w:r w:rsidRPr="00845A52">
              <w:rPr>
                <w:rFonts w:cstheme="minorHAnsi"/>
                <w:color w:val="000000"/>
              </w:rPr>
              <w:t xml:space="preserve"> (1996) af Kenneth Kainz</w:t>
            </w:r>
          </w:p>
          <w:p w:rsidR="007975CE" w:rsidRPr="00845A52" w:rsidRDefault="007975CE" w:rsidP="00845A52">
            <w:pPr>
              <w:pStyle w:val="Listeafsnit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30" w:line="276" w:lineRule="auto"/>
              <w:rPr>
                <w:rFonts w:cstheme="minorHAnsi"/>
                <w:color w:val="000000"/>
              </w:rPr>
            </w:pPr>
            <w:r w:rsidRPr="00845A52">
              <w:rPr>
                <w:rFonts w:cstheme="minorHAnsi"/>
                <w:color w:val="000000"/>
              </w:rPr>
              <w:t xml:space="preserve">Gruppe 3: </w:t>
            </w:r>
            <w:r w:rsidRPr="00845A52">
              <w:rPr>
                <w:rFonts w:cstheme="minorHAnsi"/>
                <w:i/>
                <w:color w:val="000000"/>
              </w:rPr>
              <w:t>Under bæltestedet</w:t>
            </w:r>
            <w:r w:rsidRPr="00845A52">
              <w:rPr>
                <w:rFonts w:cstheme="minorHAnsi"/>
                <w:color w:val="000000"/>
              </w:rPr>
              <w:t xml:space="preserve"> (2006) af Alexander Kølpin</w:t>
            </w:r>
          </w:p>
          <w:p w:rsidR="007975CE" w:rsidRPr="00845A52" w:rsidRDefault="007975CE" w:rsidP="00845A52">
            <w:pPr>
              <w:pStyle w:val="Listeafsnit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30" w:line="276" w:lineRule="auto"/>
              <w:rPr>
                <w:rFonts w:cstheme="minorHAnsi"/>
                <w:color w:val="000000"/>
              </w:rPr>
            </w:pPr>
            <w:r w:rsidRPr="00845A52">
              <w:rPr>
                <w:rFonts w:cstheme="minorHAnsi"/>
                <w:color w:val="000000"/>
              </w:rPr>
              <w:t xml:space="preserve">Gruppe 4: </w:t>
            </w:r>
            <w:r w:rsidRPr="00845A52">
              <w:rPr>
                <w:rFonts w:cstheme="minorHAnsi"/>
                <w:i/>
                <w:color w:val="000000"/>
              </w:rPr>
              <w:t>Vildt</w:t>
            </w:r>
            <w:r w:rsidRPr="00845A52">
              <w:rPr>
                <w:rFonts w:cstheme="minorHAnsi"/>
                <w:color w:val="000000"/>
              </w:rPr>
              <w:t xml:space="preserve"> (2004) af Julie Bille</w:t>
            </w:r>
          </w:p>
          <w:p w:rsidR="007975CE" w:rsidRDefault="00845A52" w:rsidP="00845A52">
            <w:pPr>
              <w:pStyle w:val="Listeafsni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30" w:line="276" w:lineRule="auto"/>
              <w:rPr>
                <w:rFonts w:cstheme="minorHAnsi"/>
                <w:iCs/>
              </w:rPr>
            </w:pPr>
            <w:r w:rsidRPr="00845A52">
              <w:rPr>
                <w:rFonts w:cstheme="minorHAnsi"/>
              </w:rPr>
              <w:t xml:space="preserve">Dokumentar: </w:t>
            </w:r>
            <w:r w:rsidRPr="00845A52">
              <w:rPr>
                <w:rFonts w:cstheme="minorHAnsi"/>
                <w:i/>
              </w:rPr>
              <w:t>Fars pige</w:t>
            </w:r>
            <w:r w:rsidRPr="00845A52">
              <w:rPr>
                <w:rFonts w:cstheme="minorHAnsi"/>
              </w:rPr>
              <w:t xml:space="preserve"> (2) (2020) DR1 (27 min)</w:t>
            </w:r>
            <w:r w:rsidR="007975CE" w:rsidRPr="00845A52">
              <w:rPr>
                <w:rFonts w:cstheme="minorHAnsi"/>
                <w:iCs/>
              </w:rPr>
              <w:tab/>
            </w:r>
          </w:p>
          <w:p w:rsidR="00D203CD" w:rsidRDefault="00D203CD" w:rsidP="00D203CD">
            <w:pPr>
              <w:autoSpaceDE w:val="0"/>
              <w:autoSpaceDN w:val="0"/>
              <w:adjustRightInd w:val="0"/>
              <w:spacing w:after="30" w:line="276" w:lineRule="auto"/>
              <w:rPr>
                <w:rFonts w:cstheme="minorHAnsi"/>
                <w:iCs/>
              </w:rPr>
            </w:pPr>
          </w:p>
          <w:p w:rsidR="00D203CD" w:rsidRPr="00D203CD" w:rsidRDefault="00D203CD" w:rsidP="00D203CD">
            <w:pPr>
              <w:autoSpaceDE w:val="0"/>
              <w:autoSpaceDN w:val="0"/>
              <w:adjustRightInd w:val="0"/>
              <w:spacing w:after="30" w:line="276" w:lineRule="auto"/>
              <w:rPr>
                <w:rFonts w:cstheme="minorHAnsi"/>
                <w:b/>
                <w:iCs/>
              </w:rPr>
            </w:pPr>
            <w:r w:rsidRPr="00D203CD">
              <w:rPr>
                <w:rFonts w:cstheme="minorHAnsi"/>
                <w:b/>
                <w:iCs/>
              </w:rPr>
              <w:t>Tekster:</w:t>
            </w:r>
          </w:p>
          <w:p w:rsidR="00845A52" w:rsidRPr="00845A52" w:rsidRDefault="00845A52" w:rsidP="00845A52">
            <w:pPr>
              <w:pStyle w:val="Listeafsnit"/>
              <w:numPr>
                <w:ilvl w:val="0"/>
                <w:numId w:val="10"/>
              </w:numPr>
              <w:spacing w:afterLines="20" w:after="48"/>
            </w:pPr>
            <w:r w:rsidRPr="00845A52">
              <w:rPr>
                <w:i/>
              </w:rPr>
              <w:t>Socialpornografi og mediealfonser</w:t>
            </w:r>
            <w:r>
              <w:t xml:space="preserve"> af Max Pedersen, </w:t>
            </w:r>
            <w:r w:rsidRPr="00845A52">
              <w:t>Filmmagasinet Ekko, 11.09.04</w:t>
            </w:r>
          </w:p>
          <w:p w:rsidR="00845A52" w:rsidRPr="00845A52" w:rsidRDefault="00845A52" w:rsidP="007975CE">
            <w:pPr>
              <w:spacing w:afterLines="20" w:after="48"/>
            </w:pPr>
          </w:p>
          <w:p w:rsidR="00845A52" w:rsidRPr="00845A52" w:rsidRDefault="00845A52" w:rsidP="007975CE">
            <w:pPr>
              <w:spacing w:afterLines="20" w:after="48"/>
              <w:rPr>
                <w:b/>
              </w:rPr>
            </w:pPr>
          </w:p>
          <w:p w:rsidR="00845A52" w:rsidRPr="00845A52" w:rsidRDefault="00845A52" w:rsidP="007975CE">
            <w:pPr>
              <w:spacing w:afterLines="20" w:after="48"/>
              <w:rPr>
                <w:b/>
              </w:rPr>
            </w:pPr>
            <w:r w:rsidRPr="00845A52">
              <w:rPr>
                <w:b/>
              </w:rPr>
              <w:t>Supplerende stof:</w:t>
            </w:r>
            <w:r w:rsidR="007975CE" w:rsidRPr="00845A52">
              <w:rPr>
                <w:b/>
              </w:rPr>
              <w:tab/>
            </w:r>
          </w:p>
          <w:p w:rsidR="007975CE" w:rsidRPr="00845A52" w:rsidRDefault="007975CE" w:rsidP="007975CE">
            <w:pPr>
              <w:spacing w:afterLines="20" w:after="48"/>
            </w:pPr>
            <w:r w:rsidRPr="00845A52">
              <w:t xml:space="preserve">Gennemgang af fakta- og fiktionskoder med denne video: </w:t>
            </w:r>
            <w:hyperlink r:id="rId9" w:history="1">
              <w:r w:rsidRPr="00845A52">
                <w:rPr>
                  <w:rStyle w:val="Hyperlink"/>
                </w:rPr>
                <w:t>https://www.youtube.com/watch?v=3_rZpvQyYgs</w:t>
              </w:r>
            </w:hyperlink>
            <w:r w:rsidRPr="00845A52">
              <w:t xml:space="preserve"> </w:t>
            </w:r>
          </w:p>
          <w:p w:rsidR="007975CE" w:rsidRPr="00845A52" w:rsidRDefault="007975CE" w:rsidP="00845A52">
            <w:pPr>
              <w:spacing w:afterLines="20" w:after="48"/>
              <w:rPr>
                <w:b/>
              </w:rPr>
            </w:pPr>
            <w:r w:rsidRPr="00845A52">
              <w:rPr>
                <w:b/>
              </w:rPr>
              <w:tab/>
            </w:r>
          </w:p>
          <w:p w:rsidR="00845A52" w:rsidRPr="00845A52" w:rsidRDefault="00845A52" w:rsidP="00845A52">
            <w:pPr>
              <w:spacing w:afterLines="20" w:after="48"/>
              <w:rPr>
                <w:b/>
              </w:rPr>
            </w:pPr>
            <w:r w:rsidRPr="00845A52">
              <w:rPr>
                <w:b/>
              </w:rPr>
              <w:t xml:space="preserve">Værk:  </w:t>
            </w:r>
          </w:p>
          <w:p w:rsidR="007975CE" w:rsidRPr="00845A52" w:rsidRDefault="00845A52" w:rsidP="00845A52">
            <w:pPr>
              <w:spacing w:afterLines="20" w:after="48"/>
              <w:rPr>
                <w:b/>
              </w:rPr>
            </w:pPr>
            <w:r w:rsidRPr="00845A52">
              <w:t>D</w:t>
            </w:r>
            <w:r w:rsidR="007975CE" w:rsidRPr="00845A52">
              <w:rPr>
                <w:rFonts w:cstheme="minorHAnsi"/>
                <w:iCs/>
              </w:rPr>
              <w:t>okumentar</w:t>
            </w:r>
            <w:r w:rsidRPr="00845A52">
              <w:rPr>
                <w:rFonts w:cstheme="minorHAnsi"/>
                <w:iCs/>
              </w:rPr>
              <w:t xml:space="preserve">: </w:t>
            </w:r>
            <w:r w:rsidR="007975CE" w:rsidRPr="00845A52">
              <w:rPr>
                <w:rFonts w:cstheme="minorHAnsi"/>
                <w:i/>
                <w:iCs/>
              </w:rPr>
              <w:t>Blodets bånd</w:t>
            </w:r>
            <w:r w:rsidR="007975CE" w:rsidRPr="00845A52">
              <w:rPr>
                <w:rFonts w:cstheme="minorHAnsi"/>
                <w:iCs/>
              </w:rPr>
              <w:t xml:space="preserve"> (2013) af </w:t>
            </w:r>
            <w:r w:rsidR="007975CE" w:rsidRPr="00845A52">
              <w:rPr>
                <w:rFonts w:cstheme="minorHAnsi"/>
              </w:rPr>
              <w:t xml:space="preserve">Christian Sønderby Jepsen og Pernille Bervald Jørgensen (57 min.) </w:t>
            </w:r>
          </w:p>
          <w:p w:rsidR="007F6057" w:rsidRPr="00845A52" w:rsidRDefault="007F6057" w:rsidP="00845A52">
            <w:pPr>
              <w:spacing w:afterLines="20" w:after="48"/>
            </w:pPr>
          </w:p>
          <w:p w:rsidR="007F6057" w:rsidRPr="00845A52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845A52" w:rsidRDefault="007975CE" w:rsidP="007F6057">
            <w:r w:rsidRPr="00845A52">
              <w:t>36 moduler á 50 minutter (30 alm. + 6 TP)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Pr="00845A52" w:rsidRDefault="007975CE" w:rsidP="007975CE">
            <w:pPr>
              <w:spacing w:afterLines="20" w:after="48"/>
            </w:pPr>
            <w:r w:rsidRPr="00845A52">
              <w:t>Filmens genrer og de filmiske virkemidler, Raskins syv parametre, berettermodellen, dokumentartyper, fakta- og fiktionskoder, skriftlige genrer Dansk A. den analyserende artikel</w:t>
            </w:r>
            <w:r w:rsidR="00845A52" w:rsidRPr="00845A52">
              <w:t>, socialpornografi.</w:t>
            </w:r>
          </w:p>
          <w:p w:rsidR="007F6057" w:rsidRPr="00845A52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Pr="00845A52" w:rsidRDefault="007975CE" w:rsidP="007F6057">
            <w:r w:rsidRPr="00845A52">
              <w:t>Videoproduktion,</w:t>
            </w:r>
            <w:r w:rsidR="00845A52" w:rsidRPr="00845A52">
              <w:t xml:space="preserve"> padlet, produktion af tegneserie, elevproduktion af kahoot</w:t>
            </w:r>
            <w:r w:rsidR="00845A52">
              <w:t>, fremlæggelser, fokus på feedback</w:t>
            </w:r>
          </w:p>
          <w:p w:rsidR="007F6057" w:rsidRPr="00845A52" w:rsidRDefault="007F6057" w:rsidP="007F6057"/>
        </w:tc>
      </w:tr>
    </w:tbl>
    <w:p w:rsidR="007F6057" w:rsidRDefault="004E397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6A7B95" w:rsidRDefault="006A7B95" w:rsidP="006A7B95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Default="004E3975" w:rsidP="006A7B95">
      <w:hyperlink w:anchor="Retur" w:history="1">
        <w:r w:rsidR="006A7B95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8061"/>
      </w:tblGrid>
      <w:tr w:rsidR="007975CE" w:rsidTr="007975CE">
        <w:tc>
          <w:tcPr>
            <w:tcW w:w="0" w:type="auto"/>
          </w:tcPr>
          <w:p w:rsidR="007975CE" w:rsidRPr="00B060E4" w:rsidRDefault="007975CE" w:rsidP="007975CE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7975CE" w:rsidRPr="00B060E4" w:rsidRDefault="007975CE" w:rsidP="007975CE">
            <w:pPr>
              <w:rPr>
                <w:b/>
              </w:rPr>
            </w:pPr>
          </w:p>
        </w:tc>
        <w:tc>
          <w:tcPr>
            <w:tcW w:w="0" w:type="auto"/>
          </w:tcPr>
          <w:p w:rsidR="007975CE" w:rsidRPr="00AD3DD8" w:rsidRDefault="006A7B95" w:rsidP="006A7B95">
            <w:pPr>
              <w:rPr>
                <w:b/>
              </w:rPr>
            </w:pPr>
            <w:r w:rsidRPr="00AD3DD8">
              <w:rPr>
                <w:b/>
              </w:rPr>
              <w:t>Det moderne gennembrud</w:t>
            </w:r>
          </w:p>
        </w:tc>
      </w:tr>
      <w:tr w:rsidR="00AD3DD8" w:rsidRPr="00AD3DD8" w:rsidTr="007975CE">
        <w:tc>
          <w:tcPr>
            <w:tcW w:w="0" w:type="auto"/>
          </w:tcPr>
          <w:p w:rsidR="007975CE" w:rsidRPr="00AD3DD8" w:rsidRDefault="007975CE" w:rsidP="007975CE">
            <w:pPr>
              <w:rPr>
                <w:b/>
              </w:rPr>
            </w:pPr>
            <w:r w:rsidRPr="00AD3DD8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D3DD8" w:rsidRPr="00AD3DD8" w:rsidRDefault="00AD3DD8" w:rsidP="00AD3DD8">
            <w:pPr>
              <w:spacing w:line="240" w:lineRule="auto"/>
            </w:pPr>
            <w:r w:rsidRPr="00AD3DD8">
              <w:rPr>
                <w:i/>
              </w:rPr>
              <w:t>Litteraturhistorien - på langs og på tværs</w:t>
            </w:r>
            <w:r w:rsidRPr="00AD3DD8">
              <w:t xml:space="preserve"> (2016). Barbara Kjær-Hansen og Tinne Serup Bertelsen, Systime a/s, 2. udgave, 6. oplag.</w:t>
            </w:r>
          </w:p>
          <w:p w:rsidR="00AD3DD8" w:rsidRPr="00AD3DD8" w:rsidRDefault="00AD3DD8" w:rsidP="00AD3DD8">
            <w:pPr>
              <w:spacing w:line="240" w:lineRule="auto"/>
            </w:pPr>
            <w:r w:rsidRPr="00AD3DD8">
              <w:t>s. 116-129, 130-134, 270-271, 277-278</w:t>
            </w:r>
            <w:r w:rsidRPr="00AD3DD8">
              <w:br/>
            </w:r>
          </w:p>
          <w:p w:rsidR="007975CE" w:rsidRDefault="007975CE" w:rsidP="007975CE"/>
          <w:p w:rsidR="00D67C67" w:rsidRPr="00D67C67" w:rsidRDefault="00D67C67" w:rsidP="007975CE">
            <w:pPr>
              <w:rPr>
                <w:b/>
              </w:rPr>
            </w:pPr>
            <w:r w:rsidRPr="00D67C67">
              <w:rPr>
                <w:b/>
              </w:rPr>
              <w:t>Tekster:</w:t>
            </w:r>
          </w:p>
          <w:p w:rsidR="00AD3DD8" w:rsidRPr="00AD3DD8" w:rsidRDefault="00AD3DD8" w:rsidP="00D67C67">
            <w:pPr>
              <w:pStyle w:val="Listeafsnit"/>
              <w:numPr>
                <w:ilvl w:val="0"/>
                <w:numId w:val="10"/>
              </w:numPr>
              <w:spacing w:afterLines="20" w:after="48"/>
            </w:pPr>
            <w:r w:rsidRPr="00AD3DD8">
              <w:t xml:space="preserve">Georg Brandes: Indledningsforelæsning til Hovedstrømninger (uddrag) (1871) </w:t>
            </w:r>
          </w:p>
          <w:p w:rsidR="00AD3DD8" w:rsidRPr="00AD3DD8" w:rsidRDefault="00AD3DD8" w:rsidP="00D67C67">
            <w:pPr>
              <w:pStyle w:val="Listeafsnit"/>
              <w:numPr>
                <w:ilvl w:val="0"/>
                <w:numId w:val="10"/>
              </w:numPr>
              <w:spacing w:afterLines="20" w:after="48"/>
            </w:pPr>
            <w:r w:rsidRPr="00AD3DD8">
              <w:t xml:space="preserve">J.P. Jacobsen: </w:t>
            </w:r>
            <w:r w:rsidRPr="00D67C67">
              <w:rPr>
                <w:i/>
              </w:rPr>
              <w:t>Fru Marie Grubbe</w:t>
            </w:r>
            <w:r w:rsidRPr="00AD3DD8">
              <w:t xml:space="preserve"> (1876)</w:t>
            </w:r>
            <w:r w:rsidR="0084426E" w:rsidRPr="00AD3DD8">
              <w:tab/>
            </w:r>
          </w:p>
          <w:p w:rsidR="0084426E" w:rsidRPr="00D67C67" w:rsidRDefault="00AD3DD8" w:rsidP="00D67C67">
            <w:pPr>
              <w:pStyle w:val="Listeafsnit"/>
              <w:numPr>
                <w:ilvl w:val="0"/>
                <w:numId w:val="10"/>
              </w:numPr>
              <w:spacing w:afterLines="20" w:after="48"/>
              <w:rPr>
                <w:b/>
              </w:rPr>
            </w:pPr>
            <w:r w:rsidRPr="00AD3DD8">
              <w:t xml:space="preserve">Johanne Meyer: </w:t>
            </w:r>
            <w:r w:rsidRPr="00D67C67">
              <w:rPr>
                <w:i/>
              </w:rPr>
              <w:t>Kvindens politiske Valgret og Valgbarhed</w:t>
            </w:r>
            <w:r w:rsidRPr="00AD3DD8">
              <w:t xml:space="preserve"> (1888) (uddrag)</w:t>
            </w:r>
          </w:p>
          <w:p w:rsidR="0084426E" w:rsidRPr="00AD3DD8" w:rsidRDefault="00AD3DD8" w:rsidP="00D67C67">
            <w:pPr>
              <w:pStyle w:val="Listeafsnit"/>
              <w:numPr>
                <w:ilvl w:val="0"/>
                <w:numId w:val="10"/>
              </w:numPr>
              <w:spacing w:afterLines="20" w:after="48"/>
            </w:pPr>
            <w:r w:rsidRPr="00AD3DD8">
              <w:t xml:space="preserve">Katrine Winkel Holm: </w:t>
            </w:r>
            <w:r w:rsidRPr="00D67C67">
              <w:rPr>
                <w:i/>
              </w:rPr>
              <w:t xml:space="preserve">Jeg anklager feminismen </w:t>
            </w:r>
            <w:r w:rsidRPr="00AD3DD8">
              <w:t>(2010) (uddrag)</w:t>
            </w:r>
            <w:r w:rsidR="0084426E" w:rsidRPr="00D67C67">
              <w:rPr>
                <w:b/>
              </w:rPr>
              <w:tab/>
            </w:r>
          </w:p>
          <w:p w:rsidR="00AD3DD8" w:rsidRPr="00AD3DD8" w:rsidRDefault="00AD3DD8" w:rsidP="00D67C67">
            <w:pPr>
              <w:pStyle w:val="Listeafsnit"/>
              <w:numPr>
                <w:ilvl w:val="0"/>
                <w:numId w:val="10"/>
              </w:numPr>
              <w:spacing w:afterLines="20" w:after="48"/>
            </w:pPr>
            <w:r w:rsidRPr="00AD3DD8">
              <w:t xml:space="preserve">Henrik Pontoppidan: </w:t>
            </w:r>
            <w:r w:rsidRPr="00D67C67">
              <w:rPr>
                <w:i/>
              </w:rPr>
              <w:t xml:space="preserve">En stor Dag </w:t>
            </w:r>
            <w:r w:rsidRPr="00AD3DD8">
              <w:t>(1891)</w:t>
            </w:r>
          </w:p>
          <w:p w:rsidR="00AD3DD8" w:rsidRPr="00AD3DD8" w:rsidRDefault="00AD3DD8" w:rsidP="00D67C67">
            <w:pPr>
              <w:pStyle w:val="Listeafsnit"/>
              <w:numPr>
                <w:ilvl w:val="0"/>
                <w:numId w:val="10"/>
              </w:numPr>
              <w:spacing w:afterLines="20" w:after="48"/>
            </w:pPr>
            <w:r w:rsidRPr="00AD3DD8">
              <w:t xml:space="preserve">Victoria Benedictsson: </w:t>
            </w:r>
            <w:r w:rsidRPr="00D67C67">
              <w:rPr>
                <w:i/>
              </w:rPr>
              <w:t xml:space="preserve">Sorg </w:t>
            </w:r>
            <w:r w:rsidRPr="00AD3DD8">
              <w:t>(1884) (svensk tekst på originalsprog)</w:t>
            </w:r>
          </w:p>
          <w:p w:rsidR="00AD3DD8" w:rsidRPr="00D67C67" w:rsidRDefault="00AD3DD8" w:rsidP="00D67C67">
            <w:pPr>
              <w:pStyle w:val="Listeafsnit"/>
              <w:numPr>
                <w:ilvl w:val="0"/>
                <w:numId w:val="10"/>
              </w:numPr>
              <w:spacing w:afterLines="20" w:after="48"/>
              <w:rPr>
                <w:lang w:val="nb-NO"/>
              </w:rPr>
            </w:pPr>
            <w:r w:rsidRPr="00D67C67">
              <w:rPr>
                <w:lang w:val="nb-NO"/>
              </w:rPr>
              <w:t xml:space="preserve">Amalie Skram: </w:t>
            </w:r>
            <w:r w:rsidRPr="00D67C67">
              <w:rPr>
                <w:i/>
                <w:lang w:val="nb-NO"/>
              </w:rPr>
              <w:t xml:space="preserve">Karens jul </w:t>
            </w:r>
            <w:r w:rsidRPr="00D67C67">
              <w:rPr>
                <w:lang w:val="nb-NO"/>
              </w:rPr>
              <w:t>(1885) (norsk tekst på originalsprog)</w:t>
            </w:r>
          </w:p>
          <w:p w:rsidR="00AD3DD8" w:rsidRPr="00AD3DD8" w:rsidRDefault="00AD3DD8" w:rsidP="00D67C67">
            <w:pPr>
              <w:pStyle w:val="Listeafsnit"/>
              <w:numPr>
                <w:ilvl w:val="0"/>
                <w:numId w:val="10"/>
              </w:numPr>
              <w:spacing w:afterLines="20" w:after="48"/>
            </w:pPr>
            <w:r w:rsidRPr="00AD3DD8">
              <w:t xml:space="preserve">Herman Bang: </w:t>
            </w:r>
            <w:r w:rsidRPr="00D67C67">
              <w:rPr>
                <w:i/>
              </w:rPr>
              <w:t>Foran Alteret</w:t>
            </w:r>
            <w:r w:rsidRPr="00AD3DD8">
              <w:t xml:space="preserve"> (1880)</w:t>
            </w:r>
          </w:p>
          <w:p w:rsidR="00AD3DD8" w:rsidRPr="00AD3DD8" w:rsidRDefault="00AD3DD8" w:rsidP="00AD3DD8">
            <w:pPr>
              <w:spacing w:afterLines="20" w:after="48"/>
            </w:pPr>
          </w:p>
          <w:p w:rsidR="00AD3DD8" w:rsidRPr="00D67C67" w:rsidRDefault="00AD3DD8" w:rsidP="00AD3DD8">
            <w:pPr>
              <w:spacing w:afterLines="20" w:after="48"/>
              <w:rPr>
                <w:b/>
              </w:rPr>
            </w:pPr>
            <w:r w:rsidRPr="00D67C67">
              <w:rPr>
                <w:b/>
              </w:rPr>
              <w:t>Film/dokumentar m.m.:</w:t>
            </w:r>
          </w:p>
          <w:p w:rsidR="00AD3DD8" w:rsidRPr="00AD3DD8" w:rsidRDefault="00AD3DD8" w:rsidP="00D67C67">
            <w:pPr>
              <w:pStyle w:val="Listeafsnit"/>
              <w:numPr>
                <w:ilvl w:val="0"/>
                <w:numId w:val="13"/>
              </w:numPr>
              <w:spacing w:afterLines="20" w:after="48"/>
            </w:pPr>
            <w:r w:rsidRPr="00AD3DD8">
              <w:t>1800-tallet på vrangen, afsnit 6</w:t>
            </w:r>
          </w:p>
          <w:p w:rsidR="00AD3DD8" w:rsidRPr="00D67C67" w:rsidRDefault="00AD3DD8" w:rsidP="00D67C67">
            <w:pPr>
              <w:pStyle w:val="Listeafsnit"/>
              <w:numPr>
                <w:ilvl w:val="0"/>
                <w:numId w:val="13"/>
              </w:numPr>
              <w:spacing w:afterLines="20" w:after="48"/>
              <w:rPr>
                <w:i/>
              </w:rPr>
            </w:pPr>
            <w:r w:rsidRPr="00D67C67">
              <w:rPr>
                <w:i/>
              </w:rPr>
              <w:t xml:space="preserve">Et dukkehjem  </w:t>
            </w:r>
            <w:r w:rsidRPr="00AD3DD8">
              <w:t>(</w:t>
            </w:r>
            <w:hyperlink r:id="rId10" w:history="1">
              <w:r w:rsidRPr="00D67C67">
                <w:rPr>
                  <w:rStyle w:val="Hyperlink"/>
                  <w:color w:val="auto"/>
                </w:rPr>
                <w:t>https://www.ekkofilm.dk/shortlist/film/et-dukkehjem/</w:t>
              </w:r>
            </w:hyperlink>
            <w:r w:rsidR="00D67C67" w:rsidRPr="00D67C67">
              <w:rPr>
                <w:rStyle w:val="Hyperlink"/>
                <w:color w:val="auto"/>
              </w:rPr>
              <w:t>)</w:t>
            </w:r>
          </w:p>
          <w:p w:rsidR="0084426E" w:rsidRPr="00AD3DD8" w:rsidRDefault="00AD3DD8" w:rsidP="00D67C67">
            <w:pPr>
              <w:pStyle w:val="Listeafsnit"/>
              <w:numPr>
                <w:ilvl w:val="0"/>
                <w:numId w:val="13"/>
              </w:numPr>
              <w:spacing w:afterLines="20" w:after="48"/>
            </w:pPr>
            <w:r w:rsidRPr="00AD3DD8">
              <w:t>Øgendahl og de store forfattere: Herman Bang</w:t>
            </w:r>
            <w:r w:rsidR="0084426E" w:rsidRPr="00AD3DD8">
              <w:tab/>
            </w:r>
          </w:p>
          <w:p w:rsidR="00AD3DD8" w:rsidRPr="00AD3DD8" w:rsidRDefault="00AD3DD8" w:rsidP="00D67C67">
            <w:pPr>
              <w:pStyle w:val="Listeafsnit"/>
              <w:numPr>
                <w:ilvl w:val="0"/>
                <w:numId w:val="13"/>
              </w:numPr>
              <w:spacing w:afterLines="20" w:after="48"/>
            </w:pPr>
            <w:r w:rsidRPr="00D67C67">
              <w:rPr>
                <w:i/>
              </w:rPr>
              <w:t>Marie Krøyer</w:t>
            </w:r>
            <w:r w:rsidRPr="00AD3DD8">
              <w:t xml:space="preserve"> af Bille Augu</w:t>
            </w:r>
            <w:r w:rsidR="00D67C67">
              <w:t>s</w:t>
            </w:r>
            <w:r w:rsidRPr="00AD3DD8">
              <w:t>t</w:t>
            </w:r>
            <w:r w:rsidR="00D67C67">
              <w:t xml:space="preserve"> </w:t>
            </w:r>
            <w:r w:rsidRPr="00AD3DD8">
              <w:t>(2012)</w:t>
            </w:r>
          </w:p>
          <w:p w:rsidR="00AD3DD8" w:rsidRPr="00AD3DD8" w:rsidRDefault="00AD3DD8" w:rsidP="0084426E">
            <w:pPr>
              <w:spacing w:afterLines="20" w:after="48"/>
            </w:pPr>
          </w:p>
          <w:p w:rsidR="00AD3DD8" w:rsidRPr="00D67C67" w:rsidRDefault="00AD3DD8" w:rsidP="0084426E">
            <w:pPr>
              <w:spacing w:afterLines="20" w:after="48"/>
              <w:rPr>
                <w:rFonts w:cstheme="minorHAnsi"/>
                <w:b/>
              </w:rPr>
            </w:pPr>
            <w:r w:rsidRPr="00D67C67">
              <w:rPr>
                <w:b/>
              </w:rPr>
              <w:t>M</w:t>
            </w:r>
            <w:r w:rsidR="0084426E" w:rsidRPr="00D67C67">
              <w:rPr>
                <w:rFonts w:cstheme="minorHAnsi"/>
                <w:b/>
              </w:rPr>
              <w:t xml:space="preserve">alerier: </w:t>
            </w:r>
          </w:p>
          <w:p w:rsidR="00AD3DD8" w:rsidRPr="00AD3DD8" w:rsidRDefault="0084426E" w:rsidP="0084426E">
            <w:pPr>
              <w:spacing w:afterLines="20" w:after="48"/>
              <w:rPr>
                <w:rFonts w:cstheme="minorHAnsi"/>
              </w:rPr>
            </w:pPr>
            <w:r w:rsidRPr="00AD3DD8">
              <w:rPr>
                <w:rFonts w:cstheme="minorHAnsi"/>
              </w:rPr>
              <w:t xml:space="preserve">Erik Henningsen: </w:t>
            </w:r>
            <w:r w:rsidRPr="00AD3DD8">
              <w:rPr>
                <w:rFonts w:cstheme="minorHAnsi"/>
                <w:i/>
              </w:rPr>
              <w:t>Sat ud</w:t>
            </w:r>
            <w:r w:rsidRPr="00AD3DD8">
              <w:rPr>
                <w:rFonts w:cstheme="minorHAnsi"/>
              </w:rPr>
              <w:t xml:space="preserve"> (1892)</w:t>
            </w:r>
            <w:r w:rsidR="00AD3DD8" w:rsidRPr="00AD3DD8">
              <w:rPr>
                <w:rFonts w:cstheme="minorHAnsi"/>
              </w:rPr>
              <w:t xml:space="preserve"> </w:t>
            </w:r>
          </w:p>
          <w:p w:rsidR="00AD3DD8" w:rsidRPr="00AD3DD8" w:rsidRDefault="00AD3DD8" w:rsidP="0084426E">
            <w:pPr>
              <w:spacing w:afterLines="20" w:after="48"/>
              <w:rPr>
                <w:rFonts w:cstheme="minorHAnsi"/>
              </w:rPr>
            </w:pPr>
            <w:r w:rsidRPr="00AD3DD8">
              <w:rPr>
                <w:rFonts w:cstheme="minorHAnsi"/>
              </w:rPr>
              <w:t xml:space="preserve">H.A. </w:t>
            </w:r>
            <w:r w:rsidR="0084426E" w:rsidRPr="00AD3DD8">
              <w:rPr>
                <w:rFonts w:cstheme="minorHAnsi"/>
              </w:rPr>
              <w:t xml:space="preserve">Brendekilde: </w:t>
            </w:r>
            <w:r w:rsidR="0084426E" w:rsidRPr="00AD3DD8">
              <w:rPr>
                <w:rFonts w:cstheme="minorHAnsi"/>
                <w:i/>
              </w:rPr>
              <w:t>Udslidt</w:t>
            </w:r>
            <w:r w:rsidR="0084426E" w:rsidRPr="00AD3DD8">
              <w:rPr>
                <w:rFonts w:cstheme="minorHAnsi"/>
              </w:rPr>
              <w:t xml:space="preserve"> (1889)</w:t>
            </w:r>
            <w:r w:rsidRPr="00AD3DD8">
              <w:rPr>
                <w:rFonts w:cstheme="minorHAnsi"/>
              </w:rPr>
              <w:t xml:space="preserve"> </w:t>
            </w:r>
          </w:p>
          <w:p w:rsidR="00AD3DD8" w:rsidRPr="00AD3DD8" w:rsidRDefault="00AD3DD8" w:rsidP="00AD3DD8">
            <w:pPr>
              <w:spacing w:afterLines="20" w:after="48"/>
            </w:pPr>
            <w:r w:rsidRPr="00AD3DD8">
              <w:rPr>
                <w:rFonts w:cstheme="minorHAnsi"/>
              </w:rPr>
              <w:t>E</w:t>
            </w:r>
            <w:r w:rsidR="0084426E" w:rsidRPr="00AD3DD8">
              <w:rPr>
                <w:rFonts w:cstheme="minorHAnsi"/>
              </w:rPr>
              <w:t xml:space="preserve">rik Henningsen: </w:t>
            </w:r>
            <w:r w:rsidR="0084426E" w:rsidRPr="00AD3DD8">
              <w:rPr>
                <w:rFonts w:cstheme="minorHAnsi"/>
                <w:i/>
              </w:rPr>
              <w:t>Barnemordet</w:t>
            </w:r>
            <w:r w:rsidRPr="00AD3DD8">
              <w:rPr>
                <w:rFonts w:cstheme="minorHAnsi"/>
              </w:rPr>
              <w:t xml:space="preserve"> </w:t>
            </w:r>
            <w:r w:rsidR="0084426E" w:rsidRPr="00AD3DD8">
              <w:rPr>
                <w:rFonts w:cstheme="minorHAnsi"/>
              </w:rPr>
              <w:t>(1886)</w:t>
            </w:r>
          </w:p>
          <w:p w:rsidR="007975CE" w:rsidRPr="00AD3DD8" w:rsidRDefault="0084426E" w:rsidP="00D67C67">
            <w:pPr>
              <w:spacing w:afterLines="20" w:after="48"/>
            </w:pPr>
            <w:r w:rsidRPr="00AD3DD8">
              <w:tab/>
            </w:r>
          </w:p>
          <w:p w:rsidR="00AD3DD8" w:rsidRPr="00AD3DD8" w:rsidRDefault="00AD3DD8" w:rsidP="00AD3DD8">
            <w:pPr>
              <w:spacing w:afterLines="20" w:after="48"/>
            </w:pPr>
            <w:r w:rsidRPr="00AD3DD8">
              <w:rPr>
                <w:b/>
              </w:rPr>
              <w:t>Værklæsning</w:t>
            </w:r>
            <w:r w:rsidRPr="00AD3DD8">
              <w:t xml:space="preserve">: Henrik Ibsen: </w:t>
            </w:r>
            <w:r w:rsidRPr="00AD3DD8">
              <w:rPr>
                <w:i/>
              </w:rPr>
              <w:t xml:space="preserve">Et dukkehjem </w:t>
            </w:r>
            <w:r w:rsidRPr="00AD3DD8">
              <w:t xml:space="preserve">(1879) </w:t>
            </w:r>
          </w:p>
          <w:p w:rsidR="00AD3DD8" w:rsidRPr="00AD3DD8" w:rsidRDefault="00AD3DD8" w:rsidP="00AD3DD8">
            <w:pPr>
              <w:spacing w:afterLines="20" w:after="48"/>
            </w:pPr>
            <w:r w:rsidRPr="00AD3DD8">
              <w:t>Arbejde med værket med fokus på fagpakke:</w:t>
            </w:r>
          </w:p>
          <w:p w:rsidR="00AD3DD8" w:rsidRPr="00AD3DD8" w:rsidRDefault="00AD3DD8" w:rsidP="00AD3DD8">
            <w:pPr>
              <w:pStyle w:val="Listeafsnit"/>
              <w:numPr>
                <w:ilvl w:val="0"/>
                <w:numId w:val="12"/>
              </w:numPr>
              <w:spacing w:afterLines="20" w:after="48"/>
            </w:pPr>
            <w:r w:rsidRPr="00AD3DD8">
              <w:rPr>
                <w:u w:val="single"/>
              </w:rPr>
              <w:t>Humanistisk/samfundsvidenskabelig fagpakke</w:t>
            </w:r>
            <w:r w:rsidRPr="00AD3DD8">
              <w:t xml:space="preserve">: </w:t>
            </w:r>
          </w:p>
          <w:p w:rsidR="00AD3DD8" w:rsidRPr="00AD3DD8" w:rsidRDefault="00AD3DD8" w:rsidP="00AD3DD8">
            <w:pPr>
              <w:pStyle w:val="Listeafsnit"/>
              <w:spacing w:afterLines="20" w:after="48"/>
            </w:pPr>
            <w:r w:rsidRPr="00AD3DD8">
              <w:t xml:space="preserve">”Kvindernes stilling” fra </w:t>
            </w:r>
            <w:r w:rsidRPr="00AD3DD8">
              <w:rPr>
                <w:i/>
              </w:rPr>
              <w:t xml:space="preserve">Det moderne gennembrud 1870-1914, Systime </w:t>
            </w:r>
            <w:r w:rsidRPr="00AD3DD8">
              <w:t>(uddrag)</w:t>
            </w:r>
          </w:p>
          <w:p w:rsidR="00AD3DD8" w:rsidRPr="00AD3DD8" w:rsidRDefault="00AD3DD8" w:rsidP="00AD3DD8">
            <w:pPr>
              <w:pStyle w:val="Listeafsnit"/>
              <w:spacing w:afterLines="20" w:after="48"/>
            </w:pPr>
            <w:r w:rsidRPr="00AD3DD8">
              <w:t>SKAM (klip fra Sæson 1, episode 7 og 8, Sæson 2, episode 12)</w:t>
            </w:r>
          </w:p>
          <w:p w:rsidR="00AD3DD8" w:rsidRPr="00AD3DD8" w:rsidRDefault="00AD3DD8" w:rsidP="00AD3DD8">
            <w:pPr>
              <w:pStyle w:val="Listeafsnit"/>
              <w:numPr>
                <w:ilvl w:val="0"/>
                <w:numId w:val="12"/>
              </w:numPr>
              <w:spacing w:afterLines="20" w:after="48"/>
            </w:pPr>
            <w:r w:rsidRPr="00AD3DD8">
              <w:rPr>
                <w:u w:val="single"/>
              </w:rPr>
              <w:t>Naturvidenskabelig fagpakke</w:t>
            </w:r>
            <w:r w:rsidRPr="00AD3DD8">
              <w:t>:</w:t>
            </w:r>
          </w:p>
          <w:p w:rsidR="00AD3DD8" w:rsidRPr="00AD3DD8" w:rsidRDefault="00AD3DD8" w:rsidP="00AD3DD8">
            <w:pPr>
              <w:pStyle w:val="Listeafsnit"/>
              <w:spacing w:afterLines="20" w:after="48"/>
            </w:pPr>
            <w:r w:rsidRPr="00AD3DD8">
              <w:t xml:space="preserve">Charles Darwin: </w:t>
            </w:r>
            <w:r w:rsidRPr="00AD3DD8">
              <w:rPr>
                <w:i/>
              </w:rPr>
              <w:t xml:space="preserve">Af </w:t>
            </w:r>
            <w:r w:rsidRPr="00AD3DD8">
              <w:t>Arternes oprindelse (1859)</w:t>
            </w:r>
          </w:p>
          <w:p w:rsidR="00AD3DD8" w:rsidRPr="00AD3DD8" w:rsidRDefault="00AD3DD8" w:rsidP="00AD3DD8">
            <w:pPr>
              <w:pStyle w:val="Listeafsnit"/>
              <w:spacing w:afterLines="20" w:after="48"/>
            </w:pPr>
            <w:r w:rsidRPr="00AD3DD8">
              <w:t xml:space="preserve">”Naturvidenskab, teknologi og erkendelse” fra </w:t>
            </w:r>
            <w:r w:rsidRPr="00AD3DD8">
              <w:rPr>
                <w:i/>
              </w:rPr>
              <w:t xml:space="preserve">Det moderne gennembrud 1870-1914, Systime </w:t>
            </w:r>
            <w:r w:rsidRPr="00AD3DD8">
              <w:t>(uddrag)</w:t>
            </w:r>
          </w:p>
          <w:p w:rsidR="0084426E" w:rsidRPr="00AD3DD8" w:rsidRDefault="00AD3DD8" w:rsidP="00D67C67">
            <w:pPr>
              <w:pStyle w:val="Listeafsnit"/>
              <w:spacing w:afterLines="20" w:after="48"/>
            </w:pPr>
            <w:r w:rsidRPr="00AD3DD8">
              <w:t xml:space="preserve">P.M. Lund: </w:t>
            </w:r>
            <w:r w:rsidRPr="00AD3DD8">
              <w:rPr>
                <w:i/>
              </w:rPr>
              <w:t xml:space="preserve">Af </w:t>
            </w:r>
            <w:r w:rsidRPr="00AD3DD8">
              <w:t>Det moderne Fritænkeri (1893)</w:t>
            </w:r>
          </w:p>
          <w:p w:rsidR="007975CE" w:rsidRPr="00AD3DD8" w:rsidRDefault="007975CE" w:rsidP="007975CE"/>
        </w:tc>
      </w:tr>
      <w:tr w:rsidR="00AD3DD8" w:rsidRPr="00AD3DD8" w:rsidTr="007975CE">
        <w:tc>
          <w:tcPr>
            <w:tcW w:w="0" w:type="auto"/>
          </w:tcPr>
          <w:p w:rsidR="007975CE" w:rsidRPr="00AD3DD8" w:rsidRDefault="007975CE" w:rsidP="007975CE">
            <w:pPr>
              <w:rPr>
                <w:b/>
              </w:rPr>
            </w:pPr>
            <w:r w:rsidRPr="00AD3DD8">
              <w:rPr>
                <w:b/>
              </w:rPr>
              <w:t>Omfang</w:t>
            </w:r>
          </w:p>
          <w:p w:rsidR="007975CE" w:rsidRPr="00AD3DD8" w:rsidRDefault="007975CE" w:rsidP="007975CE">
            <w:pPr>
              <w:rPr>
                <w:b/>
              </w:rPr>
            </w:pPr>
          </w:p>
        </w:tc>
        <w:tc>
          <w:tcPr>
            <w:tcW w:w="0" w:type="auto"/>
          </w:tcPr>
          <w:p w:rsidR="007975CE" w:rsidRPr="00AD3DD8" w:rsidRDefault="0084426E" w:rsidP="007975CE">
            <w:r w:rsidRPr="00AD3DD8">
              <w:t>36 moduler á 50 minutter (29 alm. + 7 TP)</w:t>
            </w:r>
          </w:p>
        </w:tc>
      </w:tr>
      <w:tr w:rsidR="00AD3DD8" w:rsidRPr="00AD3DD8" w:rsidTr="007975CE">
        <w:tc>
          <w:tcPr>
            <w:tcW w:w="0" w:type="auto"/>
          </w:tcPr>
          <w:p w:rsidR="007975CE" w:rsidRPr="00AD3DD8" w:rsidRDefault="007975CE" w:rsidP="007975CE">
            <w:pPr>
              <w:rPr>
                <w:b/>
              </w:rPr>
            </w:pPr>
            <w:r w:rsidRPr="00AD3DD8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975CE" w:rsidRPr="00AD3DD8" w:rsidRDefault="0084426E" w:rsidP="0084426E">
            <w:pPr>
              <w:spacing w:afterLines="20" w:after="48"/>
            </w:pPr>
            <w:r w:rsidRPr="00AD3DD8">
              <w:t xml:space="preserve">Introduktion, naturalisme, køn og ligestilling, læse </w:t>
            </w:r>
            <w:r w:rsidRPr="00AD3DD8">
              <w:rPr>
                <w:i/>
              </w:rPr>
              <w:t>Et dukkehjem</w:t>
            </w:r>
            <w:r w:rsidRPr="00AD3DD8">
              <w:t xml:space="preserve"> med fokus på fagpakke, svensk tekst på originalsprog, norsk tekst på originalsprog, kvinderollen, impressionisme og de stille eksistenser</w:t>
            </w:r>
          </w:p>
          <w:p w:rsidR="007975CE" w:rsidRPr="00AD3DD8" w:rsidRDefault="007975CE" w:rsidP="007975CE"/>
        </w:tc>
      </w:tr>
      <w:tr w:rsidR="00AD3DD8" w:rsidRPr="00AD3DD8" w:rsidTr="007975CE">
        <w:tc>
          <w:tcPr>
            <w:tcW w:w="0" w:type="auto"/>
          </w:tcPr>
          <w:p w:rsidR="007975CE" w:rsidRPr="00AD3DD8" w:rsidRDefault="007975CE" w:rsidP="007975CE">
            <w:pPr>
              <w:rPr>
                <w:b/>
              </w:rPr>
            </w:pPr>
            <w:r w:rsidRPr="00AD3DD8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75CE" w:rsidRPr="00AD3DD8" w:rsidRDefault="00AD3DD8" w:rsidP="007975CE">
            <w:r w:rsidRPr="00AD3DD8">
              <w:t>Filmbingo, læsning i klassen, tip en 13’er, påstandsspil (enig/uenig), oversætte svensk til dansk, eksamenstræning ved det grønne bord, multiple choice</w:t>
            </w:r>
          </w:p>
          <w:p w:rsidR="00AD3DD8" w:rsidRPr="00AD3DD8" w:rsidRDefault="00AD3DD8" w:rsidP="007975CE"/>
        </w:tc>
      </w:tr>
    </w:tbl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7705"/>
      </w:tblGrid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8</w:t>
            </w:r>
          </w:p>
          <w:p w:rsidR="00302652" w:rsidRPr="00B060E4" w:rsidRDefault="00302652" w:rsidP="00D23852">
            <w:pPr>
              <w:rPr>
                <w:b/>
              </w:rPr>
            </w:pPr>
          </w:p>
        </w:tc>
        <w:tc>
          <w:tcPr>
            <w:tcW w:w="0" w:type="auto"/>
          </w:tcPr>
          <w:p w:rsidR="00302652" w:rsidRDefault="00302652" w:rsidP="00D23852">
            <w:r>
              <w:t xml:space="preserve">Tekster fra 1870 til i dag </w:t>
            </w:r>
          </w:p>
        </w:tc>
      </w:tr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2FE8" w:rsidRDefault="00232FE8" w:rsidP="00D23852">
            <w:r>
              <w:t>Broby-Johansen: Foråret kommer til cafeen</w:t>
            </w:r>
          </w:p>
          <w:p w:rsidR="00232FE8" w:rsidRDefault="00232FE8" w:rsidP="00D23852">
            <w:r>
              <w:t xml:space="preserve">Tom Kristensen: Nat i Berlin </w:t>
            </w:r>
          </w:p>
          <w:p w:rsidR="00232FE8" w:rsidRDefault="00232FE8" w:rsidP="00D23852">
            <w:r>
              <w:t>Martin Andersen Nexø: Lønningsdag</w:t>
            </w:r>
          </w:p>
          <w:p w:rsidR="00232FE8" w:rsidRDefault="00232FE8" w:rsidP="00D23852">
            <w:r>
              <w:t xml:space="preserve">Karen Blixen: Ringen </w:t>
            </w:r>
          </w:p>
          <w:p w:rsidR="00232FE8" w:rsidRDefault="00232FE8" w:rsidP="00D23852"/>
          <w:p w:rsidR="00232FE8" w:rsidRDefault="00232FE8" w:rsidP="00D23852">
            <w:r>
              <w:t>Susan Liebe: Hold nu kæft, hvor er jeg træt af drengerøve:</w:t>
            </w:r>
          </w:p>
          <w:p w:rsidR="00232FE8" w:rsidRDefault="004E3975" w:rsidP="00D23852">
            <w:hyperlink r:id="rId11" w:history="1">
              <w:r w:rsidR="00232FE8" w:rsidRPr="003F5CB1">
                <w:rPr>
                  <w:rStyle w:val="Hyperlink"/>
                </w:rPr>
                <w:t>https://www.information.dk/debat/2014/07/hold-kaeft-traet-drengeroeve</w:t>
              </w:r>
            </w:hyperlink>
          </w:p>
          <w:p w:rsidR="00935FC9" w:rsidRDefault="00935FC9" w:rsidP="00D23852"/>
          <w:p w:rsidR="00935FC9" w:rsidRDefault="004E3975" w:rsidP="00D23852">
            <w:hyperlink r:id="rId12" w:history="1">
              <w:r w:rsidR="00935FC9" w:rsidRPr="003F5CB1">
                <w:rPr>
                  <w:rStyle w:val="Hyperlink"/>
                </w:rPr>
                <w:t>https://www.dr.dk/nyheder/kultur/headhuntet-til-tv-avisen</w:t>
              </w:r>
            </w:hyperlink>
          </w:p>
          <w:p w:rsidR="00935FC9" w:rsidRDefault="00935FC9" w:rsidP="00D23852"/>
          <w:p w:rsidR="00232FE8" w:rsidRDefault="00232FE8" w:rsidP="00D23852">
            <w:r>
              <w:t xml:space="preserve">Tove Ditlevsen: Appelsiner </w:t>
            </w:r>
          </w:p>
          <w:p w:rsidR="00232FE8" w:rsidRDefault="00232FE8" w:rsidP="00D23852"/>
          <w:p w:rsidR="00232FE8" w:rsidRDefault="00232FE8" w:rsidP="00D23852">
            <w:r>
              <w:t xml:space="preserve">Martin A. Hansen: Roden </w:t>
            </w:r>
          </w:p>
          <w:p w:rsidR="00232FE8" w:rsidRDefault="00232FE8" w:rsidP="00D23852"/>
          <w:p w:rsidR="00232FE8" w:rsidRDefault="00232FE8" w:rsidP="00D23852">
            <w:r>
              <w:t>Peter Seeberg: Støvsuger</w:t>
            </w:r>
          </w:p>
          <w:p w:rsidR="00232FE8" w:rsidRDefault="00232FE8" w:rsidP="00D23852"/>
          <w:p w:rsidR="00232FE8" w:rsidRDefault="00232FE8" w:rsidP="00D23852">
            <w:r>
              <w:t xml:space="preserve">Leif Panduro: Uro i forstæderne </w:t>
            </w:r>
          </w:p>
          <w:p w:rsidR="00232FE8" w:rsidRDefault="00232FE8" w:rsidP="00D23852"/>
          <w:p w:rsidR="00232FE8" w:rsidRDefault="00232FE8" w:rsidP="00D23852">
            <w:r>
              <w:t>Klaus Rifbjerg: Nygift</w:t>
            </w:r>
          </w:p>
          <w:p w:rsidR="00232FE8" w:rsidRDefault="00232FE8" w:rsidP="00D23852"/>
          <w:p w:rsidR="00232FE8" w:rsidRDefault="00232FE8" w:rsidP="00D23852">
            <w:r>
              <w:t xml:space="preserve">Klaus Rifbjerg: Joker </w:t>
            </w:r>
          </w:p>
          <w:p w:rsidR="00232FE8" w:rsidRDefault="00232FE8" w:rsidP="00D23852"/>
          <w:p w:rsidR="00232FE8" w:rsidRDefault="00232FE8" w:rsidP="00D23852">
            <w:r>
              <w:t xml:space="preserve">Vita Andersen: Hvad tror du, at jeg tror? </w:t>
            </w:r>
          </w:p>
          <w:p w:rsidR="00232FE8" w:rsidRDefault="00232FE8" w:rsidP="00D23852"/>
          <w:p w:rsidR="00232FE8" w:rsidRDefault="00232FE8" w:rsidP="00D23852">
            <w:r>
              <w:t xml:space="preserve">Jess Ørnsbo: Arbejdsløs </w:t>
            </w:r>
          </w:p>
          <w:p w:rsidR="00935FC9" w:rsidRDefault="00935FC9" w:rsidP="00D23852"/>
          <w:p w:rsidR="00935FC9" w:rsidRDefault="00935FC9" w:rsidP="00D23852">
            <w:r>
              <w:t xml:space="preserve">FILM: Fede Tider </w:t>
            </w:r>
          </w:p>
          <w:p w:rsidR="00232FE8" w:rsidRDefault="00232FE8" w:rsidP="00D23852"/>
          <w:p w:rsidR="00232FE8" w:rsidRDefault="00232FE8" w:rsidP="00D23852">
            <w:r>
              <w:t>Michael Strunge: Natmaskinen</w:t>
            </w:r>
          </w:p>
          <w:p w:rsidR="00935FC9" w:rsidRDefault="00935FC9" w:rsidP="00D23852"/>
          <w:p w:rsidR="00935FC9" w:rsidRDefault="00935FC9" w:rsidP="00D23852">
            <w:r>
              <w:t xml:space="preserve">Michael Strunge: Coma </w:t>
            </w:r>
          </w:p>
          <w:p w:rsidR="00744D3A" w:rsidRDefault="00744D3A" w:rsidP="00D23852"/>
          <w:p w:rsidR="00744D3A" w:rsidRDefault="00744D3A" w:rsidP="00D23852">
            <w:r>
              <w:t xml:space="preserve">Peder Frederik Jensen: Ægløsning + Solen har travlt (fra novellesamlingen </w:t>
            </w:r>
          </w:p>
          <w:p w:rsidR="00744D3A" w:rsidRDefault="00744D3A" w:rsidP="00D23852">
            <w:r>
              <w:t>Banedanmark)</w:t>
            </w:r>
          </w:p>
          <w:p w:rsidR="0058089D" w:rsidRDefault="0058089D" w:rsidP="00D23852"/>
          <w:p w:rsidR="0058089D" w:rsidRDefault="00744D3A" w:rsidP="00D23852">
            <w:r>
              <w:t xml:space="preserve">Stine Pilgaard: uddrag af romanen </w:t>
            </w:r>
            <w:bookmarkStart w:id="5" w:name="_GoBack"/>
            <w:bookmarkEnd w:id="5"/>
            <w:r w:rsidR="0058089D">
              <w:t xml:space="preserve">Meter i sekundet </w:t>
            </w:r>
          </w:p>
          <w:p w:rsidR="0058089D" w:rsidRDefault="0058089D" w:rsidP="00D23852"/>
          <w:p w:rsidR="0058089D" w:rsidRDefault="0058089D" w:rsidP="00D23852">
            <w:r>
              <w:t xml:space="preserve">Yahua Hassan: Digte (Værk) </w:t>
            </w:r>
          </w:p>
          <w:p w:rsidR="0058089D" w:rsidRDefault="0058089D" w:rsidP="00D23852"/>
          <w:p w:rsidR="00935FC9" w:rsidRDefault="00935FC9" w:rsidP="00D23852"/>
          <w:p w:rsidR="00935FC9" w:rsidRDefault="00935FC9" w:rsidP="00D23852"/>
          <w:p w:rsidR="00935FC9" w:rsidRDefault="00935FC9" w:rsidP="00D23852"/>
          <w:p w:rsidR="00935FC9" w:rsidRDefault="00935FC9" w:rsidP="00D23852"/>
          <w:p w:rsidR="00232FE8" w:rsidRDefault="00232FE8" w:rsidP="00D23852"/>
          <w:p w:rsidR="00232FE8" w:rsidRDefault="00232FE8" w:rsidP="00D23852"/>
          <w:p w:rsidR="00232FE8" w:rsidRDefault="00232FE8" w:rsidP="00D23852"/>
          <w:p w:rsidR="00232FE8" w:rsidRDefault="00232FE8" w:rsidP="00D23852"/>
          <w:p w:rsidR="00232FE8" w:rsidRDefault="00232FE8" w:rsidP="00D23852"/>
          <w:p w:rsidR="00232FE8" w:rsidRDefault="00232FE8" w:rsidP="00D23852"/>
          <w:p w:rsidR="00232FE8" w:rsidRDefault="00232FE8" w:rsidP="00D23852"/>
          <w:p w:rsidR="00232FE8" w:rsidRDefault="00232FE8" w:rsidP="00D23852"/>
          <w:p w:rsidR="00232FE8" w:rsidRDefault="00232FE8" w:rsidP="00D23852"/>
          <w:p w:rsidR="00232FE8" w:rsidRDefault="00232FE8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</w:tc>
      </w:tr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302652" w:rsidRPr="00B060E4" w:rsidRDefault="00302652" w:rsidP="00D23852">
            <w:pPr>
              <w:rPr>
                <w:b/>
              </w:rPr>
            </w:pPr>
          </w:p>
        </w:tc>
        <w:tc>
          <w:tcPr>
            <w:tcW w:w="0" w:type="auto"/>
          </w:tcPr>
          <w:p w:rsidR="00302652" w:rsidRDefault="00302652" w:rsidP="00D23852">
            <w:r>
              <w:t>Anvendt uddannelsestid</w:t>
            </w:r>
          </w:p>
        </w:tc>
      </w:tr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02652" w:rsidRDefault="00302652" w:rsidP="00D23852">
            <w:r>
              <w:t>Kompetencer, læreplanens mål, progression</w:t>
            </w:r>
          </w:p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</w:tc>
      </w:tr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02652" w:rsidRDefault="00302652" w:rsidP="00D23852">
            <w:r>
              <w:t>Klasseundervisning/virtuelle arbejdsformer/projektarbejdsform/anvendelse af fagprogrammer/skriftligt arbejde/eksperimentelt arbejde</w:t>
            </w:r>
          </w:p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</w:tc>
      </w:tr>
    </w:tbl>
    <w:p w:rsidR="00302652" w:rsidRPr="00BB22F1" w:rsidRDefault="004E3975" w:rsidP="00302652">
      <w:hyperlink w:anchor="Retur" w:history="1">
        <w:r w:rsidR="00302652" w:rsidRPr="004E5E22">
          <w:rPr>
            <w:rStyle w:val="Hyperlink"/>
          </w:rPr>
          <w:t>Retur til forside</w:t>
        </w:r>
      </w:hyperlink>
    </w:p>
    <w:p w:rsidR="00302652" w:rsidRDefault="00302652" w:rsidP="00302652"/>
    <w:p w:rsidR="00302652" w:rsidRDefault="00302652" w:rsidP="00302652">
      <w:r>
        <w:br w:type="page"/>
      </w:r>
    </w:p>
    <w:p w:rsidR="00302652" w:rsidRDefault="00302652" w:rsidP="00302652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302652" w:rsidRPr="00BB22F1" w:rsidRDefault="004E3975" w:rsidP="00302652">
      <w:hyperlink w:anchor="Retur" w:history="1">
        <w:r w:rsidR="00302652" w:rsidRPr="004E5E22">
          <w:rPr>
            <w:rStyle w:val="Hyperlink"/>
          </w:rPr>
          <w:t>Retur til forside</w:t>
        </w:r>
      </w:hyperlink>
    </w:p>
    <w:p w:rsidR="00302652" w:rsidRDefault="00302652" w:rsidP="003026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Titel 2</w:t>
            </w:r>
          </w:p>
          <w:p w:rsidR="00302652" w:rsidRPr="00B060E4" w:rsidRDefault="00302652" w:rsidP="00D23852">
            <w:pPr>
              <w:rPr>
                <w:b/>
              </w:rPr>
            </w:pPr>
          </w:p>
        </w:tc>
        <w:tc>
          <w:tcPr>
            <w:tcW w:w="0" w:type="auto"/>
          </w:tcPr>
          <w:p w:rsidR="00302652" w:rsidRDefault="00302652" w:rsidP="00D23852">
            <w:bookmarkStart w:id="6" w:name="Titel2"/>
            <w:r>
              <w:t>En overordnet titel for undervisningsforløbet</w:t>
            </w:r>
            <w:bookmarkEnd w:id="6"/>
          </w:p>
        </w:tc>
      </w:tr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02652" w:rsidRDefault="00302652" w:rsidP="00D23852">
            <w:r>
              <w:t>Anvendt litteratur og andet undervisningsmateriale fordelt på kernestof og supplerende stof</w:t>
            </w:r>
          </w:p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</w:tc>
      </w:tr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302652" w:rsidRPr="00B060E4" w:rsidRDefault="00302652" w:rsidP="00D23852">
            <w:pPr>
              <w:rPr>
                <w:b/>
              </w:rPr>
            </w:pPr>
          </w:p>
        </w:tc>
        <w:tc>
          <w:tcPr>
            <w:tcW w:w="0" w:type="auto"/>
          </w:tcPr>
          <w:p w:rsidR="00302652" w:rsidRDefault="00302652" w:rsidP="00D23852">
            <w:r>
              <w:t>Anvendt uddannelsestid</w:t>
            </w:r>
          </w:p>
        </w:tc>
      </w:tr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02652" w:rsidRDefault="00302652" w:rsidP="00D23852">
            <w:r>
              <w:t>Kompetencer, læreplanens mål, progression</w:t>
            </w:r>
          </w:p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</w:tc>
      </w:tr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02652" w:rsidRDefault="00302652" w:rsidP="00D23852">
            <w:r>
              <w:t>Klasseundervisning/virtuelle arbejdsformer/projektarbejdsform/anvendelse af fagprogrammer/skriftligt arbejde/eksperimentelt arbejde</w:t>
            </w:r>
          </w:p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</w:tc>
      </w:tr>
    </w:tbl>
    <w:p w:rsidR="00302652" w:rsidRDefault="004E3975" w:rsidP="00302652">
      <w:hyperlink w:anchor="Retur" w:history="1">
        <w:r w:rsidR="00302652" w:rsidRPr="004E5E22">
          <w:rPr>
            <w:rStyle w:val="Hyperlink"/>
          </w:rPr>
          <w:t>Retur til forside</w:t>
        </w:r>
      </w:hyperlink>
    </w:p>
    <w:p w:rsidR="00302652" w:rsidRDefault="00302652" w:rsidP="00302652"/>
    <w:p w:rsidR="00302652" w:rsidRDefault="00302652" w:rsidP="00302652"/>
    <w:p w:rsidR="00302652" w:rsidRDefault="00302652" w:rsidP="00302652"/>
    <w:p w:rsidR="00302652" w:rsidRDefault="00302652" w:rsidP="00302652"/>
    <w:p w:rsidR="00302652" w:rsidRPr="00BB22F1" w:rsidRDefault="00302652" w:rsidP="00302652"/>
    <w:p w:rsidR="00302652" w:rsidRDefault="00302652" w:rsidP="00302652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302652" w:rsidRPr="00BB22F1" w:rsidRDefault="004E3975" w:rsidP="00302652">
      <w:hyperlink w:anchor="Retur" w:history="1">
        <w:r w:rsidR="00302652" w:rsidRPr="004E5E22">
          <w:rPr>
            <w:rStyle w:val="Hyperlink"/>
          </w:rPr>
          <w:t>Retur til forside</w:t>
        </w:r>
      </w:hyperlink>
    </w:p>
    <w:p w:rsidR="00302652" w:rsidRDefault="00302652" w:rsidP="003026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Titel 3</w:t>
            </w:r>
          </w:p>
          <w:p w:rsidR="00302652" w:rsidRPr="00B060E4" w:rsidRDefault="00302652" w:rsidP="00D23852">
            <w:pPr>
              <w:rPr>
                <w:b/>
              </w:rPr>
            </w:pPr>
          </w:p>
        </w:tc>
        <w:tc>
          <w:tcPr>
            <w:tcW w:w="0" w:type="auto"/>
          </w:tcPr>
          <w:p w:rsidR="00302652" w:rsidRDefault="00302652" w:rsidP="00D23852">
            <w:r>
              <w:t>En overordnet titel for undervisningsforløbet</w:t>
            </w:r>
          </w:p>
        </w:tc>
      </w:tr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02652" w:rsidRDefault="00302652" w:rsidP="00D23852">
            <w:r>
              <w:t>Anvendt litteratur og andet undervisningsmateriale fordelt på kernestof og supplerende stof</w:t>
            </w:r>
          </w:p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</w:tc>
      </w:tr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302652" w:rsidRPr="00B060E4" w:rsidRDefault="00302652" w:rsidP="00D23852">
            <w:pPr>
              <w:rPr>
                <w:b/>
              </w:rPr>
            </w:pPr>
          </w:p>
        </w:tc>
        <w:tc>
          <w:tcPr>
            <w:tcW w:w="0" w:type="auto"/>
          </w:tcPr>
          <w:p w:rsidR="00302652" w:rsidRDefault="00302652" w:rsidP="00D23852">
            <w:r>
              <w:t>Anvendt uddannelsestid</w:t>
            </w:r>
          </w:p>
        </w:tc>
      </w:tr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02652" w:rsidRDefault="00302652" w:rsidP="00D23852">
            <w:r>
              <w:t>Kompetencer, læreplanens mål, progression</w:t>
            </w:r>
          </w:p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</w:tc>
      </w:tr>
      <w:tr w:rsidR="00302652" w:rsidTr="00D23852">
        <w:tc>
          <w:tcPr>
            <w:tcW w:w="0" w:type="auto"/>
          </w:tcPr>
          <w:p w:rsidR="00302652" w:rsidRPr="00B060E4" w:rsidRDefault="00302652" w:rsidP="00D23852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02652" w:rsidRDefault="00302652" w:rsidP="00D23852">
            <w:r>
              <w:t>Klasseundervisning/virtuelle arbejdsformer/projektarbejdsform/anvendelse af fagprogrammer/skriftligt arbejde/eksperimentelt arbejde</w:t>
            </w:r>
          </w:p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  <w:p w:rsidR="00302652" w:rsidRDefault="00302652" w:rsidP="00D23852"/>
        </w:tc>
      </w:tr>
    </w:tbl>
    <w:p w:rsidR="00302652" w:rsidRDefault="004E3975" w:rsidP="00302652">
      <w:hyperlink w:anchor="Retur" w:history="1">
        <w:r w:rsidR="00302652" w:rsidRPr="004E5E22">
          <w:rPr>
            <w:rStyle w:val="Hyperlink"/>
          </w:rPr>
          <w:t>Retur til forside</w:t>
        </w:r>
      </w:hyperlink>
    </w:p>
    <w:p w:rsidR="00302652" w:rsidRDefault="00302652" w:rsidP="00302652"/>
    <w:p w:rsidR="00302652" w:rsidRDefault="00302652" w:rsidP="00302652"/>
    <w:p w:rsidR="00302652" w:rsidRDefault="00302652" w:rsidP="00302652"/>
    <w:p w:rsidR="00302652" w:rsidRDefault="00302652" w:rsidP="00302652"/>
    <w:p w:rsidR="00302652" w:rsidRDefault="00302652" w:rsidP="00302652"/>
    <w:p w:rsidR="00302652" w:rsidRPr="00AD3DD8" w:rsidRDefault="00302652" w:rsidP="007F6057"/>
    <w:sectPr w:rsidR="00302652" w:rsidRPr="00AD3DD8" w:rsidSect="00235BD9">
      <w:headerReference w:type="default" r:id="rId13"/>
      <w:footerReference w:type="default" r:id="rId1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75" w:rsidRDefault="004E3975">
      <w:r>
        <w:separator/>
      </w:r>
    </w:p>
  </w:endnote>
  <w:endnote w:type="continuationSeparator" w:id="0">
    <w:p w:rsidR="004E3975" w:rsidRDefault="004E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CE" w:rsidRDefault="007975C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E3975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E397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75" w:rsidRDefault="004E3975">
      <w:r>
        <w:separator/>
      </w:r>
    </w:p>
  </w:footnote>
  <w:footnote w:type="continuationSeparator" w:id="0">
    <w:p w:rsidR="004E3975" w:rsidRDefault="004E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CE" w:rsidRDefault="007975C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693"/>
    <w:multiLevelType w:val="hybridMultilevel"/>
    <w:tmpl w:val="07582B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4F95"/>
    <w:multiLevelType w:val="hybridMultilevel"/>
    <w:tmpl w:val="98EE7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0FDD"/>
    <w:multiLevelType w:val="hybridMultilevel"/>
    <w:tmpl w:val="C262A392"/>
    <w:lvl w:ilvl="0" w:tplc="0406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3" w15:restartNumberingAfterBreak="0">
    <w:nsid w:val="14DB3E7B"/>
    <w:multiLevelType w:val="hybridMultilevel"/>
    <w:tmpl w:val="753E52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7E0"/>
    <w:multiLevelType w:val="hybridMultilevel"/>
    <w:tmpl w:val="242E5A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3C64"/>
    <w:multiLevelType w:val="hybridMultilevel"/>
    <w:tmpl w:val="F68C2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F614B"/>
    <w:multiLevelType w:val="hybridMultilevel"/>
    <w:tmpl w:val="ABA2DF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764D"/>
    <w:multiLevelType w:val="hybridMultilevel"/>
    <w:tmpl w:val="95AA1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0249"/>
    <w:multiLevelType w:val="hybridMultilevel"/>
    <w:tmpl w:val="F39EA5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258BA"/>
    <w:multiLevelType w:val="hybridMultilevel"/>
    <w:tmpl w:val="B804F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B3555"/>
    <w:multiLevelType w:val="hybridMultilevel"/>
    <w:tmpl w:val="51D268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64C21"/>
    <w:multiLevelType w:val="hybridMultilevel"/>
    <w:tmpl w:val="8F403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3047A"/>
    <w:rsid w:val="00036636"/>
    <w:rsid w:val="00050C25"/>
    <w:rsid w:val="0007120B"/>
    <w:rsid w:val="00075256"/>
    <w:rsid w:val="00091541"/>
    <w:rsid w:val="000B4186"/>
    <w:rsid w:val="000C51B0"/>
    <w:rsid w:val="000E0F39"/>
    <w:rsid w:val="00102A2C"/>
    <w:rsid w:val="00116A0D"/>
    <w:rsid w:val="0014225B"/>
    <w:rsid w:val="00147531"/>
    <w:rsid w:val="00170D9F"/>
    <w:rsid w:val="0019110F"/>
    <w:rsid w:val="001A3151"/>
    <w:rsid w:val="001E3089"/>
    <w:rsid w:val="00216D64"/>
    <w:rsid w:val="0022460C"/>
    <w:rsid w:val="0022762A"/>
    <w:rsid w:val="00232FE8"/>
    <w:rsid w:val="00235BD9"/>
    <w:rsid w:val="0025142B"/>
    <w:rsid w:val="00266176"/>
    <w:rsid w:val="00281A04"/>
    <w:rsid w:val="002B265C"/>
    <w:rsid w:val="002F4D81"/>
    <w:rsid w:val="002F5059"/>
    <w:rsid w:val="00302652"/>
    <w:rsid w:val="00394B01"/>
    <w:rsid w:val="003A0D82"/>
    <w:rsid w:val="003A18C6"/>
    <w:rsid w:val="003E2428"/>
    <w:rsid w:val="003F3F0B"/>
    <w:rsid w:val="00414286"/>
    <w:rsid w:val="004336EF"/>
    <w:rsid w:val="00452279"/>
    <w:rsid w:val="00453410"/>
    <w:rsid w:val="00465558"/>
    <w:rsid w:val="0048329D"/>
    <w:rsid w:val="004A5154"/>
    <w:rsid w:val="004B4443"/>
    <w:rsid w:val="004B5C22"/>
    <w:rsid w:val="004B61DC"/>
    <w:rsid w:val="004E3975"/>
    <w:rsid w:val="004E5E22"/>
    <w:rsid w:val="0050106D"/>
    <w:rsid w:val="005021B3"/>
    <w:rsid w:val="00537C47"/>
    <w:rsid w:val="005437DE"/>
    <w:rsid w:val="0055612E"/>
    <w:rsid w:val="00570745"/>
    <w:rsid w:val="0058089D"/>
    <w:rsid w:val="005C5738"/>
    <w:rsid w:val="005D7628"/>
    <w:rsid w:val="005E0E26"/>
    <w:rsid w:val="005E1E46"/>
    <w:rsid w:val="005F0D50"/>
    <w:rsid w:val="00610880"/>
    <w:rsid w:val="006128BC"/>
    <w:rsid w:val="00625633"/>
    <w:rsid w:val="006749D4"/>
    <w:rsid w:val="00690A7B"/>
    <w:rsid w:val="006A7B95"/>
    <w:rsid w:val="00706383"/>
    <w:rsid w:val="007104AC"/>
    <w:rsid w:val="00730366"/>
    <w:rsid w:val="00744D3A"/>
    <w:rsid w:val="00750862"/>
    <w:rsid w:val="00753268"/>
    <w:rsid w:val="00776C72"/>
    <w:rsid w:val="007975CE"/>
    <w:rsid w:val="007B163D"/>
    <w:rsid w:val="007C0CB2"/>
    <w:rsid w:val="007D3BC3"/>
    <w:rsid w:val="007F6057"/>
    <w:rsid w:val="008146FF"/>
    <w:rsid w:val="00820A3B"/>
    <w:rsid w:val="008238F9"/>
    <w:rsid w:val="0084426E"/>
    <w:rsid w:val="00845A52"/>
    <w:rsid w:val="00860315"/>
    <w:rsid w:val="00882887"/>
    <w:rsid w:val="008A724E"/>
    <w:rsid w:val="008B75EF"/>
    <w:rsid w:val="008D3499"/>
    <w:rsid w:val="008E3FBB"/>
    <w:rsid w:val="008E44C3"/>
    <w:rsid w:val="00920032"/>
    <w:rsid w:val="00935FC9"/>
    <w:rsid w:val="0094180A"/>
    <w:rsid w:val="0094366B"/>
    <w:rsid w:val="0098738E"/>
    <w:rsid w:val="009B1098"/>
    <w:rsid w:val="009C1803"/>
    <w:rsid w:val="009C61AF"/>
    <w:rsid w:val="009D17E3"/>
    <w:rsid w:val="00A8063D"/>
    <w:rsid w:val="00A9456E"/>
    <w:rsid w:val="00AB7631"/>
    <w:rsid w:val="00AD3DD8"/>
    <w:rsid w:val="00AE1FD6"/>
    <w:rsid w:val="00B060E4"/>
    <w:rsid w:val="00B42DC1"/>
    <w:rsid w:val="00B94584"/>
    <w:rsid w:val="00BB22F1"/>
    <w:rsid w:val="00BB6B3F"/>
    <w:rsid w:val="00C222CB"/>
    <w:rsid w:val="00C3180D"/>
    <w:rsid w:val="00C31DDE"/>
    <w:rsid w:val="00C339E5"/>
    <w:rsid w:val="00C52FD9"/>
    <w:rsid w:val="00C864FE"/>
    <w:rsid w:val="00D203CD"/>
    <w:rsid w:val="00D63855"/>
    <w:rsid w:val="00D63BCA"/>
    <w:rsid w:val="00D67C67"/>
    <w:rsid w:val="00E2088E"/>
    <w:rsid w:val="00E25BC4"/>
    <w:rsid w:val="00E26985"/>
    <w:rsid w:val="00EA6BD9"/>
    <w:rsid w:val="00EB09AF"/>
    <w:rsid w:val="00EB1C94"/>
    <w:rsid w:val="00EB6AFC"/>
    <w:rsid w:val="00EE0DDC"/>
    <w:rsid w:val="00F77666"/>
    <w:rsid w:val="00FA4254"/>
    <w:rsid w:val="00FB495D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A872F2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3A18C6"/>
    <w:pPr>
      <w:ind w:left="720"/>
      <w:contextualSpacing/>
    </w:pPr>
  </w:style>
  <w:style w:type="paragraph" w:customStyle="1" w:styleId="Default">
    <w:name w:val="Default"/>
    <w:rsid w:val="001475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glossary-term">
    <w:name w:val="glossary-term"/>
    <w:basedOn w:val="Standardskrifttypeiafsnit"/>
    <w:rsid w:val="007975CE"/>
  </w:style>
  <w:style w:type="character" w:customStyle="1" w:styleId="textlayer--absolute">
    <w:name w:val="textlayer--absolute"/>
    <w:basedOn w:val="Standardskrifttypeiafsnit"/>
    <w:rsid w:val="0023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undervisning/tv-serien-historien-om-danmar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videnskabdk/er-vi-alle-blevet-journalister" TargetMode="External"/><Relationship Id="rId12" Type="http://schemas.openxmlformats.org/officeDocument/2006/relationships/hyperlink" Target="https://www.dr.dk/nyheder/kultur/headhuntet-til-tv-avis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rmation.dk/debat/2014/07/hold-kaeft-traet-drengeroev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kkofilm.dk/shortlist/film/et-dukkehj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_rZpvQyYg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2256</Words>
  <Characters>13763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15988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Jan Lund Havreland</cp:lastModifiedBy>
  <cp:revision>11</cp:revision>
  <cp:lastPrinted>2005-10-17T14:54:00Z</cp:lastPrinted>
  <dcterms:created xsi:type="dcterms:W3CDTF">2022-04-23T17:35:00Z</dcterms:created>
  <dcterms:modified xsi:type="dcterms:W3CDTF">2022-05-07T07:31:00Z</dcterms:modified>
</cp:coreProperties>
</file>