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ADB" w:rsidRPr="005C4648" w:rsidRDefault="00BB3ADB" w:rsidP="00BB3ADB">
      <w:pPr>
        <w:rPr>
          <w:rFonts w:ascii="Times New Roman" w:hAnsi="Times New Roman"/>
          <w:b/>
          <w:sz w:val="32"/>
          <w:szCs w:val="32"/>
        </w:rPr>
      </w:pPr>
      <w:r w:rsidRPr="005C4648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BB3ADB" w:rsidRPr="005C4648" w:rsidRDefault="00BB3ADB" w:rsidP="00BB3ADB">
      <w:pPr>
        <w:rPr>
          <w:rFonts w:ascii="Times New Roman" w:hAnsi="Times New Roman"/>
        </w:rPr>
      </w:pPr>
    </w:p>
    <w:p w:rsidR="00BB3ADB" w:rsidRPr="005C4648" w:rsidRDefault="00BB3ADB" w:rsidP="00BB3ADB">
      <w:pPr>
        <w:rPr>
          <w:rFonts w:ascii="Times New Roman" w:hAnsi="Times New Roman"/>
          <w:b/>
        </w:rPr>
      </w:pPr>
      <w:r w:rsidRPr="005C4648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BB3ADB" w:rsidRPr="005C4648" w:rsidRDefault="00BB3ADB" w:rsidP="00BB3AD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7735"/>
      </w:tblGrid>
      <w:tr w:rsidR="00BB3ADB" w:rsidRPr="005C4648" w:rsidTr="00BF215E">
        <w:tc>
          <w:tcPr>
            <w:tcW w:w="1908" w:type="dxa"/>
          </w:tcPr>
          <w:p w:rsidR="00BB3ADB" w:rsidRPr="005C4648" w:rsidRDefault="00BB3ADB" w:rsidP="00BF215E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BB3ADB" w:rsidRPr="005C4648" w:rsidRDefault="00535214" w:rsidP="00BF21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Vinter</w:t>
            </w:r>
            <w:r w:rsidR="006369F3" w:rsidRPr="005C4648">
              <w:rPr>
                <w:rFonts w:ascii="Times New Roman" w:hAnsi="Times New Roman"/>
              </w:rPr>
              <w:t xml:space="preserve"> 2019</w:t>
            </w:r>
            <w:r>
              <w:rPr>
                <w:rFonts w:ascii="Times New Roman" w:hAnsi="Times New Roman"/>
              </w:rPr>
              <w:t>/2020</w:t>
            </w:r>
          </w:p>
        </w:tc>
      </w:tr>
      <w:tr w:rsidR="00BB3ADB" w:rsidRPr="005C4648" w:rsidTr="00BF215E">
        <w:tc>
          <w:tcPr>
            <w:tcW w:w="1908" w:type="dxa"/>
          </w:tcPr>
          <w:p w:rsidR="00BB3ADB" w:rsidRPr="005C4648" w:rsidRDefault="00BB3ADB" w:rsidP="00BF215E">
            <w:pPr>
              <w:spacing w:before="120" w:after="120"/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BB3ADB" w:rsidRPr="005C4648" w:rsidRDefault="00BB3ADB" w:rsidP="00BF215E">
            <w:pPr>
              <w:spacing w:before="120" w:after="120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Nordvestsjællands HF og VUC</w:t>
            </w:r>
          </w:p>
        </w:tc>
      </w:tr>
      <w:tr w:rsidR="00BB3ADB" w:rsidRPr="005C4648" w:rsidTr="00BF215E">
        <w:tc>
          <w:tcPr>
            <w:tcW w:w="1908" w:type="dxa"/>
          </w:tcPr>
          <w:p w:rsidR="00BB3ADB" w:rsidRPr="005C4648" w:rsidRDefault="00BB3ADB" w:rsidP="00BF215E">
            <w:pPr>
              <w:spacing w:before="120" w:after="120"/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BB3ADB" w:rsidRPr="005C4648" w:rsidRDefault="00BB3ADB" w:rsidP="00BF215E">
            <w:pPr>
              <w:spacing w:before="120" w:after="120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HF</w:t>
            </w:r>
          </w:p>
        </w:tc>
      </w:tr>
      <w:tr w:rsidR="00BB3ADB" w:rsidRPr="005C4648" w:rsidTr="00BF215E">
        <w:tc>
          <w:tcPr>
            <w:tcW w:w="1908" w:type="dxa"/>
          </w:tcPr>
          <w:p w:rsidR="00BB3ADB" w:rsidRPr="005C4648" w:rsidRDefault="00BB3ADB" w:rsidP="00BF215E">
            <w:pPr>
              <w:spacing w:before="120" w:after="120"/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BB3ADB" w:rsidRPr="005C4648" w:rsidRDefault="00F451E3" w:rsidP="00BF215E">
            <w:pPr>
              <w:spacing w:before="120" w:after="120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Samfundsfag B</w:t>
            </w:r>
          </w:p>
        </w:tc>
      </w:tr>
      <w:tr w:rsidR="00BB3ADB" w:rsidRPr="005C4648" w:rsidTr="00BF215E">
        <w:tc>
          <w:tcPr>
            <w:tcW w:w="1908" w:type="dxa"/>
          </w:tcPr>
          <w:p w:rsidR="00BB3ADB" w:rsidRPr="005C4648" w:rsidRDefault="00BB3ADB" w:rsidP="00BF215E">
            <w:pPr>
              <w:spacing w:before="120" w:after="120"/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Lærer(e)</w:t>
            </w:r>
          </w:p>
        </w:tc>
        <w:tc>
          <w:tcPr>
            <w:tcW w:w="7920" w:type="dxa"/>
          </w:tcPr>
          <w:p w:rsidR="00BB3ADB" w:rsidRPr="005C4648" w:rsidRDefault="00BB3ADB" w:rsidP="00BF215E">
            <w:pPr>
              <w:spacing w:before="120" w:after="120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 xml:space="preserve">Lasse Hillgaard </w:t>
            </w:r>
          </w:p>
        </w:tc>
      </w:tr>
      <w:tr w:rsidR="00BB3ADB" w:rsidRPr="005C4648" w:rsidTr="00BF215E">
        <w:tc>
          <w:tcPr>
            <w:tcW w:w="1908" w:type="dxa"/>
          </w:tcPr>
          <w:p w:rsidR="00BB3ADB" w:rsidRPr="005C4648" w:rsidRDefault="00BB3ADB" w:rsidP="00BF215E">
            <w:pPr>
              <w:spacing w:before="120" w:after="120"/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p w:rsidR="00BB3ADB" w:rsidRPr="005C4648" w:rsidRDefault="00535214" w:rsidP="00BF215E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HhsaB3</w:t>
            </w:r>
            <w:r w:rsidR="006369F3" w:rsidRPr="005C4648">
              <w:rPr>
                <w:rFonts w:ascii="Times New Roman" w:hAnsi="Times New Roman"/>
              </w:rPr>
              <w:t>19 Samfundsfag C-&gt; B</w:t>
            </w:r>
          </w:p>
        </w:tc>
      </w:tr>
    </w:tbl>
    <w:p w:rsidR="00BB3ADB" w:rsidRPr="005C4648" w:rsidRDefault="00BB3ADB" w:rsidP="00BB3ADB">
      <w:pPr>
        <w:rPr>
          <w:rFonts w:ascii="Times New Roman" w:hAnsi="Times New Roman"/>
        </w:rPr>
      </w:pPr>
    </w:p>
    <w:p w:rsidR="00BB3ADB" w:rsidRPr="005C4648" w:rsidRDefault="00BB3ADB" w:rsidP="00BB3ADB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5C4648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:rsidR="00BB3ADB" w:rsidRPr="005C4648" w:rsidRDefault="00BB3ADB" w:rsidP="00BB3AD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8640"/>
      </w:tblGrid>
      <w:tr w:rsidR="00BB3ADB" w:rsidRPr="005C4648" w:rsidTr="003C4F82">
        <w:tc>
          <w:tcPr>
            <w:tcW w:w="988" w:type="dxa"/>
          </w:tcPr>
          <w:p w:rsidR="00BB3ADB" w:rsidRPr="005C4648" w:rsidRDefault="00BB3ADB" w:rsidP="00BF215E">
            <w:pPr>
              <w:spacing w:before="120" w:after="120"/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Titel 1</w:t>
            </w:r>
          </w:p>
        </w:tc>
        <w:tc>
          <w:tcPr>
            <w:tcW w:w="8640" w:type="dxa"/>
          </w:tcPr>
          <w:p w:rsidR="00BB3ADB" w:rsidRPr="005C4648" w:rsidRDefault="00535214" w:rsidP="00535214">
            <w:pPr>
              <w:spacing w:before="120" w:after="120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Politik - Hvem har magten i Danmark?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B3ADB" w:rsidRPr="005C4648" w:rsidTr="003C4F82">
        <w:tc>
          <w:tcPr>
            <w:tcW w:w="988" w:type="dxa"/>
          </w:tcPr>
          <w:p w:rsidR="00BB3ADB" w:rsidRPr="005C4648" w:rsidRDefault="00BB3ADB" w:rsidP="00BF215E">
            <w:pPr>
              <w:spacing w:before="120" w:after="120"/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Titel 2</w:t>
            </w:r>
          </w:p>
        </w:tc>
        <w:tc>
          <w:tcPr>
            <w:tcW w:w="8640" w:type="dxa"/>
          </w:tcPr>
          <w:p w:rsidR="00BB3ADB" w:rsidRPr="005C4648" w:rsidRDefault="00535214" w:rsidP="00BF215E">
            <w:pPr>
              <w:spacing w:before="120" w:after="120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Ung i det senmoderne samfund</w:t>
            </w:r>
          </w:p>
        </w:tc>
      </w:tr>
      <w:tr w:rsidR="003C4F82" w:rsidRPr="005C4648" w:rsidTr="003C4F82">
        <w:tc>
          <w:tcPr>
            <w:tcW w:w="988" w:type="dxa"/>
          </w:tcPr>
          <w:p w:rsidR="003C4F82" w:rsidRPr="005C4648" w:rsidRDefault="003C4F82" w:rsidP="00C06646">
            <w:pPr>
              <w:spacing w:before="120" w:after="120"/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Titel 3</w:t>
            </w:r>
          </w:p>
        </w:tc>
        <w:tc>
          <w:tcPr>
            <w:tcW w:w="8640" w:type="dxa"/>
          </w:tcPr>
          <w:p w:rsidR="003C4F82" w:rsidRPr="005C4648" w:rsidRDefault="00535214" w:rsidP="00C06646">
            <w:pPr>
              <w:spacing w:before="120" w:after="120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Køn og velfærd</w:t>
            </w:r>
          </w:p>
        </w:tc>
      </w:tr>
      <w:tr w:rsidR="003C4F82" w:rsidRPr="005C4648" w:rsidTr="003C4F82">
        <w:tc>
          <w:tcPr>
            <w:tcW w:w="988" w:type="dxa"/>
          </w:tcPr>
          <w:p w:rsidR="003C4F82" w:rsidRPr="005C4648" w:rsidRDefault="003C4F82" w:rsidP="00BF215E">
            <w:pPr>
              <w:spacing w:before="120" w:after="120"/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Titel 4</w:t>
            </w:r>
          </w:p>
        </w:tc>
        <w:tc>
          <w:tcPr>
            <w:tcW w:w="8640" w:type="dxa"/>
          </w:tcPr>
          <w:p w:rsidR="003C4F82" w:rsidRPr="005C4648" w:rsidRDefault="006A2A27" w:rsidP="00BF215E">
            <w:pPr>
              <w:spacing w:before="120" w:after="120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Samfundsøkonomi – Har vi styr på økonomien i Danmark?</w:t>
            </w:r>
          </w:p>
        </w:tc>
      </w:tr>
    </w:tbl>
    <w:p w:rsidR="00A24AF5" w:rsidRDefault="00A24AF5" w:rsidP="00535214">
      <w:pPr>
        <w:spacing w:after="200" w:line="276" w:lineRule="auto"/>
        <w:rPr>
          <w:rFonts w:ascii="Times New Roman" w:hAnsi="Times New Roman"/>
        </w:rPr>
      </w:pPr>
    </w:p>
    <w:p w:rsidR="00A24AF5" w:rsidRDefault="00A24AF5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35214" w:rsidRPr="005C4648" w:rsidRDefault="00535214" w:rsidP="00535214">
      <w:pPr>
        <w:spacing w:after="200" w:line="276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7846"/>
      </w:tblGrid>
      <w:tr w:rsidR="00535214" w:rsidRPr="005C4648" w:rsidTr="002D7108">
        <w:tc>
          <w:tcPr>
            <w:tcW w:w="0" w:type="auto"/>
          </w:tcPr>
          <w:p w:rsidR="00535214" w:rsidRPr="005C4648" w:rsidRDefault="00535214" w:rsidP="002D7108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 xml:space="preserve">Titel </w:t>
            </w:r>
            <w:r>
              <w:rPr>
                <w:rFonts w:ascii="Times New Roman" w:hAnsi="Times New Roman"/>
                <w:b/>
              </w:rPr>
              <w:t>1</w:t>
            </w:r>
          </w:p>
          <w:p w:rsidR="00535214" w:rsidRPr="005C4648" w:rsidRDefault="00535214" w:rsidP="002D71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535214" w:rsidRPr="005C4648" w:rsidRDefault="00535214" w:rsidP="002D710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648">
              <w:rPr>
                <w:rFonts w:ascii="Times New Roman" w:hAnsi="Times New Roman"/>
                <w:b/>
                <w:sz w:val="28"/>
                <w:szCs w:val="28"/>
              </w:rPr>
              <w:t>Politik - Hvem har magten i Danmark?</w:t>
            </w:r>
          </w:p>
        </w:tc>
      </w:tr>
      <w:tr w:rsidR="00535214" w:rsidRPr="005C4648" w:rsidTr="002D7108">
        <w:tc>
          <w:tcPr>
            <w:tcW w:w="0" w:type="auto"/>
          </w:tcPr>
          <w:p w:rsidR="00535214" w:rsidRPr="005C4648" w:rsidRDefault="00535214" w:rsidP="002D7108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:rsidR="00535214" w:rsidRPr="005C4648" w:rsidRDefault="00535214" w:rsidP="002D7108">
            <w:p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  <w:b/>
              </w:rPr>
              <w:t>Grundbogsmateriale</w:t>
            </w:r>
            <w:r w:rsidRPr="005C4648">
              <w:rPr>
                <w:rFonts w:ascii="Times New Roman" w:hAnsi="Times New Roman"/>
              </w:rPr>
              <w:t xml:space="preserve">: </w:t>
            </w:r>
          </w:p>
          <w:p w:rsidR="00535214" w:rsidRPr="00EA1C9B" w:rsidRDefault="00535214" w:rsidP="002D7108">
            <w:pPr>
              <w:pStyle w:val="Listeafsnit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</w:rPr>
            </w:pPr>
            <w:r w:rsidRPr="00EA1C9B">
              <w:rPr>
                <w:rFonts w:ascii="Times New Roman" w:hAnsi="Times New Roman"/>
              </w:rPr>
              <w:t>Skov og Bundsgaard: ”</w:t>
            </w:r>
            <w:r w:rsidRPr="00EA1C9B">
              <w:rPr>
                <w:rFonts w:ascii="Times New Roman" w:hAnsi="Times New Roman"/>
                <w:i/>
              </w:rPr>
              <w:t>B-bogen – Din grundbog om politik, økonomi og velfærd</w:t>
            </w:r>
            <w:r w:rsidRPr="00EA1C9B">
              <w:rPr>
                <w:rFonts w:ascii="Times New Roman" w:hAnsi="Times New Roman"/>
              </w:rPr>
              <w:t>”, 3.udgave, Columbus, 2015. Læste sider: 14-40, 49-56, 78-88, 96-108, 114-120 og 155-160.</w:t>
            </w:r>
          </w:p>
          <w:p w:rsidR="00535214" w:rsidRPr="005C4648" w:rsidRDefault="00535214" w:rsidP="002D7108">
            <w:pPr>
              <w:spacing w:line="240" w:lineRule="auto"/>
              <w:rPr>
                <w:rFonts w:ascii="Times New Roman" w:hAnsi="Times New Roman"/>
              </w:rPr>
            </w:pPr>
          </w:p>
          <w:p w:rsidR="00535214" w:rsidRPr="00EA1C9B" w:rsidRDefault="00535214" w:rsidP="002D7108">
            <w:pPr>
              <w:rPr>
                <w:b/>
              </w:rPr>
            </w:pPr>
            <w:r w:rsidRPr="00EA1C9B">
              <w:rPr>
                <w:b/>
              </w:rPr>
              <w:t>Supplerende materiale:</w:t>
            </w:r>
          </w:p>
          <w:p w:rsidR="00535214" w:rsidRDefault="00535214" w:rsidP="002D7108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/>
                <w:color w:val="504F4F"/>
              </w:rPr>
            </w:pPr>
            <w:r>
              <w:rPr>
                <w:rFonts w:ascii="Times New Roman" w:hAnsi="Times New Roman"/>
                <w:color w:val="504F4F"/>
              </w:rPr>
              <w:t>”</w:t>
            </w:r>
            <w:r w:rsidRPr="004D219F">
              <w:rPr>
                <w:rFonts w:ascii="Times New Roman" w:hAnsi="Times New Roman"/>
                <w:i/>
                <w:color w:val="504F4F"/>
              </w:rPr>
              <w:t>Vores demokrati er i krise</w:t>
            </w:r>
            <w:r>
              <w:rPr>
                <w:rFonts w:ascii="Times New Roman" w:hAnsi="Times New Roman"/>
                <w:color w:val="504F4F"/>
              </w:rPr>
              <w:t>” debatindlæg Politiken, 13.9.2016</w:t>
            </w:r>
          </w:p>
          <w:p w:rsidR="00535214" w:rsidRPr="004D219F" w:rsidRDefault="00535214" w:rsidP="002D7108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4D219F">
              <w:rPr>
                <w:rFonts w:ascii="Times New Roman" w:hAnsi="Times New Roman"/>
                <w:color w:val="504F4F"/>
              </w:rPr>
              <w:t>”</w:t>
            </w:r>
            <w:r w:rsidRPr="004D219F">
              <w:rPr>
                <w:rFonts w:ascii="Times New Roman" w:hAnsi="Times New Roman"/>
                <w:i/>
                <w:color w:val="504F4F"/>
              </w:rPr>
              <w:t>Det gør ikke nødvendigvis Socialdemokraterne til populister at de følger folkestemningen</w:t>
            </w:r>
            <w:r w:rsidRPr="004D219F">
              <w:rPr>
                <w:rFonts w:ascii="Times New Roman" w:hAnsi="Times New Roman"/>
                <w:color w:val="504F4F"/>
              </w:rPr>
              <w:t>”</w:t>
            </w:r>
            <w:r w:rsidRPr="004D219F">
              <w:rPr>
                <w:rFonts w:ascii="Times New Roman" w:hAnsi="Times New Roman"/>
              </w:rPr>
              <w:t xml:space="preserve"> Laura Friis Vang, Information 26 juni 2018</w:t>
            </w:r>
          </w:p>
          <w:p w:rsidR="00535214" w:rsidRPr="004D219F" w:rsidRDefault="00535214" w:rsidP="002D7108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4D219F">
              <w:rPr>
                <w:rFonts w:ascii="Times New Roman" w:hAnsi="Times New Roman"/>
                <w:bCs/>
              </w:rPr>
              <w:t>”</w:t>
            </w:r>
            <w:r w:rsidRPr="004D219F">
              <w:rPr>
                <w:rFonts w:ascii="Times New Roman" w:hAnsi="Times New Roman"/>
                <w:bCs/>
                <w:i/>
              </w:rPr>
              <w:t>Lars Løkke smider bombe i ny samtalebog: Tænker på regering med Socialdemokratiet</w:t>
            </w:r>
            <w:r w:rsidRPr="004D219F">
              <w:rPr>
                <w:rFonts w:ascii="Times New Roman" w:hAnsi="Times New Roman"/>
                <w:bCs/>
              </w:rPr>
              <w:t>”</w:t>
            </w:r>
            <w:r w:rsidRPr="004D219F">
              <w:rPr>
                <w:rFonts w:ascii="Times New Roman" w:hAnsi="Times New Roman"/>
              </w:rPr>
              <w:t xml:space="preserve"> Sebastian Bjerring Jensen, BT</w:t>
            </w:r>
            <w:r w:rsidRPr="004D219F">
              <w:rPr>
                <w:rFonts w:ascii="Times New Roman" w:hAnsi="Times New Roman"/>
                <w:bCs/>
              </w:rPr>
              <w:t xml:space="preserve">, </w:t>
            </w:r>
            <w:r w:rsidRPr="004D219F">
              <w:rPr>
                <w:rFonts w:ascii="Times New Roman" w:hAnsi="Times New Roman"/>
              </w:rPr>
              <w:t xml:space="preserve">16. maj 2019 </w:t>
            </w:r>
          </w:p>
          <w:p w:rsidR="00535214" w:rsidRPr="00410489" w:rsidRDefault="00535214" w:rsidP="002D7108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/>
                <w:color w:val="504F4F"/>
              </w:rPr>
            </w:pPr>
            <w:r w:rsidRPr="00410489">
              <w:rPr>
                <w:rFonts w:ascii="Times New Roman" w:hAnsi="Times New Roman"/>
                <w:bCs/>
              </w:rPr>
              <w:t>”</w:t>
            </w:r>
            <w:r w:rsidRPr="00410489">
              <w:rPr>
                <w:rFonts w:ascii="Times New Roman" w:hAnsi="Times New Roman"/>
                <w:bCs/>
                <w:i/>
              </w:rPr>
              <w:t>Liberal Alliance vil kæmpe lige hårdt for skattelettelser i top og bund</w:t>
            </w:r>
            <w:r w:rsidRPr="00410489">
              <w:rPr>
                <w:rFonts w:ascii="Times New Roman" w:hAnsi="Times New Roman"/>
                <w:bCs/>
              </w:rPr>
              <w:t>”,</w:t>
            </w:r>
            <w:r w:rsidRPr="00410489">
              <w:rPr>
                <w:rFonts w:ascii="Times New Roman" w:hAnsi="Times New Roman"/>
              </w:rPr>
              <w:t xml:space="preserve"> Ritzau</w:t>
            </w:r>
            <w:r>
              <w:t>, Jyllands-Posten, 22.4. 2017</w:t>
            </w:r>
          </w:p>
          <w:p w:rsidR="00535214" w:rsidRPr="00410489" w:rsidRDefault="00535214" w:rsidP="002D7108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/>
                <w:bCs/>
              </w:rPr>
            </w:pPr>
            <w:r w:rsidRPr="00410489">
              <w:rPr>
                <w:rFonts w:ascii="Times New Roman" w:hAnsi="Times New Roman"/>
                <w:bCs/>
              </w:rPr>
              <w:t>”</w:t>
            </w:r>
            <w:r w:rsidRPr="00410489">
              <w:rPr>
                <w:rFonts w:ascii="Times New Roman" w:hAnsi="Times New Roman"/>
                <w:bCs/>
                <w:i/>
              </w:rPr>
              <w:t>Dansk Folkeparti vil gøre den kollektive trafik gratis</w:t>
            </w:r>
            <w:r w:rsidRPr="00410489">
              <w:rPr>
                <w:rFonts w:ascii="Times New Roman" w:hAnsi="Times New Roman"/>
                <w:bCs/>
              </w:rPr>
              <w:t>” Ritzau,</w:t>
            </w:r>
            <w:r w:rsidRPr="0041048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DR.dk, </w:t>
            </w:r>
            <w:r w:rsidRPr="00410489">
              <w:rPr>
                <w:rFonts w:ascii="Times New Roman" w:hAnsi="Times New Roman"/>
              </w:rPr>
              <w:t>18. aug. 2019</w:t>
            </w:r>
          </w:p>
          <w:p w:rsidR="00535214" w:rsidRPr="00410489" w:rsidRDefault="00535214" w:rsidP="002D7108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/>
                <w:color w:val="504F4F"/>
              </w:rPr>
            </w:pPr>
            <w:r w:rsidRPr="00410489">
              <w:rPr>
                <w:rFonts w:ascii="Times New Roman" w:hAnsi="Times New Roman"/>
              </w:rPr>
              <w:t>”</w:t>
            </w:r>
            <w:r w:rsidRPr="00410489">
              <w:rPr>
                <w:rFonts w:ascii="Times New Roman" w:hAnsi="Times New Roman"/>
                <w:i/>
              </w:rPr>
              <w:t>Her er det nye politiske kompas</w:t>
            </w:r>
            <w:r w:rsidRPr="00410489">
              <w:rPr>
                <w:rFonts w:ascii="Times New Roman" w:hAnsi="Times New Roman"/>
              </w:rPr>
              <w:t>” (forkortet), Lasse Lange, Altinget, 26.9.2016</w:t>
            </w:r>
          </w:p>
          <w:p w:rsidR="00535214" w:rsidRPr="00410489" w:rsidRDefault="00535214" w:rsidP="002D7108">
            <w:pPr>
              <w:pStyle w:val="Listeafsnit"/>
              <w:numPr>
                <w:ilvl w:val="0"/>
                <w:numId w:val="22"/>
              </w:numPr>
              <w:rPr>
                <w:b/>
                <w:bCs/>
              </w:rPr>
            </w:pPr>
            <w:r w:rsidRPr="00410489">
              <w:rPr>
                <w:rFonts w:ascii="Times New Roman" w:hAnsi="Times New Roman"/>
                <w:bCs/>
              </w:rPr>
              <w:t>”</w:t>
            </w:r>
            <w:r w:rsidRPr="00410489">
              <w:rPr>
                <w:rFonts w:ascii="Times New Roman" w:hAnsi="Times New Roman"/>
                <w:bCs/>
                <w:i/>
              </w:rPr>
              <w:t>Mette Frederiksen slår fast: Grønland er ikke til salg</w:t>
            </w:r>
            <w:r w:rsidRPr="00410489">
              <w:rPr>
                <w:rFonts w:ascii="Times New Roman" w:hAnsi="Times New Roman"/>
                <w:bCs/>
              </w:rPr>
              <w:t xml:space="preserve">” Ritzau, </w:t>
            </w:r>
            <w:r w:rsidRPr="00410489">
              <w:rPr>
                <w:bCs/>
              </w:rPr>
              <w:t>Politi</w:t>
            </w:r>
            <w:r>
              <w:rPr>
                <w:bCs/>
              </w:rPr>
              <w:t>ken 18.8.2019</w:t>
            </w:r>
          </w:p>
          <w:p w:rsidR="00535214" w:rsidRPr="00003E91" w:rsidRDefault="00535214" w:rsidP="002D7108">
            <w:pPr>
              <w:pStyle w:val="Listeafsnit"/>
              <w:numPr>
                <w:ilvl w:val="0"/>
                <w:numId w:val="22"/>
              </w:numPr>
              <w:rPr>
                <w:bCs/>
              </w:rPr>
            </w:pPr>
            <w:r w:rsidRPr="00003E91">
              <w:rPr>
                <w:bCs/>
              </w:rPr>
              <w:t xml:space="preserve">Statistik omkring Folketingsvalget 2019: </w:t>
            </w:r>
            <w:hyperlink r:id="rId5" w:history="1">
              <w:r w:rsidRPr="00003E91">
                <w:rPr>
                  <w:rStyle w:val="Hyperlink"/>
                  <w:bCs/>
                </w:rPr>
                <w:t>https://www.dr.dk/nyheder/politik/vaelgervandringer#A2019</w:t>
              </w:r>
            </w:hyperlink>
            <w:r w:rsidRPr="00003E91">
              <w:rPr>
                <w:bCs/>
              </w:rPr>
              <w:t xml:space="preserve"> </w:t>
            </w:r>
          </w:p>
          <w:p w:rsidR="00535214" w:rsidRPr="004D219F" w:rsidRDefault="00535214" w:rsidP="002D7108">
            <w:pPr>
              <w:pStyle w:val="Listeafsnit"/>
              <w:numPr>
                <w:ilvl w:val="0"/>
                <w:numId w:val="10"/>
              </w:numPr>
              <w:spacing w:before="240" w:line="276" w:lineRule="auto"/>
              <w:rPr>
                <w:rFonts w:ascii="Times New Roman" w:hAnsi="Times New Roman"/>
              </w:rPr>
            </w:pPr>
            <w:r w:rsidRPr="004D219F">
              <w:rPr>
                <w:rFonts w:ascii="Times New Roman" w:hAnsi="Times New Roman"/>
              </w:rPr>
              <w:t>”</w:t>
            </w:r>
            <w:r w:rsidRPr="004D219F">
              <w:rPr>
                <w:rFonts w:ascii="Times New Roman" w:hAnsi="Times New Roman"/>
                <w:i/>
              </w:rPr>
              <w:t>Demokratiet i problemer – Borgerne stoler hverken på journalister eller politikere</w:t>
            </w:r>
            <w:r w:rsidRPr="004D219F">
              <w:rPr>
                <w:rFonts w:ascii="Times New Roman" w:hAnsi="Times New Roman"/>
              </w:rPr>
              <w:t xml:space="preserve">”, Nina </w:t>
            </w:r>
            <w:proofErr w:type="spellStart"/>
            <w:r w:rsidRPr="004D219F">
              <w:rPr>
                <w:rFonts w:ascii="Times New Roman" w:hAnsi="Times New Roman"/>
              </w:rPr>
              <w:t>Gaunø</w:t>
            </w:r>
            <w:proofErr w:type="spellEnd"/>
            <w:r w:rsidRPr="004D219F">
              <w:rPr>
                <w:rFonts w:ascii="Times New Roman" w:hAnsi="Times New Roman"/>
              </w:rPr>
              <w:t xml:space="preserve"> Fredberg, TV2 Østjylland, 23.november 2018</w:t>
            </w:r>
          </w:p>
          <w:p w:rsidR="00535214" w:rsidRPr="004D219F" w:rsidRDefault="00535214" w:rsidP="002D7108">
            <w:pPr>
              <w:pStyle w:val="Listeafsnit"/>
              <w:numPr>
                <w:ilvl w:val="0"/>
                <w:numId w:val="10"/>
              </w:numPr>
              <w:spacing w:before="240" w:line="276" w:lineRule="auto"/>
              <w:rPr>
                <w:rFonts w:ascii="Times New Roman" w:hAnsi="Times New Roman"/>
              </w:rPr>
            </w:pPr>
            <w:r w:rsidRPr="004D219F">
              <w:rPr>
                <w:rFonts w:ascii="Times New Roman" w:hAnsi="Times New Roman"/>
              </w:rPr>
              <w:t>”</w:t>
            </w:r>
            <w:r w:rsidRPr="004D219F">
              <w:rPr>
                <w:rFonts w:ascii="Times New Roman" w:hAnsi="Times New Roman"/>
                <w:i/>
              </w:rPr>
              <w:t>Udvikling i politikernes troværdighed 2009-2016”</w:t>
            </w:r>
            <w:r w:rsidRPr="004D219F">
              <w:rPr>
                <w:rFonts w:ascii="Times New Roman" w:hAnsi="Times New Roman"/>
              </w:rPr>
              <w:t>, foretaget af Radius Kommunikation, 13.11. 2016</w:t>
            </w:r>
          </w:p>
          <w:p w:rsidR="00535214" w:rsidRPr="005C4648" w:rsidRDefault="00535214" w:rsidP="002D7108">
            <w:pPr>
              <w:pStyle w:val="Listeafsnit"/>
              <w:numPr>
                <w:ilvl w:val="0"/>
                <w:numId w:val="10"/>
              </w:numPr>
              <w:spacing w:before="2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C4648">
              <w:rPr>
                <w:rFonts w:ascii="Times New Roman" w:hAnsi="Times New Roman"/>
                <w:sz w:val="24"/>
                <w:szCs w:val="24"/>
              </w:rPr>
              <w:t>Lærerproduceret tekst om fordelings- og værdipolitik</w:t>
            </w:r>
          </w:p>
          <w:p w:rsidR="00535214" w:rsidRPr="005C4648" w:rsidRDefault="00F713AF" w:rsidP="002D7108">
            <w:pPr>
              <w:pStyle w:val="Listeafsnit"/>
              <w:numPr>
                <w:ilvl w:val="0"/>
                <w:numId w:val="10"/>
              </w:numPr>
              <w:spacing w:before="240"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35214" w:rsidRPr="005C4648">
                <w:rPr>
                  <w:rStyle w:val="Hyperlink"/>
                  <w:rFonts w:ascii="Times New Roman" w:hAnsi="Times New Roman"/>
                </w:rPr>
                <w:t>https://verdensbedstenyheder.dk/</w:t>
              </w:r>
            </w:hyperlink>
            <w:r w:rsidR="00535214" w:rsidRPr="005C4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5214" w:rsidRPr="005C4648" w:rsidRDefault="00535214" w:rsidP="002D7108">
            <w:pPr>
              <w:pStyle w:val="Listeafsnit"/>
              <w:numPr>
                <w:ilvl w:val="0"/>
                <w:numId w:val="10"/>
              </w:numPr>
              <w:spacing w:before="240" w:line="276" w:lineRule="auto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”</w:t>
            </w:r>
            <w:r w:rsidRPr="005C4648">
              <w:rPr>
                <w:rFonts w:ascii="Times New Roman" w:hAnsi="Times New Roman"/>
                <w:i/>
              </w:rPr>
              <w:t>Diktatorer</w:t>
            </w:r>
            <w:r w:rsidRPr="005C4648">
              <w:rPr>
                <w:rFonts w:ascii="Times New Roman" w:hAnsi="Times New Roman"/>
              </w:rPr>
              <w:t>” DR2, 8.2.2014 (151min)</w:t>
            </w:r>
          </w:p>
          <w:p w:rsidR="00535214" w:rsidRPr="005C4648" w:rsidRDefault="00535214" w:rsidP="002D7108">
            <w:pPr>
              <w:pStyle w:val="Listeafsnit"/>
              <w:numPr>
                <w:ilvl w:val="0"/>
                <w:numId w:val="10"/>
              </w:numPr>
              <w:spacing w:before="240" w:line="276" w:lineRule="auto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”</w:t>
            </w:r>
            <w:r w:rsidRPr="005C4648">
              <w:rPr>
                <w:rFonts w:ascii="Times New Roman" w:hAnsi="Times New Roman"/>
                <w:i/>
              </w:rPr>
              <w:t>Gintberg på kanten – EU</w:t>
            </w:r>
            <w:r w:rsidRPr="005C4648">
              <w:rPr>
                <w:rFonts w:ascii="Times New Roman" w:hAnsi="Times New Roman"/>
              </w:rPr>
              <w:t>” DR (29min)</w:t>
            </w:r>
          </w:p>
          <w:p w:rsidR="00535214" w:rsidRPr="005C4648" w:rsidRDefault="00535214" w:rsidP="002D7108">
            <w:pPr>
              <w:pStyle w:val="Listeafsnit"/>
              <w:numPr>
                <w:ilvl w:val="0"/>
                <w:numId w:val="10"/>
              </w:numPr>
              <w:spacing w:before="240" w:line="276" w:lineRule="auto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 xml:space="preserve">Diverse film fra </w:t>
            </w:r>
            <w:hyperlink r:id="rId7" w:history="1">
              <w:r w:rsidRPr="005C4648">
                <w:rPr>
                  <w:rStyle w:val="Hyperlink"/>
                  <w:rFonts w:ascii="Times New Roman" w:hAnsi="Times New Roman"/>
                </w:rPr>
                <w:t>www.ft.dk/undervisning</w:t>
              </w:r>
            </w:hyperlink>
            <w:r w:rsidRPr="005C4648">
              <w:rPr>
                <w:rFonts w:ascii="Times New Roman" w:hAnsi="Times New Roman"/>
              </w:rPr>
              <w:t xml:space="preserve"> (</w:t>
            </w:r>
            <w:proofErr w:type="spellStart"/>
            <w:r w:rsidRPr="005C4648">
              <w:rPr>
                <w:rFonts w:ascii="Times New Roman" w:hAnsi="Times New Roman"/>
              </w:rPr>
              <w:t>ca</w:t>
            </w:r>
            <w:proofErr w:type="spellEnd"/>
            <w:r w:rsidRPr="005C4648">
              <w:rPr>
                <w:rFonts w:ascii="Times New Roman" w:hAnsi="Times New Roman"/>
              </w:rPr>
              <w:t xml:space="preserve"> 30min)</w:t>
            </w:r>
          </w:p>
          <w:p w:rsidR="00535214" w:rsidRPr="005C4648" w:rsidRDefault="00535214" w:rsidP="002D7108">
            <w:pPr>
              <w:pStyle w:val="Listeafsnit"/>
              <w:numPr>
                <w:ilvl w:val="0"/>
                <w:numId w:val="10"/>
              </w:numPr>
              <w:spacing w:before="240" w:line="276" w:lineRule="auto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”</w:t>
            </w:r>
            <w:r w:rsidRPr="005C4648">
              <w:rPr>
                <w:rFonts w:ascii="Times New Roman" w:hAnsi="Times New Roman"/>
                <w:i/>
              </w:rPr>
              <w:t>Schweitz – Verdens lykkeligste land?”,</w:t>
            </w:r>
            <w:r w:rsidRPr="005C4648">
              <w:rPr>
                <w:rFonts w:ascii="Times New Roman" w:hAnsi="Times New Roman"/>
              </w:rPr>
              <w:t xml:space="preserve"> DR2, 2015 (152min)</w:t>
            </w:r>
          </w:p>
          <w:p w:rsidR="00535214" w:rsidRPr="005C4648" w:rsidRDefault="00535214" w:rsidP="002D7108">
            <w:pPr>
              <w:pStyle w:val="Listeafsnit"/>
              <w:numPr>
                <w:ilvl w:val="0"/>
                <w:numId w:val="10"/>
              </w:numPr>
              <w:spacing w:before="24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”</w:t>
            </w:r>
            <w:r w:rsidRPr="0011714B">
              <w:rPr>
                <w:rFonts w:ascii="Times New Roman" w:hAnsi="Times New Roman"/>
                <w:i/>
              </w:rPr>
              <w:t>Stem på mig!</w:t>
            </w:r>
            <w:r>
              <w:rPr>
                <w:rFonts w:ascii="Times New Roman" w:hAnsi="Times New Roman"/>
              </w:rPr>
              <w:t>” 2007 (57min)</w:t>
            </w:r>
          </w:p>
          <w:p w:rsidR="00535214" w:rsidRPr="005C4648" w:rsidRDefault="00535214" w:rsidP="002D7108">
            <w:pPr>
              <w:rPr>
                <w:rFonts w:ascii="Times New Roman" w:hAnsi="Times New Roman"/>
              </w:rPr>
            </w:pPr>
          </w:p>
        </w:tc>
      </w:tr>
      <w:tr w:rsidR="00535214" w:rsidRPr="005C4648" w:rsidTr="002D7108">
        <w:tc>
          <w:tcPr>
            <w:tcW w:w="0" w:type="auto"/>
          </w:tcPr>
          <w:p w:rsidR="00535214" w:rsidRPr="005C4648" w:rsidRDefault="00535214" w:rsidP="002D7108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Omfang</w:t>
            </w:r>
          </w:p>
          <w:p w:rsidR="00535214" w:rsidRPr="005C4648" w:rsidRDefault="00535214" w:rsidP="002D71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535214" w:rsidRPr="005C4648" w:rsidRDefault="00535214" w:rsidP="002D7108">
            <w:p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Antal sider: 71 sider</w:t>
            </w:r>
          </w:p>
          <w:p w:rsidR="00535214" w:rsidRPr="005C4648" w:rsidRDefault="00535214" w:rsidP="002D7108">
            <w:p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 xml:space="preserve">Supplerende materiale: ca. </w:t>
            </w:r>
            <w:r>
              <w:rPr>
                <w:rFonts w:ascii="Times New Roman" w:hAnsi="Times New Roman"/>
              </w:rPr>
              <w:t>80</w:t>
            </w:r>
            <w:r w:rsidRPr="005C4648">
              <w:rPr>
                <w:rFonts w:ascii="Times New Roman" w:hAnsi="Times New Roman"/>
              </w:rPr>
              <w:t>sider</w:t>
            </w:r>
          </w:p>
        </w:tc>
      </w:tr>
      <w:tr w:rsidR="00535214" w:rsidRPr="005C4648" w:rsidTr="002D7108">
        <w:tc>
          <w:tcPr>
            <w:tcW w:w="0" w:type="auto"/>
          </w:tcPr>
          <w:p w:rsidR="00535214" w:rsidRPr="005C4648" w:rsidRDefault="00535214" w:rsidP="002D7108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:rsidR="00535214" w:rsidRPr="005C4648" w:rsidRDefault="00535214" w:rsidP="002D7108">
            <w:p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Der er i dette forløb arbejdet med demokrati og demokratiopfattelser herunder konkurrencedemokrati og deltagelsesdemokrati, den parlamentariske styringskæde, valg</w:t>
            </w:r>
            <w:r>
              <w:rPr>
                <w:rFonts w:ascii="Times New Roman" w:hAnsi="Times New Roman"/>
              </w:rPr>
              <w:t>måder, alternative styreformer,</w:t>
            </w:r>
            <w:r w:rsidRPr="005C4648">
              <w:rPr>
                <w:rFonts w:ascii="Times New Roman" w:hAnsi="Times New Roman"/>
              </w:rPr>
              <w:t xml:space="preserve"> magtbegrebet, de tre hovedideologier og socialliberalismen, de politiske partier, vælgeradfærd, samt EU's insti</w:t>
            </w:r>
            <w:r>
              <w:rPr>
                <w:rFonts w:ascii="Times New Roman" w:hAnsi="Times New Roman"/>
              </w:rPr>
              <w:t>tutioner, beslutningsprocedurer og</w:t>
            </w:r>
            <w:r w:rsidRPr="005C4648">
              <w:rPr>
                <w:rFonts w:ascii="Times New Roman" w:hAnsi="Times New Roman"/>
              </w:rPr>
              <w:t xml:space="preserve"> demokratiske underskud</w:t>
            </w:r>
            <w:r>
              <w:rPr>
                <w:rFonts w:ascii="Times New Roman" w:hAnsi="Times New Roman"/>
              </w:rPr>
              <w:t>.</w:t>
            </w:r>
          </w:p>
          <w:p w:rsidR="00535214" w:rsidRPr="005C4648" w:rsidRDefault="00535214" w:rsidP="002D7108">
            <w:pPr>
              <w:rPr>
                <w:rFonts w:ascii="Times New Roman" w:hAnsi="Times New Roman"/>
              </w:rPr>
            </w:pPr>
          </w:p>
          <w:p w:rsidR="00535214" w:rsidRPr="005C4648" w:rsidRDefault="00535214" w:rsidP="002D7108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Kernestof:</w:t>
            </w:r>
          </w:p>
          <w:p w:rsidR="00535214" w:rsidRPr="005C4648" w:rsidRDefault="00535214" w:rsidP="002D7108">
            <w:pPr>
              <w:pStyle w:val="Listeafsnit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Politisk meningsdannelse og medier, herunder adfærd på de sociale medier</w:t>
            </w:r>
          </w:p>
          <w:p w:rsidR="00535214" w:rsidRPr="005C4648" w:rsidRDefault="00535214" w:rsidP="002D7108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 xml:space="preserve">Politiske ideologier, skillelinjer og partiadfærd </w:t>
            </w:r>
          </w:p>
          <w:p w:rsidR="00535214" w:rsidRPr="005C4648" w:rsidRDefault="00535214" w:rsidP="002D7108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Magtbegreber og demokratiopfattelser samt rettigheder og pligter i et demokratisk samfund, herunder ligestilling mellem kønnene</w:t>
            </w:r>
          </w:p>
          <w:p w:rsidR="00535214" w:rsidRPr="005C4648" w:rsidRDefault="00535214" w:rsidP="002D7108">
            <w:pPr>
              <w:pStyle w:val="Listeafsnit"/>
              <w:numPr>
                <w:ilvl w:val="0"/>
                <w:numId w:val="21"/>
              </w:numPr>
              <w:spacing w:line="276" w:lineRule="auto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Politiske beslutningsprocesser i Danmark i en global sammenhæng, herunder de politiske systemer i Danmark og EU.</w:t>
            </w:r>
          </w:p>
        </w:tc>
      </w:tr>
      <w:tr w:rsidR="00535214" w:rsidRPr="005C4648" w:rsidTr="002D7108">
        <w:tc>
          <w:tcPr>
            <w:tcW w:w="0" w:type="auto"/>
          </w:tcPr>
          <w:p w:rsidR="00535214" w:rsidRPr="005C4648" w:rsidRDefault="00535214" w:rsidP="002D7108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535214" w:rsidRPr="005C4648" w:rsidRDefault="00535214" w:rsidP="002D7108">
            <w:p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Læreroplæg, elevoplæg, klassesamtaler, pararbejde, gruppearbejde. Træning af evne til at redegøre, analysere, perspektivere og vurdere</w:t>
            </w:r>
            <w:r>
              <w:rPr>
                <w:rFonts w:ascii="Times New Roman" w:hAnsi="Times New Roman"/>
              </w:rPr>
              <w:t>, eksamenstræning</w:t>
            </w:r>
            <w:r w:rsidRPr="005C4648">
              <w:rPr>
                <w:rFonts w:ascii="Times New Roman" w:hAnsi="Times New Roman"/>
              </w:rPr>
              <w:t xml:space="preserve">. Holdet har i forlængelse af undervisningen arbejdet med projekt omkring </w:t>
            </w:r>
            <w:proofErr w:type="spellStart"/>
            <w:r w:rsidRPr="005C4648">
              <w:rPr>
                <w:rFonts w:ascii="Times New Roman" w:hAnsi="Times New Roman"/>
              </w:rPr>
              <w:t>FNs</w:t>
            </w:r>
            <w:proofErr w:type="spellEnd"/>
            <w:r w:rsidRPr="005C4648">
              <w:rPr>
                <w:rFonts w:ascii="Times New Roman" w:hAnsi="Times New Roman"/>
              </w:rPr>
              <w:t xml:space="preserve"> 17 verdensmål.</w:t>
            </w:r>
          </w:p>
          <w:p w:rsidR="00535214" w:rsidRPr="005C4648" w:rsidRDefault="00535214" w:rsidP="002D7108">
            <w:pPr>
              <w:rPr>
                <w:rFonts w:ascii="Times New Roman" w:hAnsi="Times New Roman"/>
              </w:rPr>
            </w:pPr>
          </w:p>
        </w:tc>
      </w:tr>
    </w:tbl>
    <w:p w:rsidR="00535214" w:rsidRPr="005C4648" w:rsidRDefault="00535214" w:rsidP="00535214">
      <w:pPr>
        <w:rPr>
          <w:rFonts w:ascii="Times New Roman" w:hAnsi="Times New Roman"/>
        </w:rPr>
      </w:pPr>
    </w:p>
    <w:p w:rsidR="00535214" w:rsidRPr="005C4648" w:rsidRDefault="00535214" w:rsidP="00535214">
      <w:pPr>
        <w:spacing w:after="200" w:line="276" w:lineRule="auto"/>
        <w:rPr>
          <w:rFonts w:ascii="Times New Roman" w:hAnsi="Times New Roman"/>
        </w:rPr>
      </w:pPr>
      <w:r w:rsidRPr="005C4648">
        <w:rPr>
          <w:rFonts w:ascii="Times New Roman" w:hAnsi="Times New Roman"/>
        </w:rPr>
        <w:br w:type="page"/>
      </w:r>
    </w:p>
    <w:p w:rsidR="006369F3" w:rsidRPr="005C4648" w:rsidRDefault="006369F3">
      <w:pPr>
        <w:spacing w:after="200" w:line="276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720"/>
      </w:tblGrid>
      <w:tr w:rsidR="006369F3" w:rsidRPr="005C4648" w:rsidTr="004E2C03">
        <w:tc>
          <w:tcPr>
            <w:tcW w:w="0" w:type="auto"/>
          </w:tcPr>
          <w:p w:rsidR="006369F3" w:rsidRPr="005C4648" w:rsidRDefault="0011714B" w:rsidP="004E2C0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2</w:t>
            </w:r>
          </w:p>
          <w:p w:rsidR="006369F3" w:rsidRPr="005C4648" w:rsidRDefault="006369F3" w:rsidP="004E2C0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6369F3" w:rsidRPr="005C4648" w:rsidRDefault="006369F3" w:rsidP="004E2C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648">
              <w:rPr>
                <w:rFonts w:ascii="Times New Roman" w:hAnsi="Times New Roman"/>
                <w:b/>
              </w:rPr>
              <w:t xml:space="preserve"> </w:t>
            </w:r>
            <w:r w:rsidRPr="005C4648">
              <w:rPr>
                <w:rFonts w:ascii="Times New Roman" w:hAnsi="Times New Roman"/>
                <w:b/>
                <w:sz w:val="28"/>
                <w:szCs w:val="28"/>
              </w:rPr>
              <w:t>Ung i det senmoderne samfund</w:t>
            </w:r>
          </w:p>
        </w:tc>
      </w:tr>
      <w:tr w:rsidR="006369F3" w:rsidRPr="005C4648" w:rsidTr="004E2C03">
        <w:tc>
          <w:tcPr>
            <w:tcW w:w="0" w:type="auto"/>
          </w:tcPr>
          <w:p w:rsidR="006369F3" w:rsidRPr="005C4648" w:rsidRDefault="006369F3" w:rsidP="004E2C03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:rsidR="006369F3" w:rsidRPr="005C4648" w:rsidRDefault="006369F3" w:rsidP="004E2C03">
            <w:pPr>
              <w:spacing w:line="240" w:lineRule="auto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  <w:b/>
              </w:rPr>
              <w:t>Grundbogsmateriale</w:t>
            </w:r>
            <w:r w:rsidRPr="005C4648">
              <w:rPr>
                <w:rFonts w:ascii="Times New Roman" w:hAnsi="Times New Roman"/>
              </w:rPr>
              <w:t>:</w:t>
            </w:r>
          </w:p>
          <w:p w:rsidR="006369F3" w:rsidRPr="005C4648" w:rsidRDefault="006369F3" w:rsidP="005352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i/>
              </w:rPr>
            </w:pPr>
            <w:r w:rsidRPr="005C4648">
              <w:rPr>
                <w:rFonts w:ascii="Times New Roman" w:hAnsi="Times New Roman"/>
              </w:rPr>
              <w:t xml:space="preserve">Bruun Bundgaard, Maria </w:t>
            </w:r>
            <w:proofErr w:type="spellStart"/>
            <w:r w:rsidRPr="005C4648">
              <w:rPr>
                <w:rFonts w:ascii="Times New Roman" w:hAnsi="Times New Roman"/>
              </w:rPr>
              <w:t>m.fl.:</w:t>
            </w:r>
            <w:r w:rsidRPr="005C4648">
              <w:rPr>
                <w:rFonts w:ascii="Times New Roman" w:hAnsi="Times New Roman"/>
                <w:i/>
              </w:rPr>
              <w:t>”Sociologisk</w:t>
            </w:r>
            <w:proofErr w:type="spellEnd"/>
            <w:r w:rsidRPr="005C4648">
              <w:rPr>
                <w:rFonts w:ascii="Times New Roman" w:hAnsi="Times New Roman"/>
                <w:i/>
              </w:rPr>
              <w:t xml:space="preserve"> Set – En grundbog i sociologi” </w:t>
            </w:r>
            <w:r w:rsidRPr="005C4648">
              <w:rPr>
                <w:rFonts w:ascii="Times New Roman" w:hAnsi="Times New Roman"/>
              </w:rPr>
              <w:t>side 21-25 + 34-49</w:t>
            </w:r>
            <w:r w:rsidRPr="005C4648">
              <w:rPr>
                <w:rFonts w:ascii="Times New Roman" w:hAnsi="Times New Roman"/>
                <w:i/>
              </w:rPr>
              <w:t xml:space="preserve">, </w:t>
            </w:r>
            <w:r w:rsidRPr="005C4648">
              <w:rPr>
                <w:rFonts w:ascii="Times New Roman" w:hAnsi="Times New Roman"/>
              </w:rPr>
              <w:t>Systime, 2015</w:t>
            </w:r>
          </w:p>
          <w:p w:rsidR="006369F3" w:rsidRPr="005C4648" w:rsidRDefault="006369F3" w:rsidP="005352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5C4648">
              <w:rPr>
                <w:rFonts w:ascii="Times New Roman" w:hAnsi="Times New Roman"/>
              </w:rPr>
              <w:t>Bregnrod</w:t>
            </w:r>
            <w:proofErr w:type="spellEnd"/>
            <w:r w:rsidRPr="005C4648">
              <w:rPr>
                <w:rFonts w:ascii="Times New Roman" w:hAnsi="Times New Roman"/>
              </w:rPr>
              <w:t>, Poul m.fl.: ”</w:t>
            </w:r>
            <w:r w:rsidRPr="005C4648">
              <w:rPr>
                <w:rFonts w:ascii="Times New Roman" w:hAnsi="Times New Roman"/>
                <w:i/>
              </w:rPr>
              <w:t>Sociologi – Viden, teori og metode</w:t>
            </w:r>
            <w:r w:rsidRPr="005C4648">
              <w:rPr>
                <w:rFonts w:ascii="Times New Roman" w:hAnsi="Times New Roman"/>
              </w:rPr>
              <w:t>”, side 219-227 + 240-244 + 250-253, Gyldendal, 2017</w:t>
            </w:r>
          </w:p>
          <w:p w:rsidR="006369F3" w:rsidRPr="005C4648" w:rsidRDefault="006369F3" w:rsidP="005352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i/>
              </w:rPr>
            </w:pPr>
            <w:r w:rsidRPr="005C4648">
              <w:rPr>
                <w:rFonts w:ascii="Times New Roman" w:hAnsi="Times New Roman"/>
              </w:rPr>
              <w:t xml:space="preserve">Bruun Bundgaard, Maria </w:t>
            </w:r>
            <w:proofErr w:type="spellStart"/>
            <w:r w:rsidRPr="005C4648">
              <w:rPr>
                <w:rFonts w:ascii="Times New Roman" w:hAnsi="Times New Roman"/>
              </w:rPr>
              <w:t>m.fl.:</w:t>
            </w:r>
            <w:r w:rsidRPr="005C4648">
              <w:rPr>
                <w:rFonts w:ascii="Times New Roman" w:hAnsi="Times New Roman"/>
                <w:i/>
              </w:rPr>
              <w:t>”Sam</w:t>
            </w:r>
            <w:proofErr w:type="spellEnd"/>
            <w:r w:rsidRPr="005C4648">
              <w:rPr>
                <w:rFonts w:ascii="Times New Roman" w:hAnsi="Times New Roman"/>
                <w:i/>
              </w:rPr>
              <w:t xml:space="preserve"> C – din samfundsfagsbog” </w:t>
            </w:r>
            <w:r w:rsidRPr="005C4648">
              <w:rPr>
                <w:rFonts w:ascii="Times New Roman" w:hAnsi="Times New Roman"/>
              </w:rPr>
              <w:t>side 55-63, Systime, 2017</w:t>
            </w:r>
          </w:p>
          <w:p w:rsidR="006369F3" w:rsidRPr="005C4648" w:rsidRDefault="006369F3" w:rsidP="005352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i/>
              </w:rPr>
            </w:pPr>
            <w:r w:rsidRPr="005C4648">
              <w:rPr>
                <w:rFonts w:ascii="Times New Roman" w:hAnsi="Times New Roman"/>
              </w:rPr>
              <w:t>Hauge Bülow, Helle:</w:t>
            </w:r>
            <w:r w:rsidRPr="005C4648">
              <w:rPr>
                <w:rFonts w:ascii="Times New Roman" w:hAnsi="Times New Roman"/>
                <w:i/>
              </w:rPr>
              <w:t xml:space="preserve"> ”</w:t>
            </w:r>
            <w:proofErr w:type="spellStart"/>
            <w:r w:rsidRPr="005C4648">
              <w:rPr>
                <w:rFonts w:ascii="Times New Roman" w:hAnsi="Times New Roman"/>
                <w:i/>
              </w:rPr>
              <w:t>SamfNU</w:t>
            </w:r>
            <w:proofErr w:type="spellEnd"/>
            <w:r w:rsidRPr="005C4648">
              <w:rPr>
                <w:rFonts w:ascii="Times New Roman" w:hAnsi="Times New Roman"/>
                <w:i/>
              </w:rPr>
              <w:t xml:space="preserve"> B” </w:t>
            </w:r>
            <w:r w:rsidRPr="005C4648">
              <w:rPr>
                <w:rFonts w:ascii="Times New Roman" w:hAnsi="Times New Roman"/>
              </w:rPr>
              <w:t>s. 52-67, Systime, 1. udgave 2018</w:t>
            </w:r>
          </w:p>
          <w:p w:rsidR="006369F3" w:rsidRPr="005C4648" w:rsidRDefault="006369F3" w:rsidP="004E2C03">
            <w:pPr>
              <w:spacing w:line="240" w:lineRule="auto"/>
              <w:rPr>
                <w:rFonts w:ascii="Times New Roman" w:hAnsi="Times New Roman"/>
              </w:rPr>
            </w:pPr>
          </w:p>
          <w:p w:rsidR="006369F3" w:rsidRPr="005C4648" w:rsidRDefault="006369F3" w:rsidP="004E2C03">
            <w:pPr>
              <w:spacing w:line="240" w:lineRule="auto"/>
              <w:rPr>
                <w:rFonts w:ascii="Times New Roman" w:hAnsi="Times New Roman"/>
              </w:rPr>
            </w:pPr>
          </w:p>
          <w:p w:rsidR="006369F3" w:rsidRPr="005C4648" w:rsidRDefault="006369F3" w:rsidP="004E2C03">
            <w:pPr>
              <w:spacing w:line="240" w:lineRule="auto"/>
              <w:rPr>
                <w:rStyle w:val="Fremhv"/>
                <w:rFonts w:ascii="Times New Roman" w:hAnsi="Times New Roman"/>
                <w:b/>
                <w:i w:val="0"/>
              </w:rPr>
            </w:pPr>
            <w:r w:rsidRPr="005C4648">
              <w:rPr>
                <w:rStyle w:val="Fremhv"/>
                <w:rFonts w:ascii="Times New Roman" w:hAnsi="Times New Roman"/>
                <w:b/>
                <w:i w:val="0"/>
              </w:rPr>
              <w:t>Supplerende materiale:</w:t>
            </w:r>
          </w:p>
          <w:p w:rsidR="006369F3" w:rsidRPr="005C4648" w:rsidRDefault="006369F3" w:rsidP="00535214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4648">
              <w:rPr>
                <w:rFonts w:ascii="Times New Roman" w:hAnsi="Times New Roman"/>
                <w:sz w:val="24"/>
                <w:szCs w:val="24"/>
              </w:rPr>
              <w:t>”</w:t>
            </w:r>
            <w:r w:rsidRPr="005C4648">
              <w:rPr>
                <w:rFonts w:ascii="Times New Roman" w:hAnsi="Times New Roman"/>
                <w:i/>
                <w:sz w:val="24"/>
                <w:szCs w:val="24"/>
              </w:rPr>
              <w:t>Det ansigtsløse samfund: »Tast 2 for at lægge røret på og sige undskyld</w:t>
            </w:r>
            <w:r w:rsidRPr="005C4648">
              <w:rPr>
                <w:rFonts w:ascii="Times New Roman" w:hAnsi="Times New Roman"/>
                <w:sz w:val="24"/>
                <w:szCs w:val="24"/>
              </w:rPr>
              <w:t xml:space="preserve">«”, Bent Winther, B.dk, 22.11. 2018 </w:t>
            </w:r>
          </w:p>
          <w:p w:rsidR="006369F3" w:rsidRPr="005C4648" w:rsidRDefault="006369F3" w:rsidP="00535214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a-DK"/>
              </w:rPr>
            </w:pPr>
            <w:r w:rsidRPr="005C464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”</w:t>
            </w:r>
            <w:r w:rsidRPr="005C4648">
              <w:rPr>
                <w:rFonts w:ascii="Times New Roman" w:hAnsi="Times New Roman"/>
                <w:bCs/>
                <w:i/>
                <w:kern w:val="36"/>
                <w:sz w:val="24"/>
                <w:szCs w:val="24"/>
              </w:rPr>
              <w:t>Eksperter: Overfyldte børnehaver skader børns udvikling</w:t>
            </w:r>
            <w:r w:rsidRPr="005C464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”, TV2 Østjylland, </w:t>
            </w:r>
            <w:hyperlink r:id="rId8" w:tgtFrame="_blank" w:history="1">
              <w:r w:rsidRPr="005C4648">
                <w:rPr>
                  <w:rFonts w:ascii="Times New Roman" w:hAnsi="Times New Roman"/>
                  <w:bCs/>
                  <w:sz w:val="24"/>
                  <w:szCs w:val="24"/>
                  <w:lang w:eastAsia="da-DK"/>
                </w:rPr>
                <w:t>Andreas Hedelund Jørgensen</w:t>
              </w:r>
            </w:hyperlink>
            <w:r w:rsidRPr="005C464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C4648">
              <w:rPr>
                <w:rFonts w:ascii="Times New Roman" w:hAnsi="Times New Roman"/>
                <w:sz w:val="24"/>
                <w:szCs w:val="24"/>
                <w:lang w:eastAsia="da-DK"/>
              </w:rPr>
              <w:t>30.11. 2018</w:t>
            </w:r>
          </w:p>
          <w:p w:rsidR="006369F3" w:rsidRPr="005C4648" w:rsidRDefault="006369F3" w:rsidP="00535214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da-DK"/>
              </w:rPr>
            </w:pPr>
            <w:r w:rsidRPr="005C4648">
              <w:rPr>
                <w:rFonts w:ascii="Times New Roman" w:hAnsi="Times New Roman"/>
                <w:sz w:val="24"/>
                <w:szCs w:val="24"/>
                <w:lang w:eastAsia="da-DK"/>
              </w:rPr>
              <w:t>”</w:t>
            </w:r>
            <w:r w:rsidRPr="005C4648">
              <w:rPr>
                <w:rFonts w:ascii="Times New Roman" w:hAnsi="Times New Roman"/>
                <w:i/>
                <w:sz w:val="24"/>
                <w:szCs w:val="24"/>
                <w:lang w:eastAsia="da-DK"/>
              </w:rPr>
              <w:t>Pressede unge skærer, brænder og slår sig selv</w:t>
            </w:r>
            <w:r w:rsidRPr="005C4648">
              <w:rPr>
                <w:rFonts w:ascii="Times New Roman" w:hAnsi="Times New Roman"/>
                <w:sz w:val="24"/>
                <w:szCs w:val="24"/>
                <w:lang w:eastAsia="da-DK"/>
              </w:rPr>
              <w:t>”,</w:t>
            </w:r>
            <w:r w:rsidRPr="005C4648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 xml:space="preserve"> Mette </w:t>
            </w:r>
            <w:proofErr w:type="spellStart"/>
            <w:r w:rsidRPr="005C4648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Guldagger</w:t>
            </w:r>
            <w:proofErr w:type="spellEnd"/>
            <w:r w:rsidRPr="005C4648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, Politiken</w:t>
            </w:r>
            <w:r w:rsidRPr="005C46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4648">
              <w:rPr>
                <w:rFonts w:ascii="Times New Roman" w:eastAsia="Times New Roman" w:hAnsi="Times New Roman"/>
                <w:sz w:val="24"/>
                <w:szCs w:val="24"/>
                <w:lang w:eastAsia="da-DK"/>
              </w:rPr>
              <w:t>8. aug. 2015</w:t>
            </w:r>
          </w:p>
          <w:p w:rsidR="006369F3" w:rsidRPr="005C4648" w:rsidRDefault="006369F3" w:rsidP="00535214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4648">
              <w:rPr>
                <w:rFonts w:ascii="Times New Roman" w:hAnsi="Times New Roman"/>
                <w:kern w:val="36"/>
                <w:sz w:val="24"/>
                <w:szCs w:val="24"/>
              </w:rPr>
              <w:t>”</w:t>
            </w:r>
            <w:r w:rsidRPr="005C4648">
              <w:rPr>
                <w:rFonts w:ascii="Times New Roman" w:hAnsi="Times New Roman"/>
                <w:i/>
                <w:kern w:val="36"/>
                <w:sz w:val="24"/>
                <w:szCs w:val="24"/>
              </w:rPr>
              <w:t>Unge om råd til minister: Nej tak til andres perfekte billeder</w:t>
            </w:r>
            <w:r w:rsidRPr="005C4648">
              <w:rPr>
                <w:rFonts w:ascii="Times New Roman" w:hAnsi="Times New Roman"/>
                <w:kern w:val="36"/>
                <w:sz w:val="24"/>
                <w:szCs w:val="24"/>
              </w:rPr>
              <w:t xml:space="preserve">”, Sean </w:t>
            </w:r>
            <w:proofErr w:type="spellStart"/>
            <w:r w:rsidRPr="005C4648">
              <w:rPr>
                <w:rFonts w:ascii="Times New Roman" w:hAnsi="Times New Roman"/>
                <w:kern w:val="36"/>
                <w:sz w:val="24"/>
                <w:szCs w:val="24"/>
              </w:rPr>
              <w:t>Coogan</w:t>
            </w:r>
            <w:proofErr w:type="spellEnd"/>
            <w:r w:rsidRPr="005C4648">
              <w:rPr>
                <w:rFonts w:ascii="Times New Roman" w:hAnsi="Times New Roman"/>
                <w:kern w:val="36"/>
                <w:sz w:val="24"/>
                <w:szCs w:val="24"/>
              </w:rPr>
              <w:t xml:space="preserve"> og Christine </w:t>
            </w:r>
            <w:proofErr w:type="spellStart"/>
            <w:r w:rsidRPr="005C4648">
              <w:rPr>
                <w:rFonts w:ascii="Times New Roman" w:hAnsi="Times New Roman"/>
                <w:kern w:val="36"/>
                <w:sz w:val="24"/>
                <w:szCs w:val="24"/>
              </w:rPr>
              <w:t>Hyldal</w:t>
            </w:r>
            <w:proofErr w:type="spellEnd"/>
            <w:r w:rsidRPr="005C4648">
              <w:rPr>
                <w:rFonts w:ascii="Times New Roman" w:hAnsi="Times New Roman"/>
                <w:kern w:val="36"/>
                <w:sz w:val="24"/>
                <w:szCs w:val="24"/>
              </w:rPr>
              <w:t xml:space="preserve">, DR, 6.12.2018. </w:t>
            </w:r>
          </w:p>
          <w:p w:rsidR="006369F3" w:rsidRPr="005C4648" w:rsidRDefault="006369F3" w:rsidP="00535214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5C4648">
              <w:rPr>
                <w:rFonts w:ascii="Times New Roman" w:hAnsi="Times New Roman"/>
                <w:sz w:val="24"/>
                <w:szCs w:val="24"/>
              </w:rPr>
              <w:t>”</w:t>
            </w:r>
            <w:r w:rsidRPr="005C4648">
              <w:rPr>
                <w:rFonts w:ascii="Times New Roman" w:hAnsi="Times New Roman"/>
                <w:i/>
                <w:sz w:val="24"/>
                <w:szCs w:val="24"/>
              </w:rPr>
              <w:t>Gode råd om angst hos børn og </w:t>
            </w:r>
            <w:r w:rsidRPr="005C4648">
              <w:rPr>
                <w:rFonts w:ascii="Times New Roman" w:hAnsi="Times New Roman"/>
                <w:bCs/>
                <w:i/>
                <w:sz w:val="24"/>
                <w:szCs w:val="24"/>
              </w:rPr>
              <w:t>unge</w:t>
            </w:r>
            <w:r w:rsidRPr="005C4648">
              <w:rPr>
                <w:rFonts w:ascii="Times New Roman" w:hAnsi="Times New Roman"/>
                <w:bCs/>
                <w:sz w:val="24"/>
                <w:szCs w:val="24"/>
              </w:rPr>
              <w:t>”, Steen Kabel, Socialpædagogen.dk, 25.1.2019</w:t>
            </w:r>
          </w:p>
          <w:p w:rsidR="006369F3" w:rsidRPr="005C4648" w:rsidRDefault="006369F3" w:rsidP="00535214">
            <w:pPr>
              <w:pStyle w:val="Listeafsnit"/>
              <w:numPr>
                <w:ilvl w:val="0"/>
                <w:numId w:val="14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4648">
              <w:rPr>
                <w:rFonts w:ascii="Times New Roman" w:hAnsi="Times New Roman"/>
                <w:sz w:val="24"/>
                <w:szCs w:val="24"/>
              </w:rPr>
              <w:t>”</w:t>
            </w:r>
            <w:r w:rsidRPr="005C4648">
              <w:rPr>
                <w:rFonts w:ascii="Times New Roman" w:hAnsi="Times New Roman"/>
                <w:i/>
                <w:sz w:val="24"/>
                <w:szCs w:val="24"/>
              </w:rPr>
              <w:t xml:space="preserve">Forældres manglende ungdomsuddannelser går i </w:t>
            </w:r>
            <w:r w:rsidRPr="005C4648">
              <w:rPr>
                <w:rFonts w:ascii="Times New Roman" w:hAnsi="Times New Roman"/>
                <w:bCs/>
                <w:i/>
                <w:sz w:val="24"/>
                <w:szCs w:val="24"/>
              </w:rPr>
              <w:t>arv</w:t>
            </w:r>
            <w:r w:rsidRPr="005C4648">
              <w:rPr>
                <w:rFonts w:ascii="Times New Roman" w:hAnsi="Times New Roman"/>
                <w:i/>
                <w:sz w:val="24"/>
                <w:szCs w:val="24"/>
              </w:rPr>
              <w:t xml:space="preserve"> til deres børn</w:t>
            </w:r>
            <w:r w:rsidRPr="005C4648">
              <w:rPr>
                <w:rFonts w:ascii="Times New Roman" w:hAnsi="Times New Roman"/>
                <w:sz w:val="24"/>
                <w:szCs w:val="24"/>
              </w:rPr>
              <w:t>”, Anna Winsløw, Politiken, 1.2.2019</w:t>
            </w:r>
          </w:p>
          <w:p w:rsidR="006369F3" w:rsidRPr="005C4648" w:rsidRDefault="006369F3" w:rsidP="00535214">
            <w:pPr>
              <w:pStyle w:val="Listeafsnit"/>
              <w:numPr>
                <w:ilvl w:val="0"/>
                <w:numId w:val="14"/>
              </w:numPr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5C4648">
              <w:rPr>
                <w:rFonts w:ascii="Times New Roman" w:hAnsi="Times New Roman"/>
                <w:sz w:val="24"/>
                <w:szCs w:val="24"/>
              </w:rPr>
              <w:t>”</w:t>
            </w:r>
            <w:r w:rsidRPr="005C4648">
              <w:rPr>
                <w:rFonts w:ascii="Times New Roman" w:hAnsi="Times New Roman"/>
                <w:i/>
                <w:sz w:val="24"/>
                <w:szCs w:val="24"/>
              </w:rPr>
              <w:t xml:space="preserve">Skat og overførsler stjæler motivation til at bryde </w:t>
            </w:r>
            <w:r w:rsidRPr="005C4648">
              <w:rPr>
                <w:rFonts w:ascii="Times New Roman" w:hAnsi="Times New Roman"/>
                <w:bCs/>
                <w:i/>
                <w:sz w:val="24"/>
                <w:szCs w:val="24"/>
              </w:rPr>
              <w:t>social</w:t>
            </w:r>
            <w:r w:rsidRPr="005C46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C4648">
              <w:rPr>
                <w:rFonts w:ascii="Times New Roman" w:hAnsi="Times New Roman"/>
                <w:bCs/>
                <w:i/>
                <w:sz w:val="24"/>
                <w:szCs w:val="24"/>
              </w:rPr>
              <w:t>arv</w:t>
            </w:r>
            <w:r w:rsidRPr="005C4648">
              <w:rPr>
                <w:rFonts w:ascii="Times New Roman" w:hAnsi="Times New Roman"/>
                <w:bCs/>
                <w:sz w:val="24"/>
                <w:szCs w:val="24"/>
              </w:rPr>
              <w:t>”, B.dk, 5.7.2018</w:t>
            </w:r>
            <w:r w:rsidRPr="005C4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69F3" w:rsidRDefault="006369F3" w:rsidP="00535214">
            <w:pPr>
              <w:pStyle w:val="Listeafsnit"/>
              <w:numPr>
                <w:ilvl w:val="0"/>
                <w:numId w:val="14"/>
              </w:numPr>
              <w:spacing w:line="240" w:lineRule="auto"/>
              <w:outlineLvl w:val="2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”</w:t>
            </w:r>
            <w:r w:rsidRPr="005C4648">
              <w:rPr>
                <w:rFonts w:ascii="Times New Roman" w:hAnsi="Times New Roman"/>
                <w:i/>
              </w:rPr>
              <w:t>Det er ikke, fordi jeg afskyr Danmark</w:t>
            </w:r>
            <w:r w:rsidRPr="005C4648">
              <w:rPr>
                <w:rFonts w:ascii="Times New Roman" w:hAnsi="Times New Roman"/>
              </w:rPr>
              <w:t>”, Carolina Kamil, Flensborg Avis, 11. august 2016</w:t>
            </w:r>
          </w:p>
          <w:p w:rsidR="00535214" w:rsidRPr="005C4648" w:rsidRDefault="00535214" w:rsidP="00535214">
            <w:pPr>
              <w:pStyle w:val="Listeafsnit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  <w:i/>
              </w:rPr>
              <w:t>”Statsborgerskabstesten”</w:t>
            </w:r>
            <w:r w:rsidRPr="005C4648">
              <w:rPr>
                <w:rFonts w:ascii="Times New Roman" w:hAnsi="Times New Roman"/>
              </w:rPr>
              <w:t xml:space="preserve">: </w:t>
            </w:r>
            <w:hyperlink r:id="rId9" w:history="1">
              <w:r w:rsidRPr="005C464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http://nyheder.tv2.dk/2017-11-30-her-er-indfoedsretsproeven-kan-du-bestaa</w:t>
              </w:r>
            </w:hyperlink>
            <w:r w:rsidRPr="005C4648">
              <w:rPr>
                <w:rFonts w:ascii="Times New Roman" w:hAnsi="Times New Roman"/>
              </w:rPr>
              <w:t xml:space="preserve"> </w:t>
            </w:r>
          </w:p>
          <w:p w:rsidR="0011714B" w:rsidRPr="0011714B" w:rsidRDefault="0011714B" w:rsidP="005352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”Blodets bånd” </w:t>
            </w:r>
            <w:r w:rsidRPr="0011714B">
              <w:rPr>
                <w:rFonts w:ascii="Times New Roman" w:hAnsi="Times New Roman"/>
                <w:iCs/>
                <w:sz w:val="24"/>
                <w:szCs w:val="24"/>
              </w:rPr>
              <w:t>Made in Denmark, 83min, 2013</w:t>
            </w:r>
          </w:p>
          <w:p w:rsidR="006369F3" w:rsidRPr="005C4648" w:rsidRDefault="006369F3" w:rsidP="00535214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Style w:val="Fremhv"/>
                <w:rFonts w:ascii="Times New Roman" w:hAnsi="Times New Roman"/>
                <w:sz w:val="24"/>
                <w:szCs w:val="24"/>
              </w:rPr>
            </w:pPr>
            <w:r w:rsidRPr="005C4648">
              <w:rPr>
                <w:rStyle w:val="Fremhv"/>
                <w:rFonts w:ascii="Times New Roman" w:hAnsi="Times New Roman"/>
                <w:sz w:val="24"/>
                <w:szCs w:val="24"/>
              </w:rPr>
              <w:t xml:space="preserve">”Fanget af nettet” </w:t>
            </w:r>
            <w:r w:rsidRPr="005C4648">
              <w:rPr>
                <w:rStyle w:val="Fremhv"/>
                <w:rFonts w:ascii="Times New Roman" w:hAnsi="Times New Roman"/>
                <w:i w:val="0"/>
                <w:sz w:val="24"/>
                <w:szCs w:val="24"/>
              </w:rPr>
              <w:t>DR2 2018 (5</w:t>
            </w:r>
            <w:r w:rsidRPr="005C4648">
              <w:rPr>
                <w:rStyle w:val="Fremhv"/>
                <w:rFonts w:ascii="Times New Roman" w:hAnsi="Times New Roman"/>
                <w:sz w:val="24"/>
                <w:szCs w:val="24"/>
              </w:rPr>
              <w:t>0min)</w:t>
            </w:r>
          </w:p>
          <w:p w:rsidR="006369F3" w:rsidRPr="005C4648" w:rsidRDefault="006369F3" w:rsidP="004E2C03">
            <w:pPr>
              <w:spacing w:line="240" w:lineRule="auto"/>
              <w:rPr>
                <w:rStyle w:val="Fremhv"/>
                <w:rFonts w:ascii="Times New Roman" w:hAnsi="Times New Roman"/>
                <w:i w:val="0"/>
              </w:rPr>
            </w:pPr>
          </w:p>
        </w:tc>
      </w:tr>
      <w:tr w:rsidR="006369F3" w:rsidRPr="005C4648" w:rsidTr="004E2C03">
        <w:tc>
          <w:tcPr>
            <w:tcW w:w="0" w:type="auto"/>
          </w:tcPr>
          <w:p w:rsidR="006369F3" w:rsidRPr="005C4648" w:rsidRDefault="006369F3" w:rsidP="004E2C03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Omfang</w:t>
            </w:r>
          </w:p>
          <w:p w:rsidR="006369F3" w:rsidRPr="005C4648" w:rsidRDefault="006369F3" w:rsidP="004E2C0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6369F3" w:rsidRPr="005C4648" w:rsidRDefault="006369F3" w:rsidP="004E2C03">
            <w:p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 xml:space="preserve">Antal sider: </w:t>
            </w:r>
            <w:r w:rsidR="000378BF" w:rsidRPr="005C4648">
              <w:rPr>
                <w:rFonts w:ascii="Times New Roman" w:hAnsi="Times New Roman"/>
              </w:rPr>
              <w:t>6</w:t>
            </w:r>
            <w:r w:rsidRPr="005C4648">
              <w:rPr>
                <w:rFonts w:ascii="Times New Roman" w:hAnsi="Times New Roman"/>
              </w:rPr>
              <w:t>4 sider</w:t>
            </w:r>
          </w:p>
          <w:p w:rsidR="006369F3" w:rsidRPr="005C4648" w:rsidRDefault="006369F3" w:rsidP="004E2C03">
            <w:p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 xml:space="preserve">Supplerende ca. </w:t>
            </w:r>
            <w:r w:rsidR="00535214">
              <w:rPr>
                <w:rFonts w:ascii="Times New Roman" w:hAnsi="Times New Roman"/>
              </w:rPr>
              <w:t>48</w:t>
            </w:r>
            <w:r w:rsidRPr="005C4648">
              <w:rPr>
                <w:rFonts w:ascii="Times New Roman" w:hAnsi="Times New Roman"/>
              </w:rPr>
              <w:t xml:space="preserve"> sider</w:t>
            </w:r>
          </w:p>
        </w:tc>
      </w:tr>
      <w:tr w:rsidR="006369F3" w:rsidRPr="005C4648" w:rsidTr="004E2C03">
        <w:tc>
          <w:tcPr>
            <w:tcW w:w="0" w:type="auto"/>
          </w:tcPr>
          <w:p w:rsidR="006369F3" w:rsidRPr="005C4648" w:rsidRDefault="006369F3" w:rsidP="004E2C03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:rsidR="005C4648" w:rsidRPr="005C4648" w:rsidRDefault="005C4648" w:rsidP="004E2C03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</w:rPr>
              <w:t xml:space="preserve">Der er i dette tema arbejdet med fokus på unge mennesker og de udfordringer der er forbundet med at være ung i det senmoderne samfund. Pierre Bourdieu, Anthony Giddens, Axel </w:t>
            </w:r>
            <w:proofErr w:type="spellStart"/>
            <w:r w:rsidRPr="005C4648">
              <w:rPr>
                <w:rFonts w:ascii="Times New Roman" w:hAnsi="Times New Roman"/>
              </w:rPr>
              <w:t>Honneth</w:t>
            </w:r>
            <w:proofErr w:type="spellEnd"/>
            <w:r w:rsidRPr="005C4648">
              <w:rPr>
                <w:rFonts w:ascii="Times New Roman" w:hAnsi="Times New Roman"/>
              </w:rPr>
              <w:t xml:space="preserve"> og Thomas </w:t>
            </w:r>
            <w:proofErr w:type="spellStart"/>
            <w:r w:rsidRPr="005C4648">
              <w:rPr>
                <w:rFonts w:ascii="Times New Roman" w:hAnsi="Times New Roman"/>
              </w:rPr>
              <w:t>Ziehe</w:t>
            </w:r>
            <w:proofErr w:type="spellEnd"/>
            <w:r w:rsidRPr="005C4648">
              <w:rPr>
                <w:rFonts w:ascii="Times New Roman" w:hAnsi="Times New Roman"/>
              </w:rPr>
              <w:t xml:space="preserve"> er inddraget for at teoretisere de forskellige problematikker. Vi har undervejs arbejdet med medier, hvor brugen af de sociale medier har koblet medier til resten af forløbet.</w:t>
            </w:r>
            <w:r w:rsidRPr="005C4648">
              <w:rPr>
                <w:rFonts w:ascii="Times New Roman" w:hAnsi="Times New Roman"/>
              </w:rPr>
              <w:br/>
            </w:r>
          </w:p>
          <w:p w:rsidR="005C4648" w:rsidRPr="005C4648" w:rsidRDefault="005C4648" w:rsidP="004E2C03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Kernestof:</w:t>
            </w:r>
          </w:p>
          <w:p w:rsidR="006369F3" w:rsidRPr="005C4648" w:rsidRDefault="005C4648" w:rsidP="005C4648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lastRenderedPageBreak/>
              <w:t>I</w:t>
            </w:r>
            <w:r w:rsidR="006369F3" w:rsidRPr="005C4648">
              <w:rPr>
                <w:rFonts w:ascii="Times New Roman" w:hAnsi="Times New Roman"/>
              </w:rPr>
              <w:t xml:space="preserve">dentitetsdannelse og socialisering </w:t>
            </w:r>
          </w:p>
          <w:p w:rsidR="006369F3" w:rsidRPr="005C4648" w:rsidRDefault="005C4648" w:rsidP="005C4648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P</w:t>
            </w:r>
            <w:r w:rsidR="006369F3" w:rsidRPr="005C4648">
              <w:rPr>
                <w:rFonts w:ascii="Times New Roman" w:hAnsi="Times New Roman"/>
              </w:rPr>
              <w:t>olitisk meningsdannelse og medier, herunder adfærd på de sociale medier</w:t>
            </w:r>
          </w:p>
          <w:p w:rsidR="006369F3" w:rsidRPr="005C4648" w:rsidRDefault="005C4648" w:rsidP="005C4648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S</w:t>
            </w:r>
            <w:r w:rsidR="006369F3" w:rsidRPr="005C4648">
              <w:rPr>
                <w:rFonts w:ascii="Times New Roman" w:hAnsi="Times New Roman"/>
              </w:rPr>
              <w:t>ocial differentiering og kulturelle mønstre i forskellige lande, herunder Danmark.</w:t>
            </w:r>
          </w:p>
          <w:p w:rsidR="006369F3" w:rsidRPr="005C4648" w:rsidRDefault="005C4648" w:rsidP="005C4648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K</w:t>
            </w:r>
            <w:r w:rsidR="006369F3" w:rsidRPr="005C4648">
              <w:rPr>
                <w:rFonts w:ascii="Times New Roman" w:hAnsi="Times New Roman"/>
              </w:rPr>
              <w:t xml:space="preserve">omparativ, kvantitativ og kvalitativ metode. </w:t>
            </w:r>
          </w:p>
        </w:tc>
      </w:tr>
      <w:tr w:rsidR="006369F3" w:rsidRPr="005C4648" w:rsidTr="004E2C03">
        <w:tc>
          <w:tcPr>
            <w:tcW w:w="0" w:type="auto"/>
          </w:tcPr>
          <w:p w:rsidR="006369F3" w:rsidRPr="005C4648" w:rsidRDefault="006369F3" w:rsidP="004E2C03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:rsidR="006369F3" w:rsidRPr="005C4648" w:rsidRDefault="006369F3" w:rsidP="004E2C03">
            <w:p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 xml:space="preserve">Læreroplæg, elevoplæg, klassesamtaler, gruppeopgaver. Træning af evne til at analysere, perspektivere, vurdere og udvikle. </w:t>
            </w:r>
          </w:p>
          <w:p w:rsidR="006369F3" w:rsidRPr="005C4648" w:rsidRDefault="006369F3" w:rsidP="004E2C03">
            <w:pPr>
              <w:rPr>
                <w:rFonts w:ascii="Times New Roman" w:hAnsi="Times New Roman"/>
              </w:rPr>
            </w:pPr>
          </w:p>
        </w:tc>
      </w:tr>
    </w:tbl>
    <w:p w:rsidR="006369F3" w:rsidRPr="005C4648" w:rsidRDefault="006369F3" w:rsidP="006369F3">
      <w:pPr>
        <w:rPr>
          <w:rFonts w:ascii="Times New Roman" w:hAnsi="Times New Roman"/>
        </w:rPr>
      </w:pPr>
    </w:p>
    <w:p w:rsidR="006369F3" w:rsidRPr="005C4648" w:rsidRDefault="006369F3">
      <w:pPr>
        <w:spacing w:after="200" w:line="276" w:lineRule="auto"/>
        <w:rPr>
          <w:rFonts w:ascii="Times New Roman" w:hAnsi="Times New Roman"/>
        </w:rPr>
      </w:pPr>
      <w:r w:rsidRPr="005C4648">
        <w:rPr>
          <w:rFonts w:ascii="Times New Roman" w:hAnsi="Times New Roman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7551"/>
      </w:tblGrid>
      <w:tr w:rsidR="006369F3" w:rsidRPr="005C4648" w:rsidTr="004E2C03">
        <w:tc>
          <w:tcPr>
            <w:tcW w:w="0" w:type="auto"/>
          </w:tcPr>
          <w:p w:rsidR="006369F3" w:rsidRPr="005C4648" w:rsidRDefault="0011714B" w:rsidP="004E2C0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Titel 3</w:t>
            </w:r>
          </w:p>
          <w:p w:rsidR="006369F3" w:rsidRPr="005C4648" w:rsidRDefault="006369F3" w:rsidP="004E2C0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6369F3" w:rsidRPr="005C4648" w:rsidRDefault="006369F3" w:rsidP="004E2C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648">
              <w:rPr>
                <w:rFonts w:ascii="Times New Roman" w:hAnsi="Times New Roman"/>
                <w:b/>
              </w:rPr>
              <w:t xml:space="preserve"> </w:t>
            </w:r>
            <w:r w:rsidR="00715152" w:rsidRPr="005C4648">
              <w:rPr>
                <w:rFonts w:ascii="Times New Roman" w:hAnsi="Times New Roman"/>
                <w:b/>
                <w:sz w:val="28"/>
                <w:szCs w:val="28"/>
              </w:rPr>
              <w:t>Køn og velfærd</w:t>
            </w:r>
          </w:p>
        </w:tc>
      </w:tr>
      <w:tr w:rsidR="006369F3" w:rsidRPr="005C4648" w:rsidTr="004E2C03">
        <w:tc>
          <w:tcPr>
            <w:tcW w:w="0" w:type="auto"/>
          </w:tcPr>
          <w:p w:rsidR="006369F3" w:rsidRPr="005C4648" w:rsidRDefault="006369F3" w:rsidP="004E2C03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:rsidR="006369F3" w:rsidRPr="005C4648" w:rsidRDefault="006369F3" w:rsidP="004E2C03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Grundbogsmateriale:</w:t>
            </w:r>
          </w:p>
          <w:p w:rsidR="006369F3" w:rsidRPr="005C4648" w:rsidRDefault="006369F3" w:rsidP="005C4648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Skov og Bundsgaard: ”</w:t>
            </w:r>
            <w:r w:rsidRPr="005C4648">
              <w:rPr>
                <w:rFonts w:ascii="Times New Roman" w:hAnsi="Times New Roman"/>
                <w:i/>
              </w:rPr>
              <w:t>B-bogen – Din grundbog om politik, økonomi og velfærd</w:t>
            </w:r>
            <w:r w:rsidRPr="005C4648">
              <w:rPr>
                <w:rFonts w:ascii="Times New Roman" w:hAnsi="Times New Roman"/>
              </w:rPr>
              <w:t>”, 3.udgave, Columbus, 2015. Læste sider: 89-95, 170-194.</w:t>
            </w:r>
          </w:p>
          <w:p w:rsidR="006369F3" w:rsidRPr="005C4648" w:rsidRDefault="006369F3" w:rsidP="005C4648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 xml:space="preserve">Storr-Hansen </w:t>
            </w:r>
            <w:proofErr w:type="spellStart"/>
            <w:proofErr w:type="gramStart"/>
            <w:r w:rsidRPr="005C4648">
              <w:rPr>
                <w:rFonts w:ascii="Times New Roman" w:hAnsi="Times New Roman"/>
              </w:rPr>
              <w:t>m.fl</w:t>
            </w:r>
            <w:proofErr w:type="spellEnd"/>
            <w:proofErr w:type="gramEnd"/>
            <w:r w:rsidRPr="005C4648">
              <w:rPr>
                <w:rFonts w:ascii="Times New Roman" w:hAnsi="Times New Roman"/>
              </w:rPr>
              <w:t>: ”</w:t>
            </w:r>
            <w:r w:rsidRPr="005C4648">
              <w:rPr>
                <w:rFonts w:ascii="Times New Roman" w:hAnsi="Times New Roman"/>
                <w:i/>
              </w:rPr>
              <w:t>Ligestilling og køn – i et samfundsfagligt perspektiv</w:t>
            </w:r>
            <w:r w:rsidRPr="005C4648">
              <w:rPr>
                <w:rFonts w:ascii="Times New Roman" w:hAnsi="Times New Roman"/>
              </w:rPr>
              <w:t xml:space="preserve">”, 1. udgave, Columbus, 2017. Læste sider: 138-160, 163-166 </w:t>
            </w:r>
          </w:p>
          <w:p w:rsidR="006369F3" w:rsidRPr="005C4648" w:rsidRDefault="006369F3" w:rsidP="004E2C03">
            <w:pPr>
              <w:rPr>
                <w:rFonts w:ascii="Times New Roman" w:hAnsi="Times New Roman"/>
              </w:rPr>
            </w:pPr>
          </w:p>
          <w:p w:rsidR="006369F3" w:rsidRPr="005C4648" w:rsidRDefault="006369F3" w:rsidP="004E2C03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Supplerende materiale:</w:t>
            </w:r>
          </w:p>
          <w:p w:rsidR="006369F3" w:rsidRPr="005C4648" w:rsidRDefault="006369F3" w:rsidP="004E2C03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  <w:bCs/>
                <w:kern w:val="36"/>
              </w:rPr>
              <w:t>”</w:t>
            </w:r>
            <w:r w:rsidRPr="005C4648">
              <w:rPr>
                <w:rFonts w:ascii="Times New Roman" w:hAnsi="Times New Roman"/>
                <w:bCs/>
                <w:i/>
                <w:kern w:val="36"/>
              </w:rPr>
              <w:t>Danmark trækker bundplacering i ligestilling, mens alle vores nordiske naboer topper</w:t>
            </w:r>
            <w:r w:rsidRPr="005C4648">
              <w:rPr>
                <w:rFonts w:ascii="Times New Roman" w:hAnsi="Times New Roman"/>
                <w:bCs/>
                <w:kern w:val="36"/>
              </w:rPr>
              <w:t>”,</w:t>
            </w:r>
            <w:r w:rsidRPr="005C4648">
              <w:rPr>
                <w:rFonts w:ascii="Times New Roman" w:hAnsi="Times New Roman"/>
                <w:bCs/>
              </w:rPr>
              <w:t xml:space="preserve"> Astrid Elkjær Sørensen og Dorthe Boe </w:t>
            </w:r>
            <w:proofErr w:type="spellStart"/>
            <w:r w:rsidRPr="005C4648">
              <w:rPr>
                <w:rFonts w:ascii="Times New Roman" w:hAnsi="Times New Roman"/>
                <w:bCs/>
              </w:rPr>
              <w:t>Danbjørg</w:t>
            </w:r>
            <w:proofErr w:type="spellEnd"/>
            <w:r w:rsidRPr="005C4648">
              <w:rPr>
                <w:rFonts w:ascii="Times New Roman" w:hAnsi="Times New Roman"/>
                <w:bCs/>
              </w:rPr>
              <w:t>, Politiken</w:t>
            </w:r>
            <w:r w:rsidRPr="005C4648">
              <w:rPr>
                <w:rFonts w:ascii="Times New Roman" w:hAnsi="Times New Roman"/>
              </w:rPr>
              <w:t xml:space="preserve"> jul. 2018 </w:t>
            </w:r>
          </w:p>
          <w:p w:rsidR="006369F3" w:rsidRPr="005C4648" w:rsidRDefault="006369F3" w:rsidP="004E2C03">
            <w:pPr>
              <w:pStyle w:val="Listeafsnit"/>
              <w:numPr>
                <w:ilvl w:val="0"/>
                <w:numId w:val="15"/>
              </w:numPr>
              <w:rPr>
                <w:rFonts w:ascii="Times New Roman" w:eastAsia="Times New Roman" w:hAnsi="Times New Roman"/>
                <w:lang w:eastAsia="da-DK"/>
              </w:rPr>
            </w:pPr>
            <w:r w:rsidRPr="005C4648">
              <w:rPr>
                <w:rFonts w:ascii="Times New Roman" w:hAnsi="Times New Roman"/>
              </w:rPr>
              <w:t>”</w:t>
            </w:r>
            <w:r w:rsidRPr="005C4648">
              <w:rPr>
                <w:rFonts w:ascii="Times New Roman" w:hAnsi="Times New Roman"/>
                <w:i/>
              </w:rPr>
              <w:t>Stigende sundhedsudgifter presser den øvrige velfærd</w:t>
            </w:r>
            <w:r w:rsidRPr="005C4648">
              <w:rPr>
                <w:rFonts w:ascii="Times New Roman" w:hAnsi="Times New Roman"/>
              </w:rPr>
              <w:t>”, Jens Baes-Jørgensen, Momentum, 1.8.201</w:t>
            </w:r>
            <w:r w:rsidR="007575A0" w:rsidRPr="005C4648">
              <w:rPr>
                <w:rFonts w:ascii="Times New Roman" w:hAnsi="Times New Roman"/>
              </w:rPr>
              <w:t>8</w:t>
            </w:r>
          </w:p>
          <w:p w:rsidR="007575A0" w:rsidRPr="005C4648" w:rsidRDefault="007575A0" w:rsidP="004E2C03">
            <w:pPr>
              <w:pStyle w:val="Listeafsnit"/>
              <w:numPr>
                <w:ilvl w:val="0"/>
                <w:numId w:val="15"/>
              </w:numPr>
              <w:rPr>
                <w:rFonts w:ascii="Times New Roman" w:eastAsia="Times New Roman" w:hAnsi="Times New Roman"/>
                <w:lang w:eastAsia="da-DK"/>
              </w:rPr>
            </w:pPr>
            <w:r w:rsidRPr="005C4648">
              <w:rPr>
                <w:rFonts w:ascii="Times New Roman" w:eastAsia="Times New Roman" w:hAnsi="Times New Roman"/>
                <w:lang w:eastAsia="da-DK"/>
              </w:rPr>
              <w:t>”</w:t>
            </w:r>
            <w:r w:rsidRPr="005C4648">
              <w:rPr>
                <w:rFonts w:ascii="Times New Roman" w:eastAsia="Times New Roman" w:hAnsi="Times New Roman"/>
                <w:i/>
                <w:lang w:eastAsia="da-DK"/>
              </w:rPr>
              <w:t>Udspil: Tegn en privat »velfærdsforsikring« mod for ringe omsorg i alderdommen</w:t>
            </w:r>
            <w:r w:rsidRPr="005C4648">
              <w:rPr>
                <w:rFonts w:ascii="Times New Roman" w:eastAsia="Times New Roman" w:hAnsi="Times New Roman"/>
                <w:lang w:eastAsia="da-DK"/>
              </w:rPr>
              <w:t>”, Bent Winther, Berlingske, 10.3.2019</w:t>
            </w:r>
          </w:p>
          <w:p w:rsidR="006369F3" w:rsidRPr="005C4648" w:rsidRDefault="006369F3" w:rsidP="004E2C03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”</w:t>
            </w:r>
            <w:r w:rsidRPr="005C4648">
              <w:rPr>
                <w:rFonts w:ascii="Times New Roman" w:hAnsi="Times New Roman"/>
                <w:i/>
              </w:rPr>
              <w:t>Velfærdsbussen</w:t>
            </w:r>
            <w:r w:rsidRPr="005C4648">
              <w:rPr>
                <w:rFonts w:ascii="Times New Roman" w:hAnsi="Times New Roman"/>
              </w:rPr>
              <w:t>” DR2, (70min)</w:t>
            </w:r>
          </w:p>
          <w:p w:rsidR="006369F3" w:rsidRPr="005C4648" w:rsidRDefault="006369F3" w:rsidP="004E2C03">
            <w:pPr>
              <w:pStyle w:val="Listeafsnit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”</w:t>
            </w:r>
            <w:r w:rsidRPr="005C4648">
              <w:rPr>
                <w:rFonts w:ascii="Times New Roman" w:hAnsi="Times New Roman"/>
                <w:i/>
              </w:rPr>
              <w:t>Debatten: Danmark og Sverige, Feminisme og Ligestilling</w:t>
            </w:r>
            <w:r w:rsidRPr="005C4648">
              <w:rPr>
                <w:rFonts w:ascii="Times New Roman" w:hAnsi="Times New Roman"/>
              </w:rPr>
              <w:t>”, DR, 15.12.2015 (59min)</w:t>
            </w:r>
          </w:p>
          <w:p w:rsidR="006369F3" w:rsidRPr="005C4648" w:rsidRDefault="006369F3" w:rsidP="004E2C03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6369F3" w:rsidRPr="005C4648" w:rsidTr="004E2C03">
        <w:tc>
          <w:tcPr>
            <w:tcW w:w="0" w:type="auto"/>
          </w:tcPr>
          <w:p w:rsidR="006369F3" w:rsidRPr="005C4648" w:rsidRDefault="006369F3" w:rsidP="004E2C03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Omfang</w:t>
            </w:r>
          </w:p>
          <w:p w:rsidR="006369F3" w:rsidRPr="005C4648" w:rsidRDefault="006369F3" w:rsidP="004E2C0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6369F3" w:rsidRPr="005C4648" w:rsidRDefault="006369F3" w:rsidP="004E2C03">
            <w:p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 xml:space="preserve">Antal sider: </w:t>
            </w:r>
            <w:r w:rsidR="000378BF" w:rsidRPr="005C4648">
              <w:rPr>
                <w:rFonts w:ascii="Times New Roman" w:hAnsi="Times New Roman"/>
              </w:rPr>
              <w:t>58</w:t>
            </w:r>
            <w:r w:rsidRPr="005C4648">
              <w:rPr>
                <w:rFonts w:ascii="Times New Roman" w:hAnsi="Times New Roman"/>
              </w:rPr>
              <w:t xml:space="preserve"> sider</w:t>
            </w:r>
          </w:p>
          <w:p w:rsidR="006369F3" w:rsidRPr="005C4648" w:rsidRDefault="006369F3" w:rsidP="004E2C03">
            <w:pPr>
              <w:rPr>
                <w:rFonts w:ascii="Times New Roman" w:hAnsi="Times New Roman"/>
                <w:color w:val="FF0000"/>
              </w:rPr>
            </w:pPr>
            <w:r w:rsidRPr="005C4648">
              <w:rPr>
                <w:rFonts w:ascii="Times New Roman" w:hAnsi="Times New Roman"/>
              </w:rPr>
              <w:t xml:space="preserve">Supplerende materiale ca. </w:t>
            </w:r>
            <w:r w:rsidR="00A24AF5">
              <w:rPr>
                <w:rFonts w:ascii="Times New Roman" w:hAnsi="Times New Roman"/>
              </w:rPr>
              <w:t>38</w:t>
            </w:r>
            <w:r w:rsidRPr="005C4648">
              <w:rPr>
                <w:rFonts w:ascii="Times New Roman" w:hAnsi="Times New Roman"/>
              </w:rPr>
              <w:t xml:space="preserve"> sider</w:t>
            </w:r>
          </w:p>
        </w:tc>
      </w:tr>
      <w:tr w:rsidR="006369F3" w:rsidRPr="005C4648" w:rsidTr="004E2C03">
        <w:tc>
          <w:tcPr>
            <w:tcW w:w="0" w:type="auto"/>
          </w:tcPr>
          <w:p w:rsidR="006369F3" w:rsidRPr="005C4648" w:rsidRDefault="006369F3" w:rsidP="004E2C03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:rsidR="005C4648" w:rsidRPr="005C4648" w:rsidRDefault="005C4648" w:rsidP="005C4648">
            <w:p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Der er i dette tema arbejdet med velfærd, velfærdsstatens karakteristika og velfærdsstatens fremtid. Som en del af temaet har der været fokus på køn, herunder kvindens rolle på arbejdsmarkedet og i samfundet.</w:t>
            </w:r>
          </w:p>
          <w:p w:rsidR="005C4648" w:rsidRPr="005C4648" w:rsidRDefault="005C4648" w:rsidP="005C4648">
            <w:pPr>
              <w:rPr>
                <w:rFonts w:ascii="Times New Roman" w:hAnsi="Times New Roman"/>
                <w:b/>
              </w:rPr>
            </w:pPr>
          </w:p>
          <w:p w:rsidR="005C4648" w:rsidRPr="005C4648" w:rsidRDefault="005C4648" w:rsidP="005C4648">
            <w:p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  <w:b/>
              </w:rPr>
              <w:t>Kernestof</w:t>
            </w:r>
            <w:r w:rsidRPr="005C4648">
              <w:rPr>
                <w:rFonts w:ascii="Times New Roman" w:hAnsi="Times New Roman"/>
              </w:rPr>
              <w:t>:</w:t>
            </w:r>
          </w:p>
          <w:p w:rsidR="005C4648" w:rsidRPr="005C4648" w:rsidRDefault="005C4648" w:rsidP="005C4648">
            <w:pPr>
              <w:pStyle w:val="Listeafsnit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V</w:t>
            </w:r>
            <w:r w:rsidR="006369F3" w:rsidRPr="005C4648">
              <w:rPr>
                <w:rFonts w:ascii="Times New Roman" w:hAnsi="Times New Roman"/>
              </w:rPr>
              <w:t>elfærdsprincipper, herunder stat, marked og civilsamfund</w:t>
            </w:r>
          </w:p>
          <w:p w:rsidR="00E62D38" w:rsidRPr="005C4648" w:rsidRDefault="005C4648" w:rsidP="005C4648">
            <w:pPr>
              <w:pStyle w:val="Listeafsnit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M</w:t>
            </w:r>
            <w:r w:rsidR="00E62D38" w:rsidRPr="005C4648">
              <w:rPr>
                <w:rFonts w:ascii="Times New Roman" w:hAnsi="Times New Roman"/>
              </w:rPr>
              <w:t>agtbegreber og demokratiopfattelser samt rettigheder og pligter i et demokratisk samfund, herunder ligestilling mellem kønnene</w:t>
            </w:r>
          </w:p>
        </w:tc>
      </w:tr>
      <w:tr w:rsidR="006369F3" w:rsidRPr="005C4648" w:rsidTr="004E2C03">
        <w:tc>
          <w:tcPr>
            <w:tcW w:w="0" w:type="auto"/>
          </w:tcPr>
          <w:p w:rsidR="006369F3" w:rsidRPr="005C4648" w:rsidRDefault="006369F3" w:rsidP="004E2C03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0" w:type="auto"/>
          </w:tcPr>
          <w:p w:rsidR="006369F3" w:rsidRPr="005C4648" w:rsidRDefault="006369F3" w:rsidP="004E2C03">
            <w:p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Læreroplæg, klassesamtaler. Træning af evne til at analysere, perspektivere og vurdere. Gruppearbejde.</w:t>
            </w:r>
          </w:p>
          <w:p w:rsidR="006369F3" w:rsidRPr="005C4648" w:rsidRDefault="006369F3" w:rsidP="004E2C03">
            <w:pPr>
              <w:rPr>
                <w:rFonts w:ascii="Times New Roman" w:hAnsi="Times New Roman"/>
              </w:rPr>
            </w:pPr>
          </w:p>
        </w:tc>
      </w:tr>
    </w:tbl>
    <w:p w:rsidR="006369F3" w:rsidRPr="005C4648" w:rsidRDefault="006369F3" w:rsidP="006369F3">
      <w:pPr>
        <w:spacing w:after="200" w:line="276" w:lineRule="auto"/>
        <w:rPr>
          <w:rFonts w:ascii="Times New Roman" w:hAnsi="Times New Roman"/>
        </w:rPr>
      </w:pPr>
    </w:p>
    <w:p w:rsidR="006369F3" w:rsidRPr="005C4648" w:rsidRDefault="006369F3">
      <w:pPr>
        <w:spacing w:after="200" w:line="276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85"/>
      </w:tblGrid>
      <w:tr w:rsidR="006369F3" w:rsidRPr="005C4648" w:rsidTr="00BF215E">
        <w:tc>
          <w:tcPr>
            <w:tcW w:w="0" w:type="auto"/>
          </w:tcPr>
          <w:p w:rsidR="00BB3ADB" w:rsidRPr="005C4648" w:rsidRDefault="00BB3ADB" w:rsidP="00BF215E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 xml:space="preserve">Titel </w:t>
            </w:r>
            <w:r w:rsidR="006369F3" w:rsidRPr="005C4648">
              <w:rPr>
                <w:rFonts w:ascii="Times New Roman" w:hAnsi="Times New Roman"/>
                <w:b/>
              </w:rPr>
              <w:t>4</w:t>
            </w:r>
          </w:p>
          <w:p w:rsidR="00BB3ADB" w:rsidRPr="005C4648" w:rsidRDefault="00BB3ADB" w:rsidP="00BF21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BB3ADB" w:rsidRPr="005C4648" w:rsidRDefault="00BB3ADB" w:rsidP="00BB3A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C4648">
              <w:rPr>
                <w:rFonts w:ascii="Times New Roman" w:hAnsi="Times New Roman"/>
                <w:b/>
              </w:rPr>
              <w:t xml:space="preserve"> </w:t>
            </w:r>
            <w:r w:rsidR="003C4F82" w:rsidRPr="005C4648">
              <w:rPr>
                <w:rFonts w:ascii="Times New Roman" w:hAnsi="Times New Roman"/>
                <w:b/>
                <w:sz w:val="28"/>
                <w:szCs w:val="28"/>
              </w:rPr>
              <w:t>Samfundsøkonomi – Har vi styr på Danmarks økonomi?</w:t>
            </w:r>
          </w:p>
        </w:tc>
      </w:tr>
      <w:tr w:rsidR="006369F3" w:rsidRPr="005C4648" w:rsidTr="00BF215E">
        <w:tc>
          <w:tcPr>
            <w:tcW w:w="0" w:type="auto"/>
          </w:tcPr>
          <w:p w:rsidR="00BB3ADB" w:rsidRPr="005C4648" w:rsidRDefault="00BB3ADB" w:rsidP="00BF215E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:rsidR="00435720" w:rsidRPr="005C4648" w:rsidRDefault="00241C82" w:rsidP="00241C82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Grundbog</w:t>
            </w:r>
            <w:r w:rsidR="00435720" w:rsidRPr="005C4648">
              <w:rPr>
                <w:rFonts w:ascii="Times New Roman" w:hAnsi="Times New Roman"/>
                <w:b/>
              </w:rPr>
              <w:t>smateriale:</w:t>
            </w:r>
          </w:p>
          <w:p w:rsidR="00241C82" w:rsidRPr="005C4648" w:rsidRDefault="00241C82" w:rsidP="005C4648">
            <w:pPr>
              <w:pStyle w:val="Listeafsni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Skov og Bundsgaard: ”B-bogen – Din grundbog om politik, økonomi og velfærd”, 3.udgave, Columbus, 2015. Læste sider: 122-15</w:t>
            </w:r>
            <w:r w:rsidR="00D47A57" w:rsidRPr="005C4648">
              <w:rPr>
                <w:rFonts w:ascii="Times New Roman" w:hAnsi="Times New Roman"/>
              </w:rPr>
              <w:t>3</w:t>
            </w:r>
            <w:r w:rsidRPr="005C4648">
              <w:rPr>
                <w:rFonts w:ascii="Times New Roman" w:hAnsi="Times New Roman"/>
              </w:rPr>
              <w:t xml:space="preserve"> </w:t>
            </w:r>
          </w:p>
          <w:p w:rsidR="007953FA" w:rsidRPr="005C4648" w:rsidRDefault="007953FA" w:rsidP="00241C82">
            <w:pPr>
              <w:rPr>
                <w:rFonts w:ascii="Times New Roman" w:hAnsi="Times New Roman"/>
              </w:rPr>
            </w:pPr>
          </w:p>
          <w:p w:rsidR="00241C82" w:rsidRPr="005C4648" w:rsidRDefault="00241C82" w:rsidP="00241C82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Supplerende materiale:</w:t>
            </w:r>
          </w:p>
          <w:p w:rsidR="00F02FFD" w:rsidRPr="005C4648" w:rsidRDefault="00F02FFD" w:rsidP="00F02FFD">
            <w:pPr>
              <w:pStyle w:val="Listeafsni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lastRenderedPageBreak/>
              <w:t>”</w:t>
            </w:r>
            <w:r w:rsidR="00EA1C9B">
              <w:rPr>
                <w:rFonts w:ascii="Times New Roman" w:hAnsi="Times New Roman"/>
                <w:i/>
              </w:rPr>
              <w:t xml:space="preserve">Flaskehalsproblemer: </w:t>
            </w:r>
            <w:r w:rsidRPr="005C4648">
              <w:rPr>
                <w:rFonts w:ascii="Times New Roman" w:hAnsi="Times New Roman"/>
                <w:i/>
              </w:rPr>
              <w:t>Vi vil gøre arbejdsløse interesserede i andre områder</w:t>
            </w:r>
            <w:r w:rsidRPr="005C4648">
              <w:rPr>
                <w:rFonts w:ascii="Times New Roman" w:hAnsi="Times New Roman"/>
              </w:rPr>
              <w:t>”, Herning Folkeblad, Mikkel Korsgaard Christensen, 8.3.2019</w:t>
            </w:r>
          </w:p>
          <w:p w:rsidR="00F02FFD" w:rsidRPr="005C4648" w:rsidRDefault="00F02FFD" w:rsidP="00F02FFD">
            <w:pPr>
              <w:pStyle w:val="Overskrift3"/>
              <w:numPr>
                <w:ilvl w:val="0"/>
                <w:numId w:val="16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5C46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”</w:t>
            </w:r>
            <w:r w:rsidRPr="005C4648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Økonomer: </w:t>
            </w:r>
            <w:r w:rsidRPr="005C4648">
              <w:rPr>
                <w:rStyle w:val="Fremhv"/>
                <w:rFonts w:ascii="Times New Roman" w:hAnsi="Times New Roman" w:cs="Times New Roman"/>
                <w:color w:val="auto"/>
                <w:sz w:val="22"/>
                <w:szCs w:val="22"/>
              </w:rPr>
              <w:t>Globalt</w:t>
            </w:r>
            <w:r w:rsidRPr="005C46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5C4648">
              <w:rPr>
                <w:rStyle w:val="Fremhv"/>
                <w:rFonts w:ascii="Times New Roman" w:hAnsi="Times New Roman" w:cs="Times New Roman"/>
                <w:color w:val="auto"/>
                <w:sz w:val="22"/>
                <w:szCs w:val="22"/>
              </w:rPr>
              <w:t>vækstdyk</w:t>
            </w:r>
            <w:r w:rsidRPr="005C4648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er en større trussel mod </w:t>
            </w:r>
            <w:r w:rsidRPr="005C4648">
              <w:rPr>
                <w:rStyle w:val="Fremhv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dansk</w:t>
            </w:r>
            <w:r w:rsidRPr="005C4648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  <w:r w:rsidRPr="005C4648">
              <w:rPr>
                <w:rStyle w:val="Fremhv"/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økonomi</w:t>
            </w:r>
            <w:r w:rsidRPr="005C4648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end overophedning</w:t>
            </w:r>
            <w:r w:rsidRPr="005C464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”, </w:t>
            </w:r>
            <w:r w:rsidRPr="005C46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Børsen.dk, Kenneth </w:t>
            </w:r>
            <w:proofErr w:type="spellStart"/>
            <w:r w:rsidRPr="005C46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Praefke</w:t>
            </w:r>
            <w:proofErr w:type="spellEnd"/>
            <w:r w:rsidRPr="005C46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5.2.2019</w:t>
            </w:r>
          </w:p>
          <w:p w:rsidR="00F02FFD" w:rsidRPr="005C4648" w:rsidRDefault="00F02FFD" w:rsidP="00F02FFD">
            <w:pPr>
              <w:pStyle w:val="Listeafsnit"/>
              <w:numPr>
                <w:ilvl w:val="0"/>
                <w:numId w:val="16"/>
              </w:num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color w:val="000000"/>
                <w:kern w:val="36"/>
              </w:rPr>
            </w:pPr>
            <w:r w:rsidRPr="005C4648">
              <w:rPr>
                <w:rFonts w:ascii="Times New Roman" w:hAnsi="Times New Roman"/>
                <w:color w:val="000000"/>
                <w:kern w:val="36"/>
              </w:rPr>
              <w:t>”</w:t>
            </w:r>
            <w:r w:rsidRPr="005C4648">
              <w:rPr>
                <w:rFonts w:ascii="Times New Roman" w:hAnsi="Times New Roman"/>
                <w:i/>
                <w:color w:val="000000"/>
                <w:kern w:val="36"/>
              </w:rPr>
              <w:t>Nationalbanken ser flere år med opsving i dansk økonomi</w:t>
            </w:r>
            <w:r w:rsidRPr="005C4648">
              <w:rPr>
                <w:rFonts w:ascii="Times New Roman" w:hAnsi="Times New Roman"/>
                <w:color w:val="000000"/>
                <w:kern w:val="36"/>
              </w:rPr>
              <w:t>”, Politiken, 20.3.2019</w:t>
            </w:r>
          </w:p>
          <w:p w:rsidR="008B33FD" w:rsidRPr="005C4648" w:rsidRDefault="008B33FD" w:rsidP="008B33FD">
            <w:pPr>
              <w:pStyle w:val="Overskrift3"/>
              <w:numPr>
                <w:ilvl w:val="0"/>
                <w:numId w:val="16"/>
              </w:numPr>
              <w:spacing w:before="0" w:line="240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C464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”</w:t>
            </w:r>
            <w:r w:rsidRPr="005C4648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 xml:space="preserve">Økonomer til regeringen: Stram </w:t>
            </w:r>
            <w:r w:rsidRPr="005C4648">
              <w:rPr>
                <w:rStyle w:val="Fremhv"/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</w:rPr>
              <w:t>finanspolitikken</w:t>
            </w:r>
            <w:r w:rsidRPr="005C4648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 xml:space="preserve"> - nu er tiden inde til at spare op</w:t>
            </w:r>
            <w:r w:rsidRPr="005C464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”, Berlingske, Frederik M. Juel m.fl., 27.8.2018</w:t>
            </w:r>
            <w:bookmarkStart w:id="1" w:name="_GoBack"/>
            <w:bookmarkEnd w:id="1"/>
          </w:p>
          <w:p w:rsidR="000378BF" w:rsidRPr="005C4648" w:rsidRDefault="000378BF" w:rsidP="000378BF">
            <w:pPr>
              <w:pStyle w:val="Listeafsnit"/>
              <w:numPr>
                <w:ilvl w:val="0"/>
                <w:numId w:val="16"/>
              </w:numPr>
              <w:spacing w:after="0" w:line="240" w:lineRule="auto"/>
              <w:outlineLvl w:val="2"/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”</w:t>
            </w:r>
            <w:r w:rsidRPr="005C4648">
              <w:rPr>
                <w:rFonts w:ascii="Times New Roman" w:hAnsi="Times New Roman"/>
                <w:i/>
              </w:rPr>
              <w:t xml:space="preserve">Værst tænkelige udgang af </w:t>
            </w:r>
            <w:proofErr w:type="spellStart"/>
            <w:r w:rsidRPr="005C4648">
              <w:rPr>
                <w:rFonts w:ascii="Times New Roman" w:hAnsi="Times New Roman"/>
                <w:bCs/>
                <w:i/>
              </w:rPr>
              <w:t>Brexit</w:t>
            </w:r>
            <w:proofErr w:type="spellEnd"/>
            <w:r w:rsidRPr="005C4648">
              <w:rPr>
                <w:rFonts w:ascii="Times New Roman" w:hAnsi="Times New Roman"/>
                <w:i/>
              </w:rPr>
              <w:t xml:space="preserve"> kan koste 17 milliarder for fødevareindustrien</w:t>
            </w:r>
            <w:r w:rsidRPr="005C4648">
              <w:rPr>
                <w:rFonts w:ascii="Times New Roman" w:hAnsi="Times New Roman"/>
              </w:rPr>
              <w:t>”, Effektivt Landbrug, Lasse Ege Pedersen, 24.6.2017</w:t>
            </w:r>
          </w:p>
          <w:p w:rsidR="00D47A57" w:rsidRPr="005C4648" w:rsidRDefault="00D47A57" w:rsidP="00F02FFD">
            <w:pPr>
              <w:pStyle w:val="Overskrift3"/>
              <w:numPr>
                <w:ilvl w:val="0"/>
                <w:numId w:val="16"/>
              </w:numPr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u w:val="single"/>
              </w:rPr>
            </w:pPr>
            <w:r w:rsidRPr="005C46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”</w:t>
            </w:r>
            <w:r w:rsidRPr="005C4648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En ny økonomisk model for det 21. århundrede doughnut-økonomi</w:t>
            </w:r>
            <w:r w:rsidRPr="005C46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”</w:t>
            </w:r>
            <w:r w:rsidR="006369F3" w:rsidRPr="005C46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, </w:t>
            </w:r>
            <w:r w:rsidRPr="005C46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Jørgen Steen Nielsen,</w:t>
            </w:r>
            <w:r w:rsidRPr="005C46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"/>
              </w:rPr>
              <w:fldChar w:fldCharType="begin"/>
            </w:r>
            <w:r w:rsidRPr="005C46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instrText xml:space="preserve"> HYPERLINK "https://apps.infomedia.dk/mediearkiv/article/getarticleweblink?duid=e644529d" \t "_blank" </w:instrText>
            </w:r>
            <w:r w:rsidRPr="005C4648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"/>
              </w:rPr>
              <w:fldChar w:fldCharType="separate"/>
            </w:r>
            <w:r w:rsidRPr="005C46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Information.dk, 23.5.2017</w:t>
            </w:r>
          </w:p>
          <w:p w:rsidR="00D47A57" w:rsidRPr="005C4648" w:rsidRDefault="00D47A57" w:rsidP="00F02FFD">
            <w:pPr>
              <w:pStyle w:val="Listeafsnit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</w:rPr>
            </w:pPr>
            <w:r w:rsidRPr="005C4648">
              <w:rPr>
                <w:rFonts w:ascii="Times New Roman" w:eastAsia="Times New Roman" w:hAnsi="Times New Roman"/>
                <w:lang w:val="en" w:eastAsia="da-DK"/>
              </w:rPr>
              <w:fldChar w:fldCharType="end"/>
            </w:r>
            <w:r w:rsidRPr="005C4648">
              <w:rPr>
                <w:rFonts w:ascii="Times New Roman" w:hAnsi="Times New Roman"/>
              </w:rPr>
              <w:t>”</w:t>
            </w:r>
            <w:r w:rsidRPr="005C4648">
              <w:rPr>
                <w:rFonts w:ascii="Times New Roman" w:hAnsi="Times New Roman"/>
                <w:i/>
              </w:rPr>
              <w:t>Kvinden bag doughnut-økonomi - Det skræmmer mig, at mange økonomer tror, at økonomi er en værdineutral videnskab</w:t>
            </w:r>
            <w:r w:rsidRPr="005C4648">
              <w:rPr>
                <w:rFonts w:ascii="Times New Roman" w:hAnsi="Times New Roman"/>
              </w:rPr>
              <w:t xml:space="preserve">” Ellen Ø. Andersen, Politiken, 17.11.2018 </w:t>
            </w:r>
          </w:p>
          <w:p w:rsidR="00D47A57" w:rsidRPr="005C4648" w:rsidRDefault="006369F3" w:rsidP="00F02FFD">
            <w:pPr>
              <w:pStyle w:val="Listeafsnit"/>
              <w:numPr>
                <w:ilvl w:val="0"/>
                <w:numId w:val="16"/>
              </w:numPr>
              <w:spacing w:after="0"/>
              <w:rPr>
                <w:rStyle w:val="Hyperlink"/>
                <w:rFonts w:ascii="Times New Roman" w:hAnsi="Times New Roman"/>
                <w:color w:val="auto"/>
                <w:u w:val="none"/>
                <w:lang w:val="en-US"/>
              </w:rPr>
            </w:pPr>
            <w:r w:rsidRPr="005C4648">
              <w:rPr>
                <w:rFonts w:ascii="Times New Roman" w:hAnsi="Times New Roman"/>
                <w:lang w:val="en-US"/>
              </w:rPr>
              <w:t>”</w:t>
            </w:r>
            <w:r w:rsidRPr="005C4648">
              <w:rPr>
                <w:rFonts w:ascii="Times New Roman" w:hAnsi="Times New Roman"/>
                <w:i/>
                <w:lang w:val="en-US"/>
              </w:rPr>
              <w:t>Why it's time for 'Doughnut Economics</w:t>
            </w:r>
            <w:r w:rsidRPr="005C4648">
              <w:rPr>
                <w:rFonts w:ascii="Times New Roman" w:hAnsi="Times New Roman"/>
                <w:lang w:val="en-US"/>
              </w:rPr>
              <w:t xml:space="preserve">” </w:t>
            </w:r>
            <w:proofErr w:type="spellStart"/>
            <w:r w:rsidR="00D47A57" w:rsidRPr="005C4648">
              <w:rPr>
                <w:rFonts w:ascii="Times New Roman" w:hAnsi="Times New Roman"/>
                <w:lang w:val="en-US"/>
              </w:rPr>
              <w:t>TED</w:t>
            </w:r>
            <w:r w:rsidRPr="005C4648">
              <w:rPr>
                <w:rFonts w:ascii="Times New Roman" w:hAnsi="Times New Roman"/>
                <w:lang w:val="en-US"/>
              </w:rPr>
              <w:t>xAthen</w:t>
            </w:r>
            <w:proofErr w:type="spellEnd"/>
            <w:r w:rsidRPr="005C4648">
              <w:rPr>
                <w:rFonts w:ascii="Times New Roman" w:hAnsi="Times New Roman"/>
                <w:lang w:val="en-US"/>
              </w:rPr>
              <w:t xml:space="preserve">, Kate </w:t>
            </w:r>
            <w:proofErr w:type="spellStart"/>
            <w:r w:rsidRPr="005C4648">
              <w:rPr>
                <w:rFonts w:ascii="Times New Roman" w:hAnsi="Times New Roman"/>
                <w:lang w:val="en-US"/>
              </w:rPr>
              <w:t>Raworth</w:t>
            </w:r>
            <w:proofErr w:type="spellEnd"/>
            <w:r w:rsidRPr="005C4648">
              <w:rPr>
                <w:rFonts w:ascii="Times New Roman" w:hAnsi="Times New Roman"/>
                <w:lang w:val="en-US"/>
              </w:rPr>
              <w:t>, 16.12.2014 (</w:t>
            </w:r>
            <w:proofErr w:type="spellStart"/>
            <w:r w:rsidRPr="005C4648">
              <w:rPr>
                <w:rFonts w:ascii="Times New Roman" w:hAnsi="Times New Roman"/>
                <w:lang w:val="en-US"/>
              </w:rPr>
              <w:t>engelsk</w:t>
            </w:r>
            <w:proofErr w:type="spellEnd"/>
            <w:r w:rsidRPr="005C4648">
              <w:rPr>
                <w:rFonts w:ascii="Times New Roman" w:hAnsi="Times New Roman"/>
                <w:lang w:val="en-US"/>
              </w:rPr>
              <w:t xml:space="preserve">) (16min) </w:t>
            </w:r>
            <w:hyperlink r:id="rId10" w:history="1">
              <w:r w:rsidRPr="005C4648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https://www.youtube.com/watch?v=1BHOflzxPjI</w:t>
              </w:r>
            </w:hyperlink>
            <w:r w:rsidRPr="005C4648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215E8" w:rsidRPr="005C4648" w:rsidRDefault="00B215E8" w:rsidP="00F02FFD">
            <w:pPr>
              <w:pStyle w:val="Listeafsnit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</w:rPr>
            </w:pPr>
            <w:r w:rsidRPr="005C4648">
              <w:rPr>
                <w:rStyle w:val="Hyperlink"/>
                <w:rFonts w:ascii="Times New Roman" w:hAnsi="Times New Roman"/>
                <w:i/>
                <w:color w:val="auto"/>
                <w:sz w:val="24"/>
                <w:szCs w:val="24"/>
                <w:u w:val="none"/>
              </w:rPr>
              <w:t xml:space="preserve">”Økonomi for </w:t>
            </w:r>
            <w:proofErr w:type="spellStart"/>
            <w:r w:rsidRPr="005C4648">
              <w:rPr>
                <w:rStyle w:val="Hyperlink"/>
                <w:rFonts w:ascii="Times New Roman" w:hAnsi="Times New Roman"/>
                <w:i/>
                <w:color w:val="auto"/>
                <w:sz w:val="24"/>
                <w:szCs w:val="24"/>
                <w:u w:val="none"/>
              </w:rPr>
              <w:t>dummies</w:t>
            </w:r>
            <w:proofErr w:type="spellEnd"/>
            <w:r w:rsidRPr="005C4648">
              <w:rPr>
                <w:rStyle w:val="Hyperlink"/>
                <w:rFonts w:ascii="Times New Roman" w:hAnsi="Times New Roman"/>
                <w:i/>
                <w:color w:val="auto"/>
                <w:sz w:val="24"/>
                <w:szCs w:val="24"/>
                <w:u w:val="none"/>
              </w:rPr>
              <w:t>”</w:t>
            </w:r>
            <w:r w:rsidRPr="005C4648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, afsnit 1, 3 og 8., DR, 2012 (87min)</w:t>
            </w:r>
          </w:p>
          <w:p w:rsidR="00D47A57" w:rsidRPr="005C4648" w:rsidRDefault="00D47A57" w:rsidP="00944FD6">
            <w:pPr>
              <w:rPr>
                <w:rFonts w:ascii="Times New Roman" w:hAnsi="Times New Roman"/>
              </w:rPr>
            </w:pPr>
          </w:p>
        </w:tc>
      </w:tr>
      <w:tr w:rsidR="006369F3" w:rsidRPr="005C4648" w:rsidTr="00BF215E">
        <w:tc>
          <w:tcPr>
            <w:tcW w:w="0" w:type="auto"/>
          </w:tcPr>
          <w:p w:rsidR="00BB3ADB" w:rsidRPr="005C4648" w:rsidRDefault="00BB3ADB" w:rsidP="00BF215E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lastRenderedPageBreak/>
              <w:t>Omfang</w:t>
            </w:r>
          </w:p>
          <w:p w:rsidR="00BB3ADB" w:rsidRPr="005C4648" w:rsidRDefault="00BB3ADB" w:rsidP="00BF21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:rsidR="005431B2" w:rsidRPr="005C4648" w:rsidRDefault="00241C82" w:rsidP="00BF215E">
            <w:p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Antal sider: 3</w:t>
            </w:r>
            <w:r w:rsidR="00B215E8" w:rsidRPr="005C4648">
              <w:rPr>
                <w:rFonts w:ascii="Times New Roman" w:hAnsi="Times New Roman"/>
              </w:rPr>
              <w:t>2</w:t>
            </w:r>
            <w:r w:rsidRPr="005C4648">
              <w:rPr>
                <w:rFonts w:ascii="Times New Roman" w:hAnsi="Times New Roman"/>
              </w:rPr>
              <w:t xml:space="preserve"> sider</w:t>
            </w:r>
          </w:p>
          <w:p w:rsidR="003841A4" w:rsidRPr="005C4648" w:rsidRDefault="003841A4" w:rsidP="00BF215E">
            <w:p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 xml:space="preserve">Supplerende materiale: Ca. </w:t>
            </w:r>
            <w:r w:rsidR="00B215E8" w:rsidRPr="005C4648">
              <w:rPr>
                <w:rFonts w:ascii="Times New Roman" w:hAnsi="Times New Roman"/>
              </w:rPr>
              <w:t>36</w:t>
            </w:r>
            <w:r w:rsidR="002F6BAD" w:rsidRPr="005C4648">
              <w:rPr>
                <w:rFonts w:ascii="Times New Roman" w:hAnsi="Times New Roman"/>
              </w:rPr>
              <w:t xml:space="preserve"> sider</w:t>
            </w:r>
          </w:p>
        </w:tc>
      </w:tr>
      <w:tr w:rsidR="006369F3" w:rsidRPr="005C4648" w:rsidTr="00BF215E">
        <w:tc>
          <w:tcPr>
            <w:tcW w:w="0" w:type="auto"/>
          </w:tcPr>
          <w:p w:rsidR="00BB3ADB" w:rsidRPr="005C4648" w:rsidRDefault="00BB3ADB" w:rsidP="00BF215E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:rsidR="005C4648" w:rsidRPr="005C4648" w:rsidRDefault="005C4648" w:rsidP="005C4648">
            <w:p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Der er i dette tema arbejdet med samfundsøkonomiske mål, arbejdsløshed, inflation og betalingsbalancen, det økonomiske kredsløb og finanspolitik, Pengepolitik, valutapolitik, økonomisk kredsløb, økonomisk teori. Der er arbejdet med projekt omkring bæredygtig økonomi.</w:t>
            </w:r>
          </w:p>
          <w:p w:rsidR="005C4648" w:rsidRPr="005C4648" w:rsidRDefault="005C4648" w:rsidP="00BB3ADB">
            <w:pPr>
              <w:rPr>
                <w:rFonts w:ascii="Times New Roman" w:hAnsi="Times New Roman"/>
              </w:rPr>
            </w:pPr>
          </w:p>
          <w:p w:rsidR="005C4648" w:rsidRPr="005C4648" w:rsidRDefault="005C4648" w:rsidP="00BB3ADB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Kernestof:</w:t>
            </w:r>
          </w:p>
          <w:p w:rsidR="005C4648" w:rsidRPr="005C4648" w:rsidRDefault="005C4648" w:rsidP="005C4648">
            <w:pPr>
              <w:pStyle w:val="Listeafsnit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D</w:t>
            </w:r>
            <w:r w:rsidR="005420AC" w:rsidRPr="005C4648">
              <w:rPr>
                <w:rFonts w:ascii="Times New Roman" w:hAnsi="Times New Roman"/>
              </w:rPr>
              <w:t>et økonomiske kredsløb, økonomiske mål, herunder bæredygtig udvikling, og økonomisk styring nationalt og regionalt</w:t>
            </w:r>
          </w:p>
          <w:p w:rsidR="00944FD6" w:rsidRPr="005C4648" w:rsidRDefault="005C4648" w:rsidP="005C4648">
            <w:pPr>
              <w:pStyle w:val="Listeafsnit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G</w:t>
            </w:r>
            <w:r w:rsidR="00944FD6" w:rsidRPr="005C4648">
              <w:rPr>
                <w:rFonts w:ascii="Times New Roman" w:hAnsi="Times New Roman"/>
              </w:rPr>
              <w:t>lobaliseringens og EU’s betydning for den økonomiske udvikling i Danmark, herunder konkurrenceevne og arbejdsmarkedsforhold.</w:t>
            </w:r>
          </w:p>
          <w:p w:rsidR="002C5700" w:rsidRPr="005C4648" w:rsidRDefault="005C4648" w:rsidP="005C4648">
            <w:pPr>
              <w:pStyle w:val="Listeafsnit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K</w:t>
            </w:r>
            <w:r w:rsidR="002C5700" w:rsidRPr="005C4648">
              <w:rPr>
                <w:rFonts w:ascii="Times New Roman" w:hAnsi="Times New Roman"/>
              </w:rPr>
              <w:t>omparativ, kvantitativ og kvalitativ metode.</w:t>
            </w:r>
          </w:p>
        </w:tc>
      </w:tr>
      <w:tr w:rsidR="006369F3" w:rsidRPr="005C4648" w:rsidTr="00BF215E">
        <w:tc>
          <w:tcPr>
            <w:tcW w:w="0" w:type="auto"/>
          </w:tcPr>
          <w:p w:rsidR="00BB3ADB" w:rsidRPr="005C4648" w:rsidRDefault="00BB3ADB" w:rsidP="00BF215E">
            <w:pPr>
              <w:rPr>
                <w:rFonts w:ascii="Times New Roman" w:hAnsi="Times New Roman"/>
                <w:b/>
              </w:rPr>
            </w:pPr>
            <w:r w:rsidRPr="005C4648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0" w:type="auto"/>
          </w:tcPr>
          <w:p w:rsidR="00BB3ADB" w:rsidRPr="005C4648" w:rsidRDefault="00BB3ADB" w:rsidP="00BF215E">
            <w:pPr>
              <w:rPr>
                <w:rFonts w:ascii="Times New Roman" w:hAnsi="Times New Roman"/>
              </w:rPr>
            </w:pPr>
            <w:r w:rsidRPr="005C4648">
              <w:rPr>
                <w:rFonts w:ascii="Times New Roman" w:hAnsi="Times New Roman"/>
              </w:rPr>
              <w:t>Læreroplæg, klassesamtaler. Træning af evne til at analysere, perspektivere og vurdere.</w:t>
            </w:r>
            <w:r w:rsidR="002C5700" w:rsidRPr="005C4648">
              <w:rPr>
                <w:rFonts w:ascii="Times New Roman" w:hAnsi="Times New Roman"/>
              </w:rPr>
              <w:t xml:space="preserve"> Der er i dette forløb arbejdet med projekt omkring bæredygtig økonomi.</w:t>
            </w:r>
          </w:p>
          <w:p w:rsidR="00BB3ADB" w:rsidRPr="005C4648" w:rsidRDefault="00BB3ADB" w:rsidP="00BF215E">
            <w:pPr>
              <w:rPr>
                <w:rFonts w:ascii="Times New Roman" w:hAnsi="Times New Roman"/>
              </w:rPr>
            </w:pPr>
          </w:p>
        </w:tc>
      </w:tr>
    </w:tbl>
    <w:p w:rsidR="003C4F82" w:rsidRPr="005C4648" w:rsidRDefault="003C4F82" w:rsidP="00EA1C9B">
      <w:pPr>
        <w:rPr>
          <w:rFonts w:ascii="Times New Roman" w:hAnsi="Times New Roman"/>
        </w:rPr>
      </w:pPr>
    </w:p>
    <w:sectPr w:rsidR="003C4F82" w:rsidRPr="005C4648" w:rsidSect="003A516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4DF"/>
    <w:multiLevelType w:val="hybridMultilevel"/>
    <w:tmpl w:val="DE889F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D49"/>
    <w:multiLevelType w:val="hybridMultilevel"/>
    <w:tmpl w:val="DE889F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9EF"/>
    <w:multiLevelType w:val="hybridMultilevel"/>
    <w:tmpl w:val="3FB46D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75518"/>
    <w:multiLevelType w:val="hybridMultilevel"/>
    <w:tmpl w:val="A6BAC8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53CDA"/>
    <w:multiLevelType w:val="hybridMultilevel"/>
    <w:tmpl w:val="D0A01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B03A9"/>
    <w:multiLevelType w:val="hybridMultilevel"/>
    <w:tmpl w:val="3446C86C"/>
    <w:lvl w:ilvl="0" w:tplc="138E8B5A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342AA5"/>
    <w:multiLevelType w:val="hybridMultilevel"/>
    <w:tmpl w:val="69D8F8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DF3A4D08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DC1"/>
    <w:multiLevelType w:val="hybridMultilevel"/>
    <w:tmpl w:val="B514496A"/>
    <w:lvl w:ilvl="0" w:tplc="20A6C2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33E4A"/>
    <w:multiLevelType w:val="hybridMultilevel"/>
    <w:tmpl w:val="066240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6026"/>
    <w:multiLevelType w:val="hybridMultilevel"/>
    <w:tmpl w:val="490A53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D6989"/>
    <w:multiLevelType w:val="hybridMultilevel"/>
    <w:tmpl w:val="969C6C8C"/>
    <w:lvl w:ilvl="0" w:tplc="138E8B5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553EE"/>
    <w:multiLevelType w:val="hybridMultilevel"/>
    <w:tmpl w:val="D6368E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2BAA"/>
    <w:multiLevelType w:val="hybridMultilevel"/>
    <w:tmpl w:val="9F6A32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57563"/>
    <w:multiLevelType w:val="hybridMultilevel"/>
    <w:tmpl w:val="5860D2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54052"/>
    <w:multiLevelType w:val="hybridMultilevel"/>
    <w:tmpl w:val="A3EAD4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67C2A"/>
    <w:multiLevelType w:val="hybridMultilevel"/>
    <w:tmpl w:val="DE889F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37D03"/>
    <w:multiLevelType w:val="hybridMultilevel"/>
    <w:tmpl w:val="4DF64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E25AE"/>
    <w:multiLevelType w:val="hybridMultilevel"/>
    <w:tmpl w:val="630C2D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96CE2"/>
    <w:multiLevelType w:val="hybridMultilevel"/>
    <w:tmpl w:val="B986C1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C3613"/>
    <w:multiLevelType w:val="hybridMultilevel"/>
    <w:tmpl w:val="7DA0F3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143E9"/>
    <w:multiLevelType w:val="hybridMultilevel"/>
    <w:tmpl w:val="34480FC4"/>
    <w:lvl w:ilvl="0" w:tplc="847E73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B448F"/>
    <w:multiLevelType w:val="hybridMultilevel"/>
    <w:tmpl w:val="ACDC10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C173F"/>
    <w:multiLevelType w:val="hybridMultilevel"/>
    <w:tmpl w:val="D938C292"/>
    <w:lvl w:ilvl="0" w:tplc="C900798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528B3"/>
    <w:multiLevelType w:val="hybridMultilevel"/>
    <w:tmpl w:val="9D264F22"/>
    <w:lvl w:ilvl="0" w:tplc="9446ECD0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C7355"/>
    <w:multiLevelType w:val="hybridMultilevel"/>
    <w:tmpl w:val="569CF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57F8A"/>
    <w:multiLevelType w:val="hybridMultilevel"/>
    <w:tmpl w:val="55E6D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90B4E"/>
    <w:multiLevelType w:val="hybridMultilevel"/>
    <w:tmpl w:val="BF1E82BA"/>
    <w:lvl w:ilvl="0" w:tplc="9446ECD0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42C61"/>
    <w:multiLevelType w:val="hybridMultilevel"/>
    <w:tmpl w:val="5E1EF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8"/>
  </w:num>
  <w:num w:numId="5">
    <w:abstractNumId w:val="11"/>
  </w:num>
  <w:num w:numId="6">
    <w:abstractNumId w:val="15"/>
  </w:num>
  <w:num w:numId="7">
    <w:abstractNumId w:val="0"/>
  </w:num>
  <w:num w:numId="8">
    <w:abstractNumId w:val="1"/>
  </w:num>
  <w:num w:numId="9">
    <w:abstractNumId w:val="22"/>
  </w:num>
  <w:num w:numId="10">
    <w:abstractNumId w:val="27"/>
  </w:num>
  <w:num w:numId="11">
    <w:abstractNumId w:val="21"/>
  </w:num>
  <w:num w:numId="12">
    <w:abstractNumId w:val="4"/>
  </w:num>
  <w:num w:numId="13">
    <w:abstractNumId w:val="12"/>
  </w:num>
  <w:num w:numId="14">
    <w:abstractNumId w:val="14"/>
  </w:num>
  <w:num w:numId="15">
    <w:abstractNumId w:val="18"/>
  </w:num>
  <w:num w:numId="16">
    <w:abstractNumId w:val="24"/>
  </w:num>
  <w:num w:numId="17">
    <w:abstractNumId w:val="26"/>
  </w:num>
  <w:num w:numId="18">
    <w:abstractNumId w:val="20"/>
  </w:num>
  <w:num w:numId="19">
    <w:abstractNumId w:val="6"/>
  </w:num>
  <w:num w:numId="20">
    <w:abstractNumId w:val="19"/>
  </w:num>
  <w:num w:numId="21">
    <w:abstractNumId w:val="25"/>
  </w:num>
  <w:num w:numId="22">
    <w:abstractNumId w:val="9"/>
  </w:num>
  <w:num w:numId="23">
    <w:abstractNumId w:val="10"/>
  </w:num>
  <w:num w:numId="24">
    <w:abstractNumId w:val="5"/>
  </w:num>
  <w:num w:numId="25">
    <w:abstractNumId w:val="16"/>
  </w:num>
  <w:num w:numId="26">
    <w:abstractNumId w:val="13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36"/>
    <w:rsid w:val="00003E91"/>
    <w:rsid w:val="000378BF"/>
    <w:rsid w:val="000A71CC"/>
    <w:rsid w:val="000E2CD1"/>
    <w:rsid w:val="0011714B"/>
    <w:rsid w:val="00130639"/>
    <w:rsid w:val="00203E85"/>
    <w:rsid w:val="00241C82"/>
    <w:rsid w:val="00295081"/>
    <w:rsid w:val="002A1A1D"/>
    <w:rsid w:val="002C5700"/>
    <w:rsid w:val="002F6BAD"/>
    <w:rsid w:val="003841A4"/>
    <w:rsid w:val="003A516D"/>
    <w:rsid w:val="003C4F82"/>
    <w:rsid w:val="003F6582"/>
    <w:rsid w:val="00410489"/>
    <w:rsid w:val="00435720"/>
    <w:rsid w:val="004D219F"/>
    <w:rsid w:val="00522ACE"/>
    <w:rsid w:val="00535214"/>
    <w:rsid w:val="005420AC"/>
    <w:rsid w:val="005431B2"/>
    <w:rsid w:val="00595A8B"/>
    <w:rsid w:val="005C4648"/>
    <w:rsid w:val="005D51CC"/>
    <w:rsid w:val="006369F3"/>
    <w:rsid w:val="006A2A27"/>
    <w:rsid w:val="00715152"/>
    <w:rsid w:val="00735B2B"/>
    <w:rsid w:val="007575A0"/>
    <w:rsid w:val="007661DD"/>
    <w:rsid w:val="007953FA"/>
    <w:rsid w:val="007A3781"/>
    <w:rsid w:val="007A5281"/>
    <w:rsid w:val="007E7308"/>
    <w:rsid w:val="00862E21"/>
    <w:rsid w:val="008820CD"/>
    <w:rsid w:val="008B33FD"/>
    <w:rsid w:val="009137A4"/>
    <w:rsid w:val="00944FD6"/>
    <w:rsid w:val="00966DCF"/>
    <w:rsid w:val="009F228C"/>
    <w:rsid w:val="00A24AF5"/>
    <w:rsid w:val="00A603EA"/>
    <w:rsid w:val="00A84636"/>
    <w:rsid w:val="00A86059"/>
    <w:rsid w:val="00AD2B8F"/>
    <w:rsid w:val="00B01536"/>
    <w:rsid w:val="00B215E8"/>
    <w:rsid w:val="00B25919"/>
    <w:rsid w:val="00B4601C"/>
    <w:rsid w:val="00BB3ADB"/>
    <w:rsid w:val="00C001E8"/>
    <w:rsid w:val="00C10F35"/>
    <w:rsid w:val="00C35B4B"/>
    <w:rsid w:val="00C52A66"/>
    <w:rsid w:val="00C74706"/>
    <w:rsid w:val="00CC105C"/>
    <w:rsid w:val="00D47A57"/>
    <w:rsid w:val="00DE310A"/>
    <w:rsid w:val="00E0522A"/>
    <w:rsid w:val="00E62D38"/>
    <w:rsid w:val="00EA1C9B"/>
    <w:rsid w:val="00EB6000"/>
    <w:rsid w:val="00F02FFD"/>
    <w:rsid w:val="00F22B57"/>
    <w:rsid w:val="00F451E3"/>
    <w:rsid w:val="00F713AF"/>
    <w:rsid w:val="00FA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AD8C"/>
  <w15:docId w15:val="{459DF1CD-1124-4ECA-AEB1-900D98E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ADB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2FF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sid w:val="00BB3ADB"/>
    <w:rPr>
      <w:color w:val="0000FF"/>
      <w:u w:val="single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BB3A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eafsnit">
    <w:name w:val="List Paragraph"/>
    <w:basedOn w:val="Normal"/>
    <w:uiPriority w:val="34"/>
    <w:qFormat/>
    <w:rsid w:val="00BB3A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B3ADB"/>
  </w:style>
  <w:style w:type="character" w:styleId="Fremhv">
    <w:name w:val="Emphasis"/>
    <w:uiPriority w:val="20"/>
    <w:qFormat/>
    <w:rsid w:val="00241C82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3841A4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F451E3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29508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295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con">
    <w:name w:val="icon"/>
    <w:basedOn w:val="Standardskrifttypeiafsnit"/>
    <w:rsid w:val="00EB6000"/>
  </w:style>
  <w:style w:type="character" w:customStyle="1" w:styleId="duid">
    <w:name w:val="duid"/>
    <w:basedOn w:val="Standardskrifttypeiafsnit"/>
    <w:rsid w:val="00EB6000"/>
  </w:style>
  <w:style w:type="character" w:styleId="Strk">
    <w:name w:val="Strong"/>
    <w:basedOn w:val="Standardskrifttypeiafsnit"/>
    <w:uiPriority w:val="22"/>
    <w:qFormat/>
    <w:rsid w:val="00F22B57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02F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rticlesectionstamp">
    <w:name w:val="article__sectionstamp"/>
    <w:basedOn w:val="Standardskrifttypeiafsnit"/>
    <w:rsid w:val="00F02FFD"/>
  </w:style>
  <w:style w:type="character" w:customStyle="1" w:styleId="articletimestamp">
    <w:name w:val="article__timestamp"/>
    <w:basedOn w:val="Standardskrifttypeiafsnit"/>
    <w:rsid w:val="00F0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o@tv2oj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t.dk/undervisn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densbedstenyheder.dk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r.dk/nyheder/politik/vaelgervandringer" TargetMode="External"/><Relationship Id="rId10" Type="http://schemas.openxmlformats.org/officeDocument/2006/relationships/hyperlink" Target="https://www.youtube.com/watch?v=1BHOflzxP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yheder.tv2.dk/2017-11-30-her-er-indfoedsretsproeven-kan-du-bestaa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1345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Nielsen</dc:creator>
  <cp:keywords/>
  <dc:description/>
  <cp:lastModifiedBy>Lasse Hillgaard</cp:lastModifiedBy>
  <cp:revision>2</cp:revision>
  <dcterms:created xsi:type="dcterms:W3CDTF">2019-11-08T11:53:00Z</dcterms:created>
  <dcterms:modified xsi:type="dcterms:W3CDTF">2019-11-08T11:53:00Z</dcterms:modified>
</cp:coreProperties>
</file>