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49FECC71" w:rsidR="008D3499" w:rsidRPr="000B2C14" w:rsidRDefault="002E129A" w:rsidP="00C339E5">
            <w:pPr>
              <w:rPr>
                <w:rFonts w:asciiTheme="minorHAnsi" w:hAnsiTheme="minorHAnsi" w:cstheme="minorHAnsi"/>
              </w:rPr>
            </w:pPr>
            <w:r>
              <w:rPr>
                <w:rFonts w:asciiTheme="minorHAnsi" w:hAnsiTheme="minorHAnsi" w:cstheme="minorHAnsi"/>
              </w:rPr>
              <w:t>Aug. 2020</w:t>
            </w:r>
            <w:r w:rsidR="00B1495A" w:rsidRPr="000B2C14">
              <w:rPr>
                <w:rFonts w:asciiTheme="minorHAnsi" w:hAnsiTheme="minorHAnsi" w:cstheme="minorHAnsi"/>
              </w:rPr>
              <w:t xml:space="preserve"> / </w:t>
            </w:r>
            <w:r>
              <w:rPr>
                <w:rFonts w:asciiTheme="minorHAnsi" w:hAnsiTheme="minorHAnsi" w:cstheme="minorHAnsi"/>
              </w:rPr>
              <w:t>dec</w:t>
            </w:r>
            <w:r w:rsidR="00B1495A" w:rsidRPr="000B2C14">
              <w:rPr>
                <w:rFonts w:asciiTheme="minorHAnsi" w:hAnsiTheme="minorHAnsi" w:cstheme="minorHAnsi"/>
              </w:rPr>
              <w:t>. 2020</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35DBAC90"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 Flex</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6AA3CCCF"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HfpsC2</w:t>
            </w:r>
            <w:r w:rsidR="002E129A">
              <w:rPr>
                <w:rFonts w:asciiTheme="minorHAnsi" w:hAnsiTheme="minorHAnsi" w:cstheme="minorHAnsi"/>
              </w:rPr>
              <w:t>20</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FD6C1C" w14:paraId="2FD68821" w14:textId="77777777" w:rsidTr="005A6A93">
        <w:tc>
          <w:tcPr>
            <w:tcW w:w="988"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640" w:type="dxa"/>
          </w:tcPr>
          <w:p w14:paraId="50AD9FC1" w14:textId="3D36594D" w:rsidR="00FD6C1C" w:rsidRPr="000B2C14" w:rsidRDefault="00FD6C1C" w:rsidP="00FD6C1C">
            <w:pPr>
              <w:rPr>
                <w:rFonts w:asciiTheme="minorHAnsi" w:hAnsiTheme="minorHAnsi" w:cstheme="minorHAnsi"/>
              </w:rPr>
            </w:pPr>
            <w:r w:rsidRPr="000B2C14">
              <w:rPr>
                <w:rFonts w:asciiTheme="minorHAnsi" w:hAnsiTheme="minorHAnsi" w:cstheme="minorHAnsi"/>
              </w:rPr>
              <w:t>Eksamensholdet er et E-</w:t>
            </w:r>
            <w:proofErr w:type="spellStart"/>
            <w:r w:rsidRPr="000B2C14">
              <w:rPr>
                <w:rFonts w:asciiTheme="minorHAnsi" w:hAnsiTheme="minorHAnsi" w:cstheme="minorHAnsi"/>
              </w:rPr>
              <w:t>learning</w:t>
            </w:r>
            <w:proofErr w:type="spellEnd"/>
            <w:r w:rsidRPr="000B2C14">
              <w:rPr>
                <w:rFonts w:asciiTheme="minorHAnsi" w:hAnsiTheme="minorHAnsi" w:cstheme="minorHAnsi"/>
              </w:rPr>
              <w:t xml:space="preserve"> hold. Der er stillet 14 opgaver svarende til </w:t>
            </w:r>
            <w:r w:rsidR="00D11A39">
              <w:rPr>
                <w:rFonts w:asciiTheme="minorHAnsi" w:hAnsiTheme="minorHAnsi" w:cstheme="minorHAnsi"/>
              </w:rPr>
              <w:t>timer</w:t>
            </w:r>
            <w:r w:rsidR="008F1963">
              <w:rPr>
                <w:rFonts w:asciiTheme="minorHAnsi" w:hAnsiTheme="minorHAnsi" w:cstheme="minorHAnsi"/>
              </w:rPr>
              <w:t xml:space="preserve"> 5,7</w:t>
            </w:r>
            <w:r w:rsidRPr="000B2C14">
              <w:rPr>
                <w:rFonts w:asciiTheme="minorHAnsi" w:hAnsiTheme="minorHAnsi" w:cstheme="minorHAnsi"/>
              </w:rPr>
              <w:t xml:space="preserve">. Der er undervist 16 lektioner fordelt over 4 gange a 4 lektioner </w:t>
            </w:r>
            <w:r w:rsidR="004C4298" w:rsidRPr="000B2C14">
              <w:rPr>
                <w:rFonts w:asciiTheme="minorHAnsi" w:hAnsiTheme="minorHAnsi" w:cstheme="minorHAnsi"/>
              </w:rPr>
              <w:t xml:space="preserve">a </w:t>
            </w:r>
            <w:r w:rsidRPr="000B2C14">
              <w:rPr>
                <w:rFonts w:asciiTheme="minorHAnsi" w:hAnsiTheme="minorHAnsi" w:cstheme="minorHAnsi"/>
              </w:rPr>
              <w:t>50 min.</w:t>
            </w:r>
            <w:r w:rsidR="00D11A39">
              <w:rPr>
                <w:rFonts w:asciiTheme="minorHAnsi" w:hAnsiTheme="minorHAnsi" w:cstheme="minorHAnsi"/>
              </w:rPr>
              <w:t xml:space="preserve"> De 4 undervisningsgange svarer til 4 opgaver, således at der er afleveret 10 og afløst 4 opgaver.</w:t>
            </w:r>
          </w:p>
        </w:tc>
      </w:tr>
      <w:tr w:rsidR="007D124A" w14:paraId="4A35D6F1" w14:textId="77777777" w:rsidTr="005A6A93">
        <w:tc>
          <w:tcPr>
            <w:tcW w:w="988" w:type="dxa"/>
          </w:tcPr>
          <w:p w14:paraId="2CB647D6"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1</w:t>
            </w:r>
          </w:p>
        </w:tc>
        <w:tc>
          <w:tcPr>
            <w:tcW w:w="8640" w:type="dxa"/>
          </w:tcPr>
          <w:p w14:paraId="67EEAB7D" w14:textId="4572AD7B"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w:t>
            </w:r>
            <w:r w:rsidR="002E129A">
              <w:rPr>
                <w:rFonts w:asciiTheme="minorHAnsi" w:hAnsiTheme="minorHAnsi" w:cstheme="minorHAnsi"/>
              </w:rPr>
              <w:t>, læring og personlighed</w:t>
            </w:r>
          </w:p>
        </w:tc>
      </w:tr>
      <w:tr w:rsidR="007D124A" w14:paraId="45D0CEBB" w14:textId="77777777" w:rsidTr="005A6A93">
        <w:tc>
          <w:tcPr>
            <w:tcW w:w="988" w:type="dxa"/>
          </w:tcPr>
          <w:p w14:paraId="0E83B10C"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2</w:t>
            </w:r>
          </w:p>
        </w:tc>
        <w:tc>
          <w:tcPr>
            <w:tcW w:w="8640"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5A6A93">
        <w:tc>
          <w:tcPr>
            <w:tcW w:w="988" w:type="dxa"/>
          </w:tcPr>
          <w:p w14:paraId="7697BADD"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3</w:t>
            </w:r>
          </w:p>
        </w:tc>
        <w:tc>
          <w:tcPr>
            <w:tcW w:w="8640"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5A6A93">
        <w:tc>
          <w:tcPr>
            <w:tcW w:w="988" w:type="dxa"/>
          </w:tcPr>
          <w:p w14:paraId="27A38600"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4</w:t>
            </w:r>
          </w:p>
        </w:tc>
        <w:tc>
          <w:tcPr>
            <w:tcW w:w="8640"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7D124A" w14:paraId="1F7FB0A9" w14:textId="77777777" w:rsidTr="005A6A93">
        <w:tc>
          <w:tcPr>
            <w:tcW w:w="988" w:type="dxa"/>
          </w:tcPr>
          <w:p w14:paraId="7AF761D2"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5</w:t>
            </w:r>
          </w:p>
        </w:tc>
        <w:tc>
          <w:tcPr>
            <w:tcW w:w="8640" w:type="dxa"/>
          </w:tcPr>
          <w:p w14:paraId="7F70A53A" w14:textId="46B5D662"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Socialpsykologi og Kulturmøde: Flygtninge, Integratio</w:t>
            </w:r>
            <w:r w:rsidR="007C19FF" w:rsidRPr="000B2C14">
              <w:rPr>
                <w:rFonts w:asciiTheme="minorHAnsi" w:hAnsiTheme="minorHAnsi" w:cstheme="minorHAnsi"/>
              </w:rPr>
              <w:t>n</w:t>
            </w:r>
            <w:r w:rsidR="00732FD0" w:rsidRPr="000B2C14">
              <w:rPr>
                <w:rFonts w:asciiTheme="minorHAnsi" w:hAnsiTheme="minorHAnsi" w:cstheme="minorHAnsi"/>
              </w:rPr>
              <w:t xml:space="preserve">, </w:t>
            </w:r>
            <w:r w:rsidR="007C19FF" w:rsidRPr="000B2C14">
              <w:rPr>
                <w:rFonts w:asciiTheme="minorHAnsi" w:hAnsiTheme="minorHAnsi" w:cstheme="minorHAnsi"/>
              </w:rPr>
              <w:t>Sociale grupper</w:t>
            </w:r>
            <w:r w:rsidR="00732FD0" w:rsidRPr="000B2C14">
              <w:rPr>
                <w:rFonts w:asciiTheme="minorHAnsi" w:hAnsiTheme="minorHAnsi" w:cstheme="minorHAnsi"/>
              </w:rPr>
              <w:t xml:space="preserve"> og Tilknytning</w:t>
            </w:r>
            <w:r w:rsidR="005A6A93" w:rsidRPr="000B2C14">
              <w:rPr>
                <w:rFonts w:asciiTheme="minorHAnsi" w:hAnsiTheme="minorHAnsi" w:cstheme="minorHAnsi"/>
              </w:rPr>
              <w:t>. Titel 4 og 5 er integrerede forløb</w:t>
            </w:r>
          </w:p>
        </w:tc>
      </w:tr>
      <w:tr w:rsidR="007D124A" w14:paraId="1140E70A" w14:textId="77777777" w:rsidTr="005A6A93">
        <w:tc>
          <w:tcPr>
            <w:tcW w:w="988" w:type="dxa"/>
          </w:tcPr>
          <w:p w14:paraId="0F6F28A6" w14:textId="264031EE" w:rsidR="007D124A" w:rsidRPr="000B2C14" w:rsidRDefault="005A6A93" w:rsidP="007D124A">
            <w:pPr>
              <w:spacing w:before="120" w:after="120"/>
              <w:rPr>
                <w:rFonts w:asciiTheme="minorHAnsi" w:hAnsiTheme="minorHAnsi" w:cstheme="minorHAnsi"/>
                <w:b/>
              </w:rPr>
            </w:pPr>
            <w:r w:rsidRPr="000B2C14">
              <w:rPr>
                <w:rFonts w:asciiTheme="minorHAnsi" w:hAnsiTheme="minorHAnsi" w:cstheme="minorHAnsi"/>
                <w:b/>
              </w:rPr>
              <w:t>Titel 6</w:t>
            </w:r>
          </w:p>
        </w:tc>
        <w:tc>
          <w:tcPr>
            <w:tcW w:w="8640" w:type="dxa"/>
          </w:tcPr>
          <w:p w14:paraId="367713D7" w14:textId="01EC2C80"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Titel 1</w:t>
            </w:r>
          </w:p>
          <w:p w14:paraId="233AF684" w14:textId="77777777" w:rsidR="004C4298" w:rsidRPr="000B2C14" w:rsidRDefault="004C4298" w:rsidP="0060647F">
            <w:pPr>
              <w:rPr>
                <w:rFonts w:asciiTheme="minorHAnsi" w:hAnsiTheme="minorHAnsi" w:cstheme="minorHAnsi"/>
                <w:b/>
              </w:rPr>
            </w:pPr>
          </w:p>
        </w:tc>
        <w:tc>
          <w:tcPr>
            <w:tcW w:w="5238" w:type="dxa"/>
          </w:tcPr>
          <w:p w14:paraId="280FE7E4"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Introduktion til psykologi – Hvordan bliver en menneskelig psyke til?</w:t>
            </w:r>
          </w:p>
          <w:p w14:paraId="053FE9AD" w14:textId="30FFB5D8" w:rsidR="004C4298" w:rsidRPr="000B2C14" w:rsidRDefault="000B2C14" w:rsidP="0060647F">
            <w:pPr>
              <w:rPr>
                <w:rFonts w:asciiTheme="minorHAnsi" w:hAnsiTheme="minorHAnsi" w:cstheme="minorHAnsi"/>
                <w:b/>
              </w:rPr>
            </w:pPr>
            <w:r w:rsidRPr="000B2C14">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5BD8A7A0"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19F8D4A" w14:textId="77777777" w:rsidR="005901DE" w:rsidRPr="00736AF1" w:rsidRDefault="005901DE" w:rsidP="004C4298">
            <w:pPr>
              <w:rPr>
                <w:rFonts w:asciiTheme="minorHAnsi" w:hAnsiTheme="minorHAnsi" w:cstheme="minorHAnsi"/>
              </w:rPr>
            </w:pP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(4 ud af 4)</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77777777" w:rsidR="004C4298" w:rsidRPr="00736AF1" w:rsidRDefault="004C4298" w:rsidP="004C4298">
            <w:pPr>
              <w:rPr>
                <w:rFonts w:asciiTheme="minorHAnsi" w:hAnsiTheme="minorHAnsi" w:cstheme="minorHAnsi"/>
              </w:rPr>
            </w:pPr>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 xml:space="preserve">Udleveret </w:t>
            </w:r>
            <w:proofErr w:type="gramStart"/>
            <w:r w:rsidRPr="00736AF1">
              <w:rPr>
                <w:rFonts w:asciiTheme="minorHAnsi" w:hAnsiTheme="minorHAnsi" w:cstheme="minorHAnsi"/>
              </w:rPr>
              <w:t>slide</w:t>
            </w:r>
            <w:proofErr w:type="gramEnd"/>
            <w:r w:rsidRPr="00736AF1">
              <w:rPr>
                <w:rFonts w:asciiTheme="minorHAnsi" w:hAnsiTheme="minorHAnsi" w:cstheme="minorHAnsi"/>
              </w:rPr>
              <w:t xml:space="preserv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D9B98A9" w:rsidR="000B2C14" w:rsidRPr="000B2C14" w:rsidRDefault="000B2C14" w:rsidP="000B2C14">
            <w:pPr>
              <w:rPr>
                <w:rFonts w:asciiTheme="minorHAnsi" w:hAnsiTheme="minorHAnsi" w:cstheme="minorHAnsi"/>
              </w:rPr>
            </w:pPr>
            <w:r w:rsidRPr="000B2C14">
              <w:rPr>
                <w:rFonts w:asciiTheme="minorHAnsi" w:hAnsiTheme="minorHAnsi" w:cstheme="minorHAnsi"/>
              </w:rPr>
              <w:t xml:space="preserve">Forløbet </w:t>
            </w:r>
            <w:proofErr w:type="gramStart"/>
            <w:r w:rsidRPr="000B2C14">
              <w:rPr>
                <w:rFonts w:asciiTheme="minorHAnsi" w:hAnsiTheme="minorHAnsi" w:cstheme="minorHAnsi"/>
              </w:rPr>
              <w:t>indeholdte</w:t>
            </w:r>
            <w:proofErr w:type="gramEnd"/>
            <w:r w:rsidRPr="000B2C14">
              <w:rPr>
                <w:rFonts w:asciiTheme="minorHAnsi" w:hAnsiTheme="minorHAnsi" w:cstheme="minorHAnsi"/>
              </w:rPr>
              <w:t xml:space="preserve"> besøg af Psykolog </w:t>
            </w:r>
            <w:r w:rsidR="008F1963">
              <w:rPr>
                <w:rFonts w:asciiTheme="minorHAnsi" w:hAnsiTheme="minorHAnsi" w:cstheme="minorHAnsi"/>
              </w:rPr>
              <w:t>med PPR og forskererfaring om børn og leg</w:t>
            </w:r>
            <w:r w:rsidRPr="000B2C14">
              <w:rPr>
                <w:rFonts w:asciiTheme="minorHAnsi" w:hAnsiTheme="minorHAnsi" w:cstheme="minorHAnsi"/>
              </w:rPr>
              <w:t>, som talte om 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10409C7C" w:rsidR="004C4298" w:rsidRPr="00FD441A" w:rsidRDefault="004C4298" w:rsidP="0060647F">
            <w:pPr>
              <w:rPr>
                <w:rFonts w:ascii="Arial" w:hAnsi="Arial" w:cs="Arial"/>
              </w:rPr>
            </w:pPr>
            <w:r>
              <w:rPr>
                <w:rFonts w:ascii="Arial" w:hAnsi="Arial" w:cs="Arial"/>
              </w:rPr>
              <w:t>3 opgaver</w:t>
            </w:r>
            <w:r w:rsidR="00D85A2A">
              <w:rPr>
                <w:rFonts w:ascii="Arial" w:hAnsi="Arial" w:cs="Arial"/>
              </w:rPr>
              <w:t xml:space="preserve"> heraf en fremmøde</w:t>
            </w:r>
          </w:p>
        </w:tc>
      </w:tr>
      <w:tr w:rsidR="009C2AEB" w:rsidRPr="00FD441A" w14:paraId="5AFECFA7" w14:textId="77777777" w:rsidTr="005901DE">
        <w:tc>
          <w:tcPr>
            <w:tcW w:w="4390" w:type="dxa"/>
          </w:tcPr>
          <w:p w14:paraId="5820DB8D" w14:textId="651F8197" w:rsidR="009C2AEB" w:rsidRPr="008D09C7" w:rsidRDefault="009C2AEB" w:rsidP="009C2AEB">
            <w:pPr>
              <w:rPr>
                <w:rFonts w:ascii="Calibri" w:hAnsi="Calibri" w:cs="Calibri"/>
                <w:b/>
                <w:bCs/>
              </w:rPr>
            </w:pPr>
            <w:r w:rsidRPr="008D09C7">
              <w:rPr>
                <w:rFonts w:ascii="Calibri" w:hAnsi="Calibri" w:cs="Calibri"/>
                <w:b/>
                <w:bCs/>
              </w:rPr>
              <w:lastRenderedPageBreak/>
              <w:t>Bemærkninger</w:t>
            </w:r>
          </w:p>
        </w:tc>
        <w:tc>
          <w:tcPr>
            <w:tcW w:w="5238" w:type="dxa"/>
          </w:tcPr>
          <w:p w14:paraId="7F938FC1" w14:textId="715AD630" w:rsidR="009C2AEB" w:rsidRPr="008D09C7" w:rsidRDefault="009C2AEB" w:rsidP="009C2AEB">
            <w:pPr>
              <w:rPr>
                <w:rFonts w:cs="Arial"/>
              </w:rPr>
            </w:pPr>
            <w:r w:rsidRPr="008D09C7">
              <w:rPr>
                <w:rFonts w:asciiTheme="minorHAnsi" w:hAnsiTheme="minorHAnsi" w:cstheme="minorHAnsi"/>
              </w:rPr>
              <w:t>Psykologbesøg med fokus på PPR og Psykologistudiets og professionens indhold</w:t>
            </w:r>
          </w:p>
        </w:tc>
      </w:tr>
    </w:tbl>
    <w:p w14:paraId="43B23129" w14:textId="74A2436B" w:rsidR="004C4298" w:rsidRDefault="004C4298" w:rsidP="00115AAD">
      <w:pPr>
        <w:jc w:val="center"/>
        <w:rPr>
          <w:b/>
          <w:sz w:val="28"/>
          <w:szCs w:val="28"/>
        </w:rPr>
      </w:pPr>
    </w:p>
    <w:p w14:paraId="10016386" w14:textId="77777777" w:rsidR="00E51D7D" w:rsidRDefault="00E51D7D"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09F7AD72" w:rsidR="000B2C14" w:rsidRPr="000B2C14" w:rsidRDefault="000B2C14" w:rsidP="000B2C14">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04535669" w14:textId="5EBC70E4" w:rsidR="000B2C14" w:rsidRPr="000B2C14" w:rsidRDefault="000B2C14" w:rsidP="000B2C14">
            <w:pPr>
              <w:rPr>
                <w:rFonts w:asciiTheme="minorHAnsi" w:hAnsiTheme="minorHAnsi" w:cstheme="minorHAnsi"/>
                <w:b/>
                <w:bCs/>
              </w:rPr>
            </w:pPr>
            <w:r w:rsidRPr="000B2C14">
              <w:rPr>
                <w:rFonts w:asciiTheme="minorHAnsi" w:hAnsiTheme="minorHAnsi" w:cstheme="minorHAnsi"/>
                <w:b/>
                <w:bCs/>
              </w:rPr>
              <w:t>Det relationelle menneske – den tidlige udvikling. Titel 2 og 3 er integrerede forløb</w:t>
            </w:r>
          </w:p>
        </w:tc>
      </w:tr>
      <w:tr w:rsidR="000B2C14" w:rsidRPr="00736AF1" w14:paraId="77BE9C67" w14:textId="77777777" w:rsidTr="005901DE">
        <w:tc>
          <w:tcPr>
            <w:tcW w:w="4390" w:type="dxa"/>
          </w:tcPr>
          <w:p w14:paraId="0645B356" w14:textId="2F65FBA0"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3AFD915C" w14:textId="77777777" w:rsidR="005901DE" w:rsidRPr="00736AF1" w:rsidRDefault="005901DE" w:rsidP="005901DE">
            <w:pPr>
              <w:rPr>
                <w:rFonts w:asciiTheme="minorHAnsi" w:hAnsiTheme="minorHAnsi" w:cstheme="minorHAnsi"/>
              </w:rPr>
            </w:pPr>
          </w:p>
          <w:p w14:paraId="2CBE39D9"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20E38E1" w14:textId="77777777" w:rsidR="005901DE" w:rsidRPr="00736AF1" w:rsidRDefault="005901DE" w:rsidP="005901DE">
            <w:pPr>
              <w:rPr>
                <w:rFonts w:asciiTheme="minorHAnsi" w:hAnsiTheme="minorHAnsi" w:cstheme="minorHAnsi"/>
              </w:rPr>
            </w:pP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77777777" w:rsidR="005901DE" w:rsidRPr="00736AF1" w:rsidRDefault="005901DE" w:rsidP="005901DE">
            <w:pPr>
              <w:rPr>
                <w:rFonts w:asciiTheme="minorHAnsi" w:hAnsiTheme="minorHAnsi" w:cstheme="minorHAnsi"/>
              </w:rPr>
            </w:pPr>
          </w:p>
          <w:p w14:paraId="260CE371" w14:textId="66F4DB74" w:rsidR="005901DE"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p>
          <w:p w14:paraId="5A93D7CB" w14:textId="567EDD2D" w:rsidR="00D07FF6" w:rsidRPr="00736AF1" w:rsidRDefault="00D07FF6" w:rsidP="005901DE">
            <w:pPr>
              <w:rPr>
                <w:rFonts w:asciiTheme="minorHAnsi" w:hAnsiTheme="minorHAnsi" w:cstheme="minorHAnsi"/>
              </w:rPr>
            </w:pPr>
          </w:p>
          <w:p w14:paraId="5BF7DEB6" w14:textId="0CFFA5A7" w:rsidR="00D07FF6" w:rsidRPr="00736AF1" w:rsidRDefault="00D07FF6" w:rsidP="005901DE">
            <w:pPr>
              <w:rPr>
                <w:rFonts w:asciiTheme="minorHAnsi" w:hAnsiTheme="minorHAnsi" w:cstheme="minorHAnsi"/>
              </w:rPr>
            </w:pPr>
            <w:r w:rsidRPr="00736AF1">
              <w:rPr>
                <w:rFonts w:asciiTheme="minorHAnsi" w:hAnsiTheme="minorHAnsi" w:cstheme="minorHAnsi"/>
              </w:rPr>
              <w:t xml:space="preserve">Videos om </w:t>
            </w:r>
            <w:proofErr w:type="spellStart"/>
            <w:r w:rsidRPr="00C35955">
              <w:rPr>
                <w:rFonts w:asciiTheme="minorHAnsi" w:hAnsiTheme="minorHAnsi" w:cstheme="minorHAnsi"/>
              </w:rPr>
              <w:t>Attachment</w:t>
            </w:r>
            <w:proofErr w:type="spellEnd"/>
            <w:r w:rsidRPr="00736AF1">
              <w:rPr>
                <w:rFonts w:asciiTheme="minorHAnsi" w:hAnsiTheme="minorHAnsi" w:cstheme="minorHAnsi"/>
              </w:rPr>
              <w:t xml:space="preserve"> og Ainsworth</w:t>
            </w:r>
          </w:p>
          <w:p w14:paraId="1207F641" w14:textId="77777777" w:rsidR="00D07FF6" w:rsidRPr="00736AF1" w:rsidRDefault="00D07FF6" w:rsidP="005901DE">
            <w:pPr>
              <w:rPr>
                <w:rFonts w:asciiTheme="minorHAnsi" w:hAnsiTheme="minorHAnsi" w:cstheme="minorHAnsi"/>
              </w:rPr>
            </w:pPr>
          </w:p>
          <w:p w14:paraId="65B4C2B5" w14:textId="77777777" w:rsidR="008A43D9" w:rsidRPr="008A43D9" w:rsidRDefault="008A43D9" w:rsidP="008A43D9">
            <w:pPr>
              <w:rPr>
                <w:rFonts w:asciiTheme="minorHAnsi" w:hAnsiTheme="minorHAnsi" w:cstheme="minorHAnsi"/>
              </w:rPr>
            </w:pPr>
            <w:r>
              <w:rPr>
                <w:rFonts w:asciiTheme="minorHAnsi" w:hAnsiTheme="minorHAnsi" w:cstheme="minorHAnsi"/>
              </w:rPr>
              <w:t xml:space="preserve">Artikler: </w:t>
            </w:r>
            <w:r w:rsidRPr="008A43D9">
              <w:rPr>
                <w:rFonts w:asciiTheme="minorHAnsi" w:hAnsiTheme="minorHAnsi" w:cstheme="minorHAnsi"/>
              </w:rPr>
              <w:t>Bilag A: ”Dit barn forstår dig” Nordjyske Stiftstidende 26. 05. 2009.</w:t>
            </w:r>
          </w:p>
          <w:p w14:paraId="629E8D5E" w14:textId="77777777" w:rsidR="008A43D9" w:rsidRPr="008A43D9" w:rsidRDefault="008A43D9" w:rsidP="008A43D9">
            <w:pPr>
              <w:rPr>
                <w:rFonts w:asciiTheme="minorHAnsi" w:hAnsiTheme="minorHAnsi" w:cstheme="minorHAnsi"/>
              </w:rPr>
            </w:pPr>
          </w:p>
          <w:p w14:paraId="2158E297" w14:textId="0E796A92" w:rsidR="008A43D9" w:rsidRPr="008A43D9" w:rsidRDefault="008A43D9" w:rsidP="008A43D9">
            <w:pPr>
              <w:rPr>
                <w:rFonts w:asciiTheme="minorHAnsi" w:hAnsiTheme="minorHAnsi" w:cstheme="minorHAnsi"/>
              </w:rPr>
            </w:pPr>
            <w:r w:rsidRPr="008A43D9">
              <w:rPr>
                <w:rFonts w:asciiTheme="minorHAnsi" w:hAnsiTheme="minorHAnsi" w:cstheme="minorHAnsi"/>
              </w:rPr>
              <w:t xml:space="preserve">Bilag B: ”Spædbørn opdager, når mor og far er uvenner” i Videnskab.dk 11. </w:t>
            </w:r>
            <w:proofErr w:type="gramStart"/>
            <w:r w:rsidRPr="008A43D9">
              <w:rPr>
                <w:rFonts w:asciiTheme="minorHAnsi" w:hAnsiTheme="minorHAnsi" w:cstheme="minorHAnsi"/>
              </w:rPr>
              <w:t>Marts</w:t>
            </w:r>
            <w:proofErr w:type="gramEnd"/>
            <w:r w:rsidRPr="008A43D9">
              <w:rPr>
                <w:rFonts w:asciiTheme="minorHAnsi" w:hAnsiTheme="minorHAnsi" w:cstheme="minorHAnsi"/>
              </w:rPr>
              <w:t xml:space="preserve"> 2014 af Bo Karl Christ</w:t>
            </w:r>
            <w:r>
              <w:rPr>
                <w:rFonts w:asciiTheme="minorHAnsi" w:hAnsiTheme="minorHAnsi" w:cstheme="minorHAnsi"/>
              </w:rPr>
              <w:t>ensen</w:t>
            </w:r>
          </w:p>
          <w:p w14:paraId="316B88A1" w14:textId="77777777" w:rsidR="005901DE" w:rsidRPr="00736AF1" w:rsidRDefault="005901DE" w:rsidP="008A43D9">
            <w:pPr>
              <w:rPr>
                <w:rFonts w:asciiTheme="minorHAnsi" w:hAnsiTheme="minorHAnsi" w:cstheme="minorHAnsi"/>
              </w:rPr>
            </w:pPr>
          </w:p>
          <w:p w14:paraId="48D09583" w14:textId="4FDC2383" w:rsidR="000B2C14" w:rsidRPr="00736AF1" w:rsidRDefault="000B2C14" w:rsidP="000B2C14">
            <w:pPr>
              <w:rPr>
                <w:rFonts w:asciiTheme="minorHAnsi" w:hAnsiTheme="minorHAnsi" w:cstheme="minorHAnsi"/>
              </w:rPr>
            </w:pPr>
          </w:p>
          <w:p w14:paraId="4B4B48D5" w14:textId="3B86C33F" w:rsidR="008E0BFE" w:rsidRPr="00736AF1" w:rsidRDefault="008E0BFE" w:rsidP="000B2C14">
            <w:pPr>
              <w:rPr>
                <w:rFonts w:asciiTheme="minorHAnsi" w:hAnsiTheme="minorHAnsi" w:cstheme="minorHAnsi"/>
              </w:rPr>
            </w:pPr>
            <w:r w:rsidRPr="00736AF1">
              <w:rPr>
                <w:rFonts w:asciiTheme="minorHAnsi" w:hAnsiTheme="minorHAnsi" w:cstheme="minorHAnsi"/>
              </w:rPr>
              <w:t xml:space="preserve">Film: </w:t>
            </w:r>
          </w:p>
          <w:p w14:paraId="34C55CCA" w14:textId="58075A19" w:rsidR="00030916" w:rsidRDefault="00E12B7D" w:rsidP="00E12B7D">
            <w:pPr>
              <w:rPr>
                <w:rFonts w:asciiTheme="minorHAnsi" w:hAnsiTheme="minorHAnsi" w:cstheme="minorHAnsi"/>
              </w:rPr>
            </w:pPr>
            <w:r w:rsidRPr="00736AF1">
              <w:rPr>
                <w:rFonts w:asciiTheme="minorHAnsi" w:hAnsiTheme="minorHAnsi" w:cstheme="minorHAnsi"/>
              </w:rPr>
              <w:t>Dokumentar: Er du mors lille dreng</w:t>
            </w:r>
            <w:r w:rsidR="00845028" w:rsidRPr="00736AF1">
              <w:rPr>
                <w:rFonts w:asciiTheme="minorHAnsi" w:hAnsiTheme="minorHAnsi" w:cstheme="minorHAnsi"/>
              </w:rPr>
              <w:t>?</w:t>
            </w:r>
            <w:r w:rsidR="00030916">
              <w:rPr>
                <w:rFonts w:asciiTheme="minorHAnsi" w:hAnsiTheme="minorHAnsi" w:cstheme="minorHAnsi"/>
              </w:rPr>
              <w:t xml:space="preserve"> + 10 år senere.</w:t>
            </w:r>
          </w:p>
          <w:p w14:paraId="2D185629" w14:textId="19AE3E03" w:rsidR="00030916" w:rsidRDefault="00030916" w:rsidP="00E12B7D">
            <w:pPr>
              <w:rPr>
                <w:rFonts w:asciiTheme="minorHAnsi" w:hAnsiTheme="minorHAnsi" w:cstheme="minorHAnsi"/>
              </w:rPr>
            </w:pPr>
          </w:p>
          <w:p w14:paraId="4C8DA7C5" w14:textId="72C1828C" w:rsidR="00030916" w:rsidRPr="00736AF1" w:rsidRDefault="00030916" w:rsidP="00E12B7D">
            <w:pPr>
              <w:rPr>
                <w:rFonts w:asciiTheme="minorHAnsi" w:hAnsiTheme="minorHAnsi" w:cstheme="minorHAnsi"/>
              </w:rPr>
            </w:pPr>
            <w:r>
              <w:rPr>
                <w:rFonts w:asciiTheme="minorHAnsi" w:hAnsiTheme="minorHAnsi" w:cstheme="minorHAnsi"/>
              </w:rPr>
              <w:t>Youtube videos om Tilknytning, tilknytningsmønstre og hospitalisme</w:t>
            </w:r>
          </w:p>
          <w:p w14:paraId="0504953D" w14:textId="77777777" w:rsidR="000B2C14" w:rsidRPr="00736AF1" w:rsidRDefault="000B2C14" w:rsidP="008E0BFE">
            <w:pPr>
              <w:rPr>
                <w:rFonts w:asciiTheme="minorHAnsi" w:hAnsiTheme="minorHAnsi" w:cstheme="minorHAnsi"/>
              </w:rPr>
            </w:pP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4E7F52CA" w:rsidR="000B2C14" w:rsidRPr="008D09C7" w:rsidRDefault="008A43D9" w:rsidP="000B2C14">
            <w:pPr>
              <w:rPr>
                <w:rFonts w:asciiTheme="minorHAnsi" w:hAnsiTheme="minorHAnsi" w:cstheme="minorHAnsi"/>
              </w:rPr>
            </w:pPr>
            <w:r>
              <w:rPr>
                <w:rFonts w:asciiTheme="minorHAnsi" w:hAnsiTheme="minorHAnsi" w:cstheme="minorHAnsi"/>
              </w:rPr>
              <w:t xml:space="preserve">3 </w:t>
            </w:r>
            <w:r w:rsidR="000B2C14" w:rsidRPr="008D09C7">
              <w:rPr>
                <w:rFonts w:asciiTheme="minorHAnsi" w:hAnsiTheme="minorHAnsi" w:cstheme="minorHAnsi"/>
              </w:rPr>
              <w:t>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43DC5C78" w14:textId="77777777" w:rsidR="000B2C14" w:rsidRPr="008D09C7" w:rsidRDefault="000B2C14" w:rsidP="000B2C14">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66E61C2" w14:textId="0E2A2F79" w:rsidR="004C4298" w:rsidRDefault="004C4298" w:rsidP="00115AAD">
      <w:pPr>
        <w:jc w:val="center"/>
        <w:rPr>
          <w:b/>
          <w:sz w:val="28"/>
          <w:szCs w:val="28"/>
        </w:rPr>
      </w:pPr>
    </w:p>
    <w:p w14:paraId="036BDE06" w14:textId="5C312DF9" w:rsidR="00D07FF6" w:rsidRDefault="00D07FF6" w:rsidP="00115AAD">
      <w:pPr>
        <w:jc w:val="center"/>
        <w:rPr>
          <w:b/>
          <w:sz w:val="28"/>
          <w:szCs w:val="28"/>
        </w:rPr>
      </w:pPr>
    </w:p>
    <w:p w14:paraId="65BD8039" w14:textId="31ECF196" w:rsidR="00D07FF6" w:rsidRDefault="00D07FF6" w:rsidP="00115AAD">
      <w:pPr>
        <w:jc w:val="center"/>
        <w:rPr>
          <w:b/>
          <w:sz w:val="28"/>
          <w:szCs w:val="28"/>
        </w:rPr>
      </w:pPr>
    </w:p>
    <w:p w14:paraId="69FCCA07" w14:textId="21DF53C6" w:rsidR="00D07FF6" w:rsidRDefault="00D07FF6" w:rsidP="00115AAD">
      <w:pPr>
        <w:jc w:val="center"/>
        <w:rPr>
          <w:b/>
          <w:sz w:val="28"/>
          <w:szCs w:val="28"/>
        </w:rPr>
      </w:pPr>
    </w:p>
    <w:p w14:paraId="0F9D959F" w14:textId="2B819B34" w:rsidR="00D07FF6" w:rsidRDefault="00D07FF6" w:rsidP="00115AAD">
      <w:pPr>
        <w:jc w:val="center"/>
        <w:rPr>
          <w:b/>
          <w:sz w:val="28"/>
          <w:szCs w:val="28"/>
        </w:rPr>
      </w:pPr>
    </w:p>
    <w:p w14:paraId="262BD456" w14:textId="7A7DB4CA" w:rsidR="00D07FF6" w:rsidRDefault="00D07FF6" w:rsidP="00115AAD">
      <w:pPr>
        <w:jc w:val="center"/>
        <w:rPr>
          <w:b/>
          <w:sz w:val="28"/>
          <w:szCs w:val="28"/>
        </w:rPr>
      </w:pPr>
    </w:p>
    <w:p w14:paraId="438DA983" w14:textId="2CACD172" w:rsidR="00D07FF6" w:rsidRDefault="00D07FF6" w:rsidP="00115AAD">
      <w:pPr>
        <w:jc w:val="center"/>
        <w:rPr>
          <w:b/>
          <w:sz w:val="28"/>
          <w:szCs w:val="28"/>
        </w:rPr>
      </w:pPr>
    </w:p>
    <w:p w14:paraId="7CEBC77F" w14:textId="7C513F1B" w:rsidR="00D07FF6" w:rsidRDefault="00D07FF6" w:rsidP="00115AAD">
      <w:pPr>
        <w:jc w:val="cente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AB985F3" w:rsidR="00D07FF6" w:rsidRPr="000B2C14" w:rsidRDefault="00D07FF6" w:rsidP="0060647F">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18D9FF72" w14:textId="7058A494" w:rsidR="00D07FF6" w:rsidRPr="00D07FF6" w:rsidRDefault="00D07FF6" w:rsidP="0060647F">
            <w:pPr>
              <w:rPr>
                <w:rFonts w:asciiTheme="minorHAnsi" w:hAnsiTheme="minorHAnsi" w:cstheme="minorHAnsi"/>
                <w:b/>
                <w:bCs/>
              </w:rPr>
            </w:pPr>
            <w:r w:rsidRPr="00D07FF6">
              <w:rPr>
                <w:rFonts w:asciiTheme="minorHAnsi" w:hAnsiTheme="minorHAnsi" w:cstheme="minorHAnsi"/>
                <w:b/>
                <w:bCs/>
              </w:rPr>
              <w:t>Det relationelle menneske – omsorgssvigt og opdragelse. Titel 2 og 3 er integrerede forløb</w:t>
            </w: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7F5BE185" w14:textId="77777777" w:rsidR="00D07FF6" w:rsidRPr="00736AF1"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2E7AB5F" w14:textId="77777777" w:rsidR="00D07FF6" w:rsidRPr="00736AF1" w:rsidRDefault="00D07FF6" w:rsidP="0060647F">
            <w:pPr>
              <w:rPr>
                <w:rFonts w:asciiTheme="minorHAnsi" w:hAnsiTheme="minorHAnsi" w:cstheme="minorHAnsi"/>
              </w:rPr>
            </w:pP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197F2851"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r w:rsidR="007D5069">
              <w:rPr>
                <w:rFonts w:asciiTheme="minorHAnsi" w:hAnsiTheme="minorHAnsi" w:cstheme="minorHAnsi"/>
              </w:rPr>
              <w:t xml:space="preserve"> + kap. 6 om Bowlby</w:t>
            </w:r>
          </w:p>
          <w:p w14:paraId="75813463" w14:textId="78C3A0C3" w:rsidR="005E18DB" w:rsidRPr="00736AF1" w:rsidRDefault="005E18DB" w:rsidP="0060647F">
            <w:pPr>
              <w:rPr>
                <w:rFonts w:asciiTheme="minorHAnsi" w:hAnsiTheme="minorHAnsi" w:cstheme="minorHAnsi"/>
              </w:rPr>
            </w:pP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0AB48941" w:rsidR="005E18DB"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4B024C44" w14:textId="3234BBBF" w:rsidR="0091312A" w:rsidRDefault="0091312A" w:rsidP="0060647F">
            <w:pPr>
              <w:rPr>
                <w:rFonts w:asciiTheme="minorHAnsi" w:hAnsiTheme="minorHAnsi" w:cstheme="minorHAnsi"/>
              </w:rPr>
            </w:pPr>
          </w:p>
          <w:p w14:paraId="00ABFE13" w14:textId="77777777" w:rsidR="0091312A" w:rsidRPr="00736AF1" w:rsidRDefault="0091312A" w:rsidP="0091312A">
            <w:pPr>
              <w:rPr>
                <w:rFonts w:asciiTheme="minorHAnsi" w:hAnsiTheme="minorHAnsi" w:cstheme="minorHAnsi"/>
              </w:rPr>
            </w:pPr>
            <w:r w:rsidRPr="00736AF1">
              <w:rPr>
                <w:rFonts w:asciiTheme="minorHAnsi" w:hAnsiTheme="minorHAnsi" w:cstheme="minorHAnsi"/>
              </w:rPr>
              <w:t>Bilag A: ”Julies liv” Kronik Politikken 20. 05. 2000 af Lone Lau (i uddrag)</w:t>
            </w:r>
          </w:p>
          <w:p w14:paraId="613EBDB2" w14:textId="77777777" w:rsidR="0091312A" w:rsidRPr="00736AF1" w:rsidRDefault="0091312A" w:rsidP="0091312A">
            <w:pPr>
              <w:rPr>
                <w:rFonts w:asciiTheme="minorHAnsi" w:hAnsiTheme="minorHAnsi" w:cstheme="minorHAnsi"/>
              </w:rPr>
            </w:pPr>
            <w:r w:rsidRPr="00736AF1">
              <w:rPr>
                <w:rFonts w:asciiTheme="minorHAnsi" w:hAnsiTheme="minorHAnsi" w:cstheme="minorHAnsi"/>
              </w:rPr>
              <w:t>Bilag B: ”Halvdelen af plejebørn har psykiske lidelser” i Videnskab.dk 22. Jan. 2014 af Andreas T Graven (i uddrag)</w:t>
            </w:r>
          </w:p>
          <w:p w14:paraId="2C136F92" w14:textId="77777777" w:rsidR="0091312A" w:rsidRPr="00736AF1" w:rsidRDefault="0091312A" w:rsidP="0060647F">
            <w:pPr>
              <w:rPr>
                <w:rFonts w:asciiTheme="minorHAnsi" w:hAnsiTheme="minorHAnsi" w:cstheme="minorHAnsi"/>
              </w:rPr>
            </w:pP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77777777" w:rsidR="00D07FF6" w:rsidRPr="00736AF1" w:rsidRDefault="00D07FF6" w:rsidP="0060647F">
            <w:pPr>
              <w:rPr>
                <w:rFonts w:asciiTheme="minorHAnsi" w:hAnsiTheme="minorHAnsi" w:cstheme="minorHAnsi"/>
              </w:rPr>
            </w:pPr>
          </w:p>
          <w:p w14:paraId="1FAB1938" w14:textId="77777777" w:rsidR="00D07FF6" w:rsidRPr="00736AF1" w:rsidRDefault="00D07FF6" w:rsidP="0060647F">
            <w:pPr>
              <w:rPr>
                <w:rFonts w:asciiTheme="minorHAnsi" w:hAnsiTheme="minorHAnsi" w:cstheme="minorHAnsi"/>
              </w:rPr>
            </w:pPr>
          </w:p>
          <w:p w14:paraId="3CD88D6E" w14:textId="77777777" w:rsidR="00D07FF6" w:rsidRPr="00736AF1" w:rsidRDefault="00D07FF6" w:rsidP="0060647F">
            <w:pPr>
              <w:rPr>
                <w:rFonts w:asciiTheme="minorHAnsi" w:hAnsiTheme="minorHAnsi" w:cstheme="minorHAnsi"/>
              </w:rPr>
            </w:pPr>
          </w:p>
          <w:p w14:paraId="269FD685" w14:textId="77777777" w:rsidR="008E0BFE" w:rsidRPr="00736AF1" w:rsidRDefault="008E0BFE" w:rsidP="0060647F">
            <w:pPr>
              <w:rPr>
                <w:rFonts w:asciiTheme="minorHAnsi" w:hAnsiTheme="minorHAnsi" w:cstheme="minorHAnsi"/>
              </w:rPr>
            </w:pPr>
          </w:p>
          <w:p w14:paraId="5CF575BF" w14:textId="77777777" w:rsidR="008E0BFE" w:rsidRPr="00736AF1"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595146F8" w:rsidR="00D07FF6" w:rsidRPr="008D09C7" w:rsidRDefault="008A43D9"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3A9E67B6" w14:textId="77777777" w:rsidR="00D07FF6" w:rsidRPr="008D09C7" w:rsidRDefault="00D07FF6"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58C67E5D" w14:textId="51EAA5CE" w:rsidR="00D07FF6" w:rsidRDefault="00D07FF6" w:rsidP="00115AAD">
      <w:pPr>
        <w:jc w:val="center"/>
        <w:rPr>
          <w:b/>
          <w:sz w:val="28"/>
          <w:szCs w:val="28"/>
        </w:rPr>
      </w:pPr>
    </w:p>
    <w:p w14:paraId="31E7AF85" w14:textId="2045596F" w:rsidR="00D07FF6" w:rsidRDefault="00D07FF6" w:rsidP="00115AAD">
      <w:pPr>
        <w:jc w:val="center"/>
        <w:rPr>
          <w:b/>
          <w:sz w:val="28"/>
          <w:szCs w:val="28"/>
        </w:rPr>
      </w:pPr>
    </w:p>
    <w:p w14:paraId="1F84C22E" w14:textId="431A23CC" w:rsidR="00D07FF6" w:rsidRDefault="00D07FF6" w:rsidP="00115AAD">
      <w:pPr>
        <w:jc w:val="center"/>
        <w:rPr>
          <w:b/>
          <w:sz w:val="28"/>
          <w:szCs w:val="28"/>
        </w:rPr>
      </w:pPr>
    </w:p>
    <w:p w14:paraId="5CDC0EB7" w14:textId="2541F04C" w:rsidR="00D07FF6" w:rsidRDefault="00D07FF6" w:rsidP="00115AAD">
      <w:pPr>
        <w:jc w:val="cente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189B07B0" w:rsidR="00771688" w:rsidRPr="000B2C14" w:rsidRDefault="00771688" w:rsidP="0060647F">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34A02B6" w:rsidR="00771688" w:rsidRPr="002C6399" w:rsidRDefault="002C6399" w:rsidP="0060647F">
            <w:pPr>
              <w:rPr>
                <w:rFonts w:asciiTheme="minorHAnsi" w:hAnsiTheme="minorHAnsi" w:cstheme="minorHAnsi"/>
                <w:b/>
                <w:bCs/>
              </w:rPr>
            </w:pPr>
            <w:r w:rsidRPr="002C6399">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35F0EB5E" w:rsidR="002C6399"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w:t>
            </w:r>
            <w:r w:rsidR="002C6399" w:rsidRPr="00736AF1">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7E468571" w14:textId="727A4BB7" w:rsidR="00736AF1" w:rsidRDefault="00736AF1" w:rsidP="002C6399">
            <w:pPr>
              <w:rPr>
                <w:rFonts w:asciiTheme="minorHAnsi" w:hAnsiTheme="minorHAnsi" w:cstheme="minorHAnsi"/>
              </w:rPr>
            </w:pPr>
          </w:p>
          <w:p w14:paraId="16D54642" w14:textId="77777777" w:rsidR="00736AF1" w:rsidRPr="005129DC" w:rsidRDefault="00736AF1" w:rsidP="00736AF1">
            <w:pPr>
              <w:spacing w:line="288" w:lineRule="atLeast"/>
              <w:textAlignment w:val="baseline"/>
              <w:outlineLvl w:val="0"/>
              <w:rPr>
                <w:rFonts w:asciiTheme="minorHAnsi" w:hAnsiTheme="minorHAnsi" w:cstheme="minorHAnsi"/>
                <w:color w:val="231F20"/>
              </w:rPr>
            </w:pPr>
            <w:r w:rsidRPr="005129DC">
              <w:rPr>
                <w:rFonts w:asciiTheme="minorHAnsi" w:hAnsiTheme="minorHAnsi" w:cstheme="minorHAnsi"/>
                <w:color w:val="231F20"/>
              </w:rPr>
              <w:t>’Vi er begyndt at se vores kroppe med andres øjne’</w:t>
            </w:r>
          </w:p>
          <w:p w14:paraId="0EF513C4" w14:textId="2ED89302" w:rsidR="00736AF1" w:rsidRDefault="00736AF1" w:rsidP="00736AF1">
            <w:pPr>
              <w:rPr>
                <w:rFonts w:asciiTheme="minorHAnsi" w:hAnsiTheme="minorHAnsi" w:cstheme="minorHAnsi"/>
                <w:color w:val="231F20"/>
              </w:rPr>
            </w:pPr>
            <w:r w:rsidRPr="005129DC">
              <w:rPr>
                <w:rFonts w:asciiTheme="minorHAnsi" w:hAnsiTheme="minorHAnsi" w:cstheme="minorHAnsi"/>
                <w:color w:val="231F20"/>
              </w:rPr>
              <w:t>I Information 29. dec. 2016 interview lavet af Skårderud med Susie Orbach</w:t>
            </w:r>
          </w:p>
          <w:p w14:paraId="458C8579" w14:textId="3AE95351" w:rsidR="005129DC" w:rsidRDefault="005129DC" w:rsidP="00736AF1">
            <w:pPr>
              <w:rPr>
                <w:rFonts w:asciiTheme="minorHAnsi" w:hAnsiTheme="minorHAnsi" w:cstheme="minorHAnsi"/>
                <w:color w:val="231F20"/>
              </w:rPr>
            </w:pPr>
          </w:p>
          <w:p w14:paraId="16D67189" w14:textId="44A9B629" w:rsidR="005129DC" w:rsidRPr="005129DC" w:rsidRDefault="005129DC" w:rsidP="005129DC">
            <w:pPr>
              <w:rPr>
                <w:rFonts w:asciiTheme="minorHAnsi" w:hAnsiTheme="minorHAnsi" w:cstheme="minorHAnsi"/>
                <w:color w:val="231F20"/>
              </w:rPr>
            </w:pPr>
            <w:r w:rsidRPr="005129DC">
              <w:t>”</w:t>
            </w:r>
            <w:r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242E1488" w14:textId="77777777" w:rsidR="005129DC" w:rsidRPr="005129DC" w:rsidRDefault="005129DC" w:rsidP="00736AF1">
            <w:pPr>
              <w:rPr>
                <w:rFonts w:asciiTheme="minorHAnsi" w:hAnsiTheme="minorHAnsi" w:cstheme="minorHAnsi"/>
                <w:color w:val="231F20"/>
              </w:rPr>
            </w:pPr>
          </w:p>
          <w:p w14:paraId="0E6ED562" w14:textId="6BCFE655" w:rsidR="004120ED" w:rsidRPr="007541A7" w:rsidRDefault="007541A7" w:rsidP="004120ED">
            <w:pPr>
              <w:rPr>
                <w:rFonts w:asciiTheme="minorHAnsi" w:hAnsiTheme="minorHAnsi" w:cstheme="minorHAnsi"/>
              </w:rPr>
            </w:pPr>
            <w:r w:rsidRPr="007541A7">
              <w:rPr>
                <w:rFonts w:asciiTheme="minorHAnsi" w:hAnsiTheme="minorHAnsi" w:cstheme="minorHAnsi"/>
              </w:rPr>
              <w:t>”</w:t>
            </w:r>
            <w:r w:rsidR="004120ED" w:rsidRPr="007541A7">
              <w:rPr>
                <w:rFonts w:asciiTheme="minorHAnsi" w:hAnsiTheme="minorHAnsi" w:cstheme="minorHAnsi"/>
              </w:rPr>
              <w:t>Især unge føler sig ensomme</w:t>
            </w:r>
            <w:r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59E214B8" w14:textId="77777777" w:rsidR="00771688" w:rsidRPr="00736AF1" w:rsidRDefault="00771688" w:rsidP="0060647F">
            <w:pPr>
              <w:rPr>
                <w:rFonts w:asciiTheme="minorHAnsi" w:hAnsiTheme="minorHAnsi" w:cstheme="minorHAnsi"/>
              </w:rPr>
            </w:pP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77777777" w:rsidR="00771688" w:rsidRPr="008D09C7" w:rsidRDefault="00771688"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360B4F64" w14:textId="6AF17948" w:rsidR="00A05F33" w:rsidRDefault="00A05F33" w:rsidP="00A05F3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513"/>
      </w:tblGrid>
      <w:tr w:rsidR="00A05F33" w:rsidRPr="00FD441A" w14:paraId="77DC7DDE" w14:textId="77777777" w:rsidTr="008A43D9">
        <w:tc>
          <w:tcPr>
            <w:tcW w:w="5115" w:type="dxa"/>
          </w:tcPr>
          <w:p w14:paraId="7B834DF6" w14:textId="30DB0B9E" w:rsidR="00A05F33" w:rsidRPr="000B2C14" w:rsidRDefault="00A05F33" w:rsidP="00466689">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5</w:t>
            </w:r>
          </w:p>
          <w:p w14:paraId="7752D631" w14:textId="77777777" w:rsidR="00A05F33" w:rsidRPr="000B2C14" w:rsidRDefault="00A05F33" w:rsidP="00466689">
            <w:pPr>
              <w:rPr>
                <w:rFonts w:asciiTheme="minorHAnsi" w:hAnsiTheme="minorHAnsi" w:cstheme="minorHAnsi"/>
                <w:b/>
              </w:rPr>
            </w:pPr>
          </w:p>
        </w:tc>
        <w:tc>
          <w:tcPr>
            <w:tcW w:w="4513" w:type="dxa"/>
          </w:tcPr>
          <w:p w14:paraId="3FF01182" w14:textId="75EDDAA8" w:rsidR="00A05F33" w:rsidRPr="008244A6" w:rsidRDefault="0063464A" w:rsidP="00466689">
            <w:pPr>
              <w:rPr>
                <w:rFonts w:asciiTheme="minorHAnsi" w:hAnsiTheme="minorHAnsi" w:cstheme="minorHAnsi"/>
                <w:b/>
                <w:bCs/>
              </w:rPr>
            </w:pPr>
            <w:r w:rsidRPr="008244A6">
              <w:rPr>
                <w:b/>
                <w:bCs/>
              </w:rPr>
              <w:t>Socialpsykologi og Kulturmøde: Flygtninge, Integration, Sociale grupper og Tilknytning</w:t>
            </w:r>
          </w:p>
        </w:tc>
      </w:tr>
      <w:tr w:rsidR="00A05F33" w:rsidRPr="000B2C14" w14:paraId="10F43389" w14:textId="77777777" w:rsidTr="008A43D9">
        <w:tc>
          <w:tcPr>
            <w:tcW w:w="5115" w:type="dxa"/>
          </w:tcPr>
          <w:p w14:paraId="39BF9CE2" w14:textId="11DCD05E" w:rsidR="00A05F33" w:rsidRPr="008244A6" w:rsidRDefault="00A05F33" w:rsidP="00A05F33">
            <w:pPr>
              <w:rPr>
                <w:rFonts w:asciiTheme="minorHAnsi" w:hAnsiTheme="minorHAnsi" w:cstheme="minorHAnsi"/>
              </w:rPr>
            </w:pPr>
            <w:r w:rsidRPr="008244A6">
              <w:rPr>
                <w:rFonts w:asciiTheme="minorHAnsi" w:hAnsiTheme="minorHAnsi" w:cstheme="minorHAnsi"/>
                <w:b/>
                <w:bCs/>
              </w:rPr>
              <w:t>Kernestof:</w:t>
            </w:r>
            <w:r w:rsidRPr="008244A6">
              <w:rPr>
                <w:rFonts w:asciiTheme="minorHAnsi" w:hAnsiTheme="minorHAnsi" w:cstheme="minorHAnsi"/>
              </w:rPr>
              <w:t xml:space="preserve"> Socialpsykologi, Kulturmøde, Tilknytning og Psykologiske undersøgelser</w:t>
            </w:r>
            <w:r w:rsidR="00CD1669">
              <w:rPr>
                <w:rFonts w:asciiTheme="minorHAnsi" w:hAnsiTheme="minorHAnsi" w:cstheme="minorHAnsi"/>
              </w:rPr>
              <w:t xml:space="preserve"> og inddragelse af kognition.</w:t>
            </w:r>
          </w:p>
          <w:p w14:paraId="06F24D17" w14:textId="77777777" w:rsidR="00A05F33" w:rsidRPr="008244A6" w:rsidRDefault="00A05F33" w:rsidP="00A05F33">
            <w:pPr>
              <w:rPr>
                <w:rFonts w:asciiTheme="minorHAnsi" w:hAnsiTheme="minorHAnsi" w:cstheme="minorHAnsi"/>
              </w:rPr>
            </w:pPr>
          </w:p>
          <w:p w14:paraId="18842DAB"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Læsestof / materialer:</w:t>
            </w:r>
          </w:p>
          <w:p w14:paraId="21D8C972" w14:textId="77777777" w:rsidR="00A05F33" w:rsidRPr="008244A6" w:rsidRDefault="00A05F33" w:rsidP="00A05F33">
            <w:pPr>
              <w:rPr>
                <w:rFonts w:asciiTheme="minorHAnsi" w:hAnsiTheme="minorHAnsi" w:cstheme="minorHAnsi"/>
              </w:rPr>
            </w:pPr>
          </w:p>
          <w:p w14:paraId="14B4E977"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Per Schultz Larsen</w:t>
            </w:r>
          </w:p>
          <w:p w14:paraId="7B6D45E8" w14:textId="4747389E" w:rsidR="00A05F33" w:rsidRPr="008244A6" w:rsidRDefault="00A05F33" w:rsidP="00A05F33">
            <w:pPr>
              <w:rPr>
                <w:rFonts w:asciiTheme="minorHAnsi" w:hAnsiTheme="minorHAnsi" w:cstheme="minorHAnsi"/>
              </w:rPr>
            </w:pPr>
            <w:r w:rsidRPr="008244A6">
              <w:rPr>
                <w:rFonts w:asciiTheme="minorHAnsi" w:hAnsiTheme="minorHAnsi" w:cstheme="minorHAnsi"/>
              </w:rPr>
              <w:t>Psykologiens veje. 3. udgave 2018 kap. 21 s. 375-390</w:t>
            </w:r>
            <w:r w:rsidR="00184B8E">
              <w:rPr>
                <w:rFonts w:asciiTheme="minorHAnsi" w:hAnsiTheme="minorHAnsi" w:cstheme="minorHAnsi"/>
              </w:rPr>
              <w:t xml:space="preserve"> og kap. 22 </w:t>
            </w:r>
            <w:r w:rsidR="00184B8E" w:rsidRPr="00184B8E">
              <w:rPr>
                <w:rFonts w:asciiTheme="minorHAnsi" w:hAnsiTheme="minorHAnsi" w:cstheme="minorHAnsi"/>
              </w:rPr>
              <w:t>s. 421-429 og ill. 22.4 s. 430</w:t>
            </w:r>
          </w:p>
          <w:p w14:paraId="75EC5B03" w14:textId="076C6CDE" w:rsidR="00A05F33" w:rsidRPr="008244A6" w:rsidRDefault="00A05F33" w:rsidP="00A05F33">
            <w:pPr>
              <w:rPr>
                <w:rFonts w:asciiTheme="minorHAnsi" w:hAnsiTheme="minorHAnsi" w:cstheme="minorHAnsi"/>
              </w:rPr>
            </w:pPr>
          </w:p>
          <w:p w14:paraId="65992DFA" w14:textId="77777777" w:rsidR="00A05F33" w:rsidRPr="008244A6" w:rsidRDefault="00A05F33" w:rsidP="00A05F33">
            <w:pPr>
              <w:rPr>
                <w:rFonts w:asciiTheme="minorHAnsi" w:hAnsiTheme="minorHAnsi" w:cstheme="minorHAnsi"/>
              </w:rPr>
            </w:pPr>
          </w:p>
          <w:p w14:paraId="2A1FC0A8"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 xml:space="preserve">Artikler: </w:t>
            </w:r>
          </w:p>
          <w:p w14:paraId="6FAF61CF" w14:textId="77777777" w:rsidR="005E5A60" w:rsidRPr="005E5A60" w:rsidRDefault="00A05F33" w:rsidP="005E5A60">
            <w:pPr>
              <w:rPr>
                <w:rFonts w:asciiTheme="minorHAnsi" w:hAnsiTheme="minorHAnsi" w:cstheme="minorHAnsi"/>
              </w:rPr>
            </w:pPr>
            <w:r w:rsidRPr="008244A6">
              <w:rPr>
                <w:rFonts w:asciiTheme="minorHAnsi" w:hAnsiTheme="minorHAnsi" w:cstheme="minorHAnsi"/>
              </w:rPr>
              <w:t xml:space="preserve">1. </w:t>
            </w:r>
            <w:r w:rsidR="005E5A60" w:rsidRPr="005E5A60">
              <w:rPr>
                <w:rFonts w:asciiTheme="minorHAnsi" w:hAnsiTheme="minorHAnsi" w:cstheme="minorHAnsi"/>
              </w:rPr>
              <w:t>Flygtninges traumer skyldes mere end krig</w:t>
            </w:r>
          </w:p>
          <w:p w14:paraId="5C7F9980" w14:textId="637CE9FB" w:rsidR="00A05F33" w:rsidRPr="008244A6" w:rsidRDefault="005E5A60" w:rsidP="005E5A60">
            <w:pPr>
              <w:rPr>
                <w:rFonts w:asciiTheme="minorHAnsi" w:hAnsiTheme="minorHAnsi" w:cstheme="minorHAnsi"/>
              </w:rPr>
            </w:pPr>
            <w:r w:rsidRPr="005E5A60">
              <w:rPr>
                <w:rFonts w:asciiTheme="minorHAnsi" w:hAnsiTheme="minorHAnsi" w:cstheme="minorHAnsi"/>
              </w:rPr>
              <w:t>Kristeligt Dagblad 27. Maj 2015</w:t>
            </w:r>
            <w:r>
              <w:rPr>
                <w:rFonts w:asciiTheme="minorHAnsi" w:hAnsiTheme="minorHAnsi" w:cstheme="minorHAnsi"/>
              </w:rPr>
              <w:t xml:space="preserve"> </w:t>
            </w:r>
            <w:r w:rsidR="00A05F33" w:rsidRPr="008244A6">
              <w:rPr>
                <w:rFonts w:asciiTheme="minorHAnsi" w:hAnsiTheme="minorHAnsi" w:cstheme="minorHAnsi"/>
              </w:rPr>
              <w:t>af Britta Søndergaard</w:t>
            </w:r>
          </w:p>
          <w:p w14:paraId="3005A744" w14:textId="2630988C" w:rsidR="00A05F33" w:rsidRPr="008244A6" w:rsidRDefault="00A05F33" w:rsidP="00466689">
            <w:pPr>
              <w:widowControl w:val="0"/>
              <w:autoSpaceDE w:val="0"/>
              <w:autoSpaceDN w:val="0"/>
              <w:adjustRightInd w:val="0"/>
              <w:rPr>
                <w:rFonts w:asciiTheme="minorHAnsi" w:hAnsiTheme="minorHAnsi" w:cstheme="minorHAnsi"/>
                <w:color w:val="231F20"/>
              </w:rPr>
            </w:pPr>
          </w:p>
          <w:p w14:paraId="63EEB46B" w14:textId="77777777" w:rsidR="00A05F33" w:rsidRPr="00C35955" w:rsidRDefault="00A05F33" w:rsidP="00466689">
            <w:pPr>
              <w:widowControl w:val="0"/>
              <w:autoSpaceDE w:val="0"/>
              <w:autoSpaceDN w:val="0"/>
              <w:adjustRightInd w:val="0"/>
              <w:rPr>
                <w:rFonts w:asciiTheme="minorHAnsi" w:hAnsiTheme="minorHAnsi" w:cstheme="minorHAnsi"/>
              </w:rPr>
            </w:pPr>
          </w:p>
          <w:p w14:paraId="1C2BF716" w14:textId="5E6D0A74" w:rsidR="00A05F33" w:rsidRPr="00C35955" w:rsidRDefault="00103EB1" w:rsidP="00103EB1">
            <w:pPr>
              <w:rPr>
                <w:rFonts w:asciiTheme="minorHAnsi" w:hAnsiTheme="minorHAnsi" w:cstheme="minorHAnsi"/>
              </w:rPr>
            </w:pPr>
            <w:r w:rsidRPr="00C35955">
              <w:rPr>
                <w:rFonts w:asciiTheme="minorHAnsi" w:hAnsiTheme="minorHAnsi" w:cstheme="minorHAnsi"/>
              </w:rPr>
              <w:t xml:space="preserve">Youtube se Asch’s conformity experiment </w:t>
            </w:r>
            <w:hyperlink r:id="rId8" w:history="1">
              <w:r w:rsidRPr="007A4AF8">
                <w:rPr>
                  <w:rFonts w:asciiTheme="minorHAnsi" w:hAnsiTheme="minorHAnsi" w:cstheme="minorHAnsi"/>
                </w:rPr>
                <w:t>https://www.youtube.com/watch?v=TYIh4MkcfJA</w:t>
              </w:r>
            </w:hyperlink>
          </w:p>
          <w:p w14:paraId="52ED61F5" w14:textId="77777777" w:rsidR="00103EB1" w:rsidRPr="00C35955" w:rsidRDefault="00103EB1" w:rsidP="00103EB1">
            <w:pPr>
              <w:rPr>
                <w:rFonts w:asciiTheme="minorHAnsi" w:hAnsiTheme="minorHAnsi" w:cstheme="minorHAnsi"/>
              </w:rPr>
            </w:pPr>
          </w:p>
          <w:p w14:paraId="6A6394B2" w14:textId="77777777" w:rsidR="00C35955" w:rsidRPr="00C35955" w:rsidRDefault="00C35955" w:rsidP="00C35955">
            <w:pPr>
              <w:rPr>
                <w:rFonts w:asciiTheme="minorHAnsi" w:hAnsiTheme="minorHAnsi" w:cstheme="minorHAnsi"/>
              </w:rPr>
            </w:pPr>
            <w:r w:rsidRPr="00C35955">
              <w:rPr>
                <w:rFonts w:asciiTheme="minorHAnsi" w:hAnsiTheme="minorHAnsi" w:cstheme="minorHAnsi"/>
              </w:rPr>
              <w:t xml:space="preserve">Dorthe Marie Søndergaard om mobning EXBUS </w:t>
            </w:r>
            <w:r w:rsidRPr="00C35955">
              <w:rPr>
                <w:rFonts w:asciiTheme="minorHAnsi" w:hAnsiTheme="minorHAnsi" w:cstheme="minorHAnsi"/>
              </w:rPr>
              <w:t xml:space="preserve">Youtube </w:t>
            </w:r>
            <w:hyperlink r:id="rId9" w:history="1">
              <w:r w:rsidRPr="00C35955">
                <w:rPr>
                  <w:rFonts w:asciiTheme="minorHAnsi" w:hAnsiTheme="minorHAnsi" w:cstheme="minorHAnsi"/>
                </w:rPr>
                <w:t>https://www.youtube.com/watch?time_continue=133&amp;v=uIysfQNbxHg</w:t>
              </w:r>
            </w:hyperlink>
          </w:p>
          <w:p w14:paraId="386501E9" w14:textId="094C511A" w:rsidR="00C35955" w:rsidRPr="00C35955" w:rsidRDefault="00C35955" w:rsidP="00103EB1">
            <w:pPr>
              <w:rPr>
                <w:rFonts w:asciiTheme="minorHAnsi" w:hAnsiTheme="minorHAnsi" w:cstheme="minorHAnsi"/>
              </w:rPr>
            </w:pPr>
          </w:p>
        </w:tc>
        <w:tc>
          <w:tcPr>
            <w:tcW w:w="4513" w:type="dxa"/>
          </w:tcPr>
          <w:p w14:paraId="0B661942" w14:textId="6DD4CB51" w:rsidR="008244A6" w:rsidRPr="008244A6" w:rsidRDefault="008244A6" w:rsidP="008244A6">
            <w:pPr>
              <w:pStyle w:val="Default"/>
              <w:rPr>
                <w:rFonts w:asciiTheme="minorHAnsi" w:hAnsiTheme="minorHAnsi" w:cstheme="minorHAnsi"/>
                <w:bCs/>
              </w:rPr>
            </w:pPr>
            <w:r w:rsidRPr="008244A6">
              <w:rPr>
                <w:rFonts w:asciiTheme="minorHAnsi" w:hAnsiTheme="minorHAnsi" w:cstheme="minorHAnsi"/>
                <w:bCs/>
              </w:rPr>
              <w:t xml:space="preserve">Der er arbejdet med problemstilling: Hvad former et menneske - biologi, udvikling og/eller sociale processer. I dette forløb er der lagt vægt på gruppens betydning for identitet og kognition. Kursisterne skal lære at forstå den eksperimentelle psykologis metode ud fra </w:t>
            </w:r>
            <w:proofErr w:type="spellStart"/>
            <w:r w:rsidRPr="008244A6">
              <w:rPr>
                <w:rFonts w:asciiTheme="minorHAnsi" w:hAnsiTheme="minorHAnsi" w:cstheme="minorHAnsi"/>
                <w:bCs/>
              </w:rPr>
              <w:t>Asch</w:t>
            </w:r>
            <w:r>
              <w:rPr>
                <w:rFonts w:asciiTheme="minorHAnsi" w:hAnsiTheme="minorHAnsi" w:cstheme="minorHAnsi"/>
                <w:bCs/>
              </w:rPr>
              <w:t>’s</w:t>
            </w:r>
            <w:proofErr w:type="spellEnd"/>
            <w:r>
              <w:rPr>
                <w:rFonts w:asciiTheme="minorHAnsi" w:hAnsiTheme="minorHAnsi" w:cstheme="minorHAnsi"/>
                <w:bCs/>
              </w:rPr>
              <w:t xml:space="preserve"> experiment</w:t>
            </w:r>
          </w:p>
          <w:p w14:paraId="7FC33184" w14:textId="77777777" w:rsidR="008244A6" w:rsidRPr="008244A6" w:rsidRDefault="008244A6" w:rsidP="008244A6">
            <w:pPr>
              <w:rPr>
                <w:rFonts w:asciiTheme="minorHAnsi" w:hAnsiTheme="minorHAnsi" w:cstheme="minorHAnsi"/>
                <w:b/>
              </w:rPr>
            </w:pPr>
          </w:p>
          <w:p w14:paraId="7E4F94A1" w14:textId="57B059EC" w:rsidR="008244A6" w:rsidRDefault="008244A6" w:rsidP="008244A6">
            <w:pPr>
              <w:pStyle w:val="Default"/>
              <w:rPr>
                <w:rFonts w:asciiTheme="minorHAnsi" w:hAnsiTheme="minorHAnsi" w:cstheme="minorHAnsi"/>
                <w:bCs/>
              </w:rPr>
            </w:pPr>
            <w:r w:rsidRPr="008244A6">
              <w:rPr>
                <w:rFonts w:asciiTheme="minorHAnsi" w:hAnsiTheme="minorHAnsi" w:cstheme="minorHAnsi"/>
                <w:bCs/>
              </w:rPr>
              <w:t>Vi arbejdede med et nyt forskningsområde på baggrund af Karin Ribers ph.d. som er en undersøgelse af tilknytning og integration ved interview af voksne flygtninge og tilknytningsmønstre. Der blev arbejdet med tilknytningsforstyrrelser, omsorgssvigt, det sociales betydning for identitet og kulturmødet, som kan forstørre de udfordringer, der i forvejen er i kulturmødet.</w:t>
            </w:r>
          </w:p>
          <w:p w14:paraId="2376AA2C" w14:textId="1493A823" w:rsidR="008244A6" w:rsidRPr="008244A6" w:rsidRDefault="008244A6" w:rsidP="008244A6">
            <w:pPr>
              <w:pStyle w:val="Default"/>
              <w:rPr>
                <w:rFonts w:asciiTheme="minorHAnsi" w:hAnsiTheme="minorHAnsi" w:cstheme="minorHAnsi"/>
                <w:bCs/>
              </w:rPr>
            </w:pPr>
            <w:r>
              <w:rPr>
                <w:rFonts w:asciiTheme="minorHAnsi" w:hAnsiTheme="minorHAnsi" w:cstheme="minorHAnsi"/>
                <w:bCs/>
              </w:rPr>
              <w:t xml:space="preserve">Forløb er integreret med tidligeudvikling og tilknytningsproblematikker. </w:t>
            </w:r>
            <w:r w:rsidR="00CD1669">
              <w:rPr>
                <w:rFonts w:asciiTheme="minorHAnsi" w:hAnsiTheme="minorHAnsi" w:cstheme="minorHAnsi"/>
                <w:bCs/>
              </w:rPr>
              <w:t>Stereotypisering ses tillige i lyset af kognitive skemaer</w:t>
            </w:r>
          </w:p>
          <w:p w14:paraId="29565420" w14:textId="302DA42E" w:rsidR="00A05F33" w:rsidRPr="008244A6" w:rsidRDefault="00A05F33" w:rsidP="00466689">
            <w:pPr>
              <w:rPr>
                <w:rFonts w:asciiTheme="minorHAnsi" w:hAnsiTheme="minorHAnsi" w:cstheme="minorHAnsi"/>
              </w:rPr>
            </w:pPr>
          </w:p>
          <w:p w14:paraId="6200443D" w14:textId="77777777" w:rsidR="0063464A" w:rsidRPr="008244A6" w:rsidRDefault="0063464A" w:rsidP="00466689">
            <w:pPr>
              <w:rPr>
                <w:rFonts w:asciiTheme="minorHAnsi" w:hAnsiTheme="minorHAnsi" w:cstheme="minorHAnsi"/>
              </w:rPr>
            </w:pPr>
          </w:p>
          <w:p w14:paraId="6FE6063F" w14:textId="77777777" w:rsidR="00A05F33" w:rsidRPr="008244A6" w:rsidRDefault="00A05F33" w:rsidP="00466689">
            <w:pPr>
              <w:rPr>
                <w:rFonts w:asciiTheme="minorHAnsi" w:hAnsiTheme="minorHAnsi" w:cstheme="minorHAnsi"/>
              </w:rPr>
            </w:pPr>
            <w:r w:rsidRPr="008244A6">
              <w:rPr>
                <w:rFonts w:asciiTheme="minorHAnsi" w:hAnsiTheme="minorHAnsi" w:cstheme="minorHAnsi"/>
              </w:rPr>
              <w:t>Faglige mål:</w:t>
            </w:r>
          </w:p>
          <w:p w14:paraId="668A88AF"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demonstrere et bredt kendskab til fagets stofområder, primært i forhold til det normalt fungerende menneske </w:t>
            </w:r>
          </w:p>
          <w:p w14:paraId="6BAA8DB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redegøre for og kritisk forholde sig til psykologisk viden i form af psykologiske teorier, begreber og undersøgelser </w:t>
            </w:r>
          </w:p>
          <w:p w14:paraId="090AC3A1"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w:t>
            </w:r>
            <w:r w:rsidRPr="008244A6">
              <w:rPr>
                <w:rFonts w:asciiTheme="minorHAnsi" w:hAnsiTheme="minorHAnsi" w:cstheme="minorHAnsi"/>
              </w:rPr>
              <w:lastRenderedPageBreak/>
              <w:t xml:space="preserve">kunne forholde sig kritisk til den anvendte viden på et fagligt grundlag </w:t>
            </w:r>
          </w:p>
          <w:p w14:paraId="7CFFA29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inddrage og vurdere forskellige forklaringer på psykologiske problemstillinger </w:t>
            </w:r>
          </w:p>
          <w:p w14:paraId="760CA5E2"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E44D034"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argumentere fagligt og formidle psykologisk viden med et fagligt begrebsapparat på en klar og præcis måde</w:t>
            </w:r>
          </w:p>
        </w:tc>
      </w:tr>
      <w:tr w:rsidR="008A43D9" w:rsidRPr="00FD441A" w14:paraId="4BBD2276" w14:textId="77777777" w:rsidTr="008A43D9">
        <w:tc>
          <w:tcPr>
            <w:tcW w:w="5115" w:type="dxa"/>
          </w:tcPr>
          <w:p w14:paraId="0369BDAE" w14:textId="77777777" w:rsidR="008A43D9" w:rsidRPr="008D09C7" w:rsidRDefault="008A43D9" w:rsidP="008A43D9">
            <w:pPr>
              <w:rPr>
                <w:rFonts w:asciiTheme="minorHAnsi" w:hAnsiTheme="minorHAnsi" w:cstheme="minorHAnsi"/>
                <w:b/>
              </w:rPr>
            </w:pPr>
            <w:r w:rsidRPr="008D09C7">
              <w:rPr>
                <w:rFonts w:asciiTheme="minorHAnsi" w:hAnsiTheme="minorHAnsi" w:cstheme="minorHAnsi"/>
                <w:b/>
              </w:rPr>
              <w:lastRenderedPageBreak/>
              <w:t>Omfang</w:t>
            </w:r>
          </w:p>
          <w:p w14:paraId="0A9E6473" w14:textId="77777777" w:rsidR="008A43D9" w:rsidRPr="008D09C7" w:rsidRDefault="008A43D9" w:rsidP="008A43D9">
            <w:pPr>
              <w:rPr>
                <w:rFonts w:asciiTheme="minorHAnsi" w:hAnsiTheme="minorHAnsi" w:cstheme="minorHAnsi"/>
                <w:b/>
              </w:rPr>
            </w:pPr>
          </w:p>
        </w:tc>
        <w:tc>
          <w:tcPr>
            <w:tcW w:w="4513" w:type="dxa"/>
          </w:tcPr>
          <w:p w14:paraId="79805801" w14:textId="339B60B9" w:rsidR="008A43D9" w:rsidRPr="008D09C7" w:rsidRDefault="008A43D9" w:rsidP="008A43D9">
            <w:pPr>
              <w:rPr>
                <w:rFonts w:asciiTheme="minorHAnsi" w:hAnsiTheme="minorHAnsi" w:cstheme="minorHAnsi"/>
              </w:rPr>
            </w:pPr>
            <w:r>
              <w:rPr>
                <w:rFonts w:asciiTheme="minorHAnsi" w:hAnsiTheme="minorHAnsi" w:cstheme="minorHAnsi"/>
              </w:rPr>
              <w:t>2</w:t>
            </w:r>
            <w:r w:rsidRPr="008D09C7">
              <w:rPr>
                <w:rFonts w:asciiTheme="minorHAnsi" w:hAnsiTheme="minorHAnsi" w:cstheme="minorHAnsi"/>
              </w:rPr>
              <w:t xml:space="preserve"> opgaver heraf den ene Fremmøde</w:t>
            </w:r>
          </w:p>
        </w:tc>
      </w:tr>
      <w:tr w:rsidR="008A43D9" w:rsidRPr="00FD441A" w14:paraId="2809D0DE" w14:textId="77777777" w:rsidTr="008A43D9">
        <w:tc>
          <w:tcPr>
            <w:tcW w:w="5115" w:type="dxa"/>
          </w:tcPr>
          <w:p w14:paraId="31DFEBB3" w14:textId="77777777" w:rsidR="008A43D9" w:rsidRPr="008D09C7" w:rsidRDefault="008A43D9" w:rsidP="008A43D9">
            <w:pPr>
              <w:rPr>
                <w:rFonts w:asciiTheme="minorHAnsi" w:hAnsiTheme="minorHAnsi" w:cstheme="minorHAnsi"/>
                <w:b/>
                <w:bCs/>
              </w:rPr>
            </w:pPr>
            <w:r w:rsidRPr="008D09C7">
              <w:rPr>
                <w:rFonts w:asciiTheme="minorHAnsi" w:hAnsiTheme="minorHAnsi" w:cstheme="minorHAnsi"/>
                <w:b/>
                <w:bCs/>
              </w:rPr>
              <w:t>Bemærkninger</w:t>
            </w:r>
          </w:p>
        </w:tc>
        <w:tc>
          <w:tcPr>
            <w:tcW w:w="4513" w:type="dxa"/>
          </w:tcPr>
          <w:p w14:paraId="7661FBE7" w14:textId="77777777" w:rsidR="008A43D9" w:rsidRPr="008D09C7" w:rsidRDefault="008A43D9" w:rsidP="008A43D9">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CC6A3B6" w14:textId="77777777" w:rsidR="00A05F33" w:rsidRDefault="00A05F33" w:rsidP="00A05F33">
      <w:pPr>
        <w:rPr>
          <w:b/>
          <w:sz w:val="28"/>
          <w:szCs w:val="28"/>
        </w:rPr>
      </w:pPr>
    </w:p>
    <w:sectPr w:rsidR="00A05F33" w:rsidSect="00235BD9">
      <w:headerReference w:type="default" r:id="rId10"/>
      <w:footerReference w:type="default" r:id="rId1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E99F" w14:textId="77777777" w:rsidR="00876B97" w:rsidRDefault="00876B97">
      <w:r>
        <w:separator/>
      </w:r>
    </w:p>
  </w:endnote>
  <w:endnote w:type="continuationSeparator" w:id="0">
    <w:p w14:paraId="3ABDE250" w14:textId="77777777" w:rsidR="00876B97" w:rsidRDefault="008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7BD8" w14:textId="77777777" w:rsidR="00876B97" w:rsidRDefault="00876B97">
      <w:r>
        <w:separator/>
      </w:r>
    </w:p>
  </w:footnote>
  <w:footnote w:type="continuationSeparator" w:id="0">
    <w:p w14:paraId="67B7F3D0" w14:textId="77777777" w:rsidR="00876B97" w:rsidRDefault="0087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8657FD"/>
    <w:multiLevelType w:val="hybridMultilevel"/>
    <w:tmpl w:val="3836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30916"/>
    <w:rsid w:val="00050C25"/>
    <w:rsid w:val="00056A27"/>
    <w:rsid w:val="0007120B"/>
    <w:rsid w:val="00075256"/>
    <w:rsid w:val="00091541"/>
    <w:rsid w:val="000B2C14"/>
    <w:rsid w:val="000B4186"/>
    <w:rsid w:val="000C51B0"/>
    <w:rsid w:val="000D483F"/>
    <w:rsid w:val="00102A2C"/>
    <w:rsid w:val="00103EB1"/>
    <w:rsid w:val="00113075"/>
    <w:rsid w:val="00115AAD"/>
    <w:rsid w:val="0014225B"/>
    <w:rsid w:val="001835CF"/>
    <w:rsid w:val="00184B8E"/>
    <w:rsid w:val="001B2C21"/>
    <w:rsid w:val="001F629E"/>
    <w:rsid w:val="00205B67"/>
    <w:rsid w:val="00216D64"/>
    <w:rsid w:val="00217398"/>
    <w:rsid w:val="0022762A"/>
    <w:rsid w:val="00235BD9"/>
    <w:rsid w:val="00266176"/>
    <w:rsid w:val="002C6399"/>
    <w:rsid w:val="002E129A"/>
    <w:rsid w:val="002F5059"/>
    <w:rsid w:val="0030483F"/>
    <w:rsid w:val="00335E66"/>
    <w:rsid w:val="0035146A"/>
    <w:rsid w:val="00391453"/>
    <w:rsid w:val="00394058"/>
    <w:rsid w:val="00394B01"/>
    <w:rsid w:val="003F3F0B"/>
    <w:rsid w:val="004120ED"/>
    <w:rsid w:val="00414286"/>
    <w:rsid w:val="0043069F"/>
    <w:rsid w:val="004336EF"/>
    <w:rsid w:val="00437F9B"/>
    <w:rsid w:val="00446495"/>
    <w:rsid w:val="00452279"/>
    <w:rsid w:val="0046496D"/>
    <w:rsid w:val="004A5154"/>
    <w:rsid w:val="004B4443"/>
    <w:rsid w:val="004B5C22"/>
    <w:rsid w:val="004C4298"/>
    <w:rsid w:val="004D3F13"/>
    <w:rsid w:val="004E5E22"/>
    <w:rsid w:val="0050106D"/>
    <w:rsid w:val="005021B3"/>
    <w:rsid w:val="005129DC"/>
    <w:rsid w:val="00537C47"/>
    <w:rsid w:val="005437DE"/>
    <w:rsid w:val="00555D06"/>
    <w:rsid w:val="0055612E"/>
    <w:rsid w:val="00570745"/>
    <w:rsid w:val="005737D8"/>
    <w:rsid w:val="00585AD7"/>
    <w:rsid w:val="005901DE"/>
    <w:rsid w:val="00595C26"/>
    <w:rsid w:val="005968A3"/>
    <w:rsid w:val="005A6A93"/>
    <w:rsid w:val="005C5738"/>
    <w:rsid w:val="005E0E26"/>
    <w:rsid w:val="005E18DB"/>
    <w:rsid w:val="005E1E46"/>
    <w:rsid w:val="005E5A60"/>
    <w:rsid w:val="005E6CE3"/>
    <w:rsid w:val="005F3FBB"/>
    <w:rsid w:val="00610880"/>
    <w:rsid w:val="006128BC"/>
    <w:rsid w:val="0062089B"/>
    <w:rsid w:val="00625633"/>
    <w:rsid w:val="0063464A"/>
    <w:rsid w:val="00657E7D"/>
    <w:rsid w:val="006749D4"/>
    <w:rsid w:val="00690A7B"/>
    <w:rsid w:val="006F0876"/>
    <w:rsid w:val="00706383"/>
    <w:rsid w:val="007104AC"/>
    <w:rsid w:val="00710F1E"/>
    <w:rsid w:val="00730EFA"/>
    <w:rsid w:val="00732FD0"/>
    <w:rsid w:val="00736AF1"/>
    <w:rsid w:val="00750862"/>
    <w:rsid w:val="00753268"/>
    <w:rsid w:val="007541A7"/>
    <w:rsid w:val="00771688"/>
    <w:rsid w:val="00776C72"/>
    <w:rsid w:val="007921CC"/>
    <w:rsid w:val="007A4AF8"/>
    <w:rsid w:val="007C0CB2"/>
    <w:rsid w:val="007C19FF"/>
    <w:rsid w:val="007D124A"/>
    <w:rsid w:val="007D5069"/>
    <w:rsid w:val="007F6057"/>
    <w:rsid w:val="008238F9"/>
    <w:rsid w:val="008244A6"/>
    <w:rsid w:val="00845028"/>
    <w:rsid w:val="00850543"/>
    <w:rsid w:val="00854D58"/>
    <w:rsid w:val="00860315"/>
    <w:rsid w:val="00865726"/>
    <w:rsid w:val="00876B97"/>
    <w:rsid w:val="00890D43"/>
    <w:rsid w:val="008A43D9"/>
    <w:rsid w:val="008A724E"/>
    <w:rsid w:val="008B75EF"/>
    <w:rsid w:val="008C3C07"/>
    <w:rsid w:val="008D09C7"/>
    <w:rsid w:val="008D2575"/>
    <w:rsid w:val="008D3499"/>
    <w:rsid w:val="008E0BFE"/>
    <w:rsid w:val="008E44C3"/>
    <w:rsid w:val="008F1963"/>
    <w:rsid w:val="008F4350"/>
    <w:rsid w:val="0091312A"/>
    <w:rsid w:val="00920032"/>
    <w:rsid w:val="0094180A"/>
    <w:rsid w:val="0094366B"/>
    <w:rsid w:val="00960FDB"/>
    <w:rsid w:val="00961BB1"/>
    <w:rsid w:val="009C1803"/>
    <w:rsid w:val="009C2AEB"/>
    <w:rsid w:val="009C61AF"/>
    <w:rsid w:val="009D17E3"/>
    <w:rsid w:val="009F1FC9"/>
    <w:rsid w:val="00A05F33"/>
    <w:rsid w:val="00A16D5B"/>
    <w:rsid w:val="00A8063D"/>
    <w:rsid w:val="00A85B46"/>
    <w:rsid w:val="00A9456E"/>
    <w:rsid w:val="00A9499F"/>
    <w:rsid w:val="00AA7958"/>
    <w:rsid w:val="00AF539A"/>
    <w:rsid w:val="00B060E4"/>
    <w:rsid w:val="00B1495A"/>
    <w:rsid w:val="00B42DC1"/>
    <w:rsid w:val="00B5614A"/>
    <w:rsid w:val="00BB22F1"/>
    <w:rsid w:val="00C1608F"/>
    <w:rsid w:val="00C339E5"/>
    <w:rsid w:val="00C35955"/>
    <w:rsid w:val="00C52FD9"/>
    <w:rsid w:val="00C7412C"/>
    <w:rsid w:val="00C864FE"/>
    <w:rsid w:val="00CD1669"/>
    <w:rsid w:val="00CD30E2"/>
    <w:rsid w:val="00CD4A2D"/>
    <w:rsid w:val="00D07FF6"/>
    <w:rsid w:val="00D11A39"/>
    <w:rsid w:val="00D63855"/>
    <w:rsid w:val="00D6497C"/>
    <w:rsid w:val="00D76267"/>
    <w:rsid w:val="00D85A2A"/>
    <w:rsid w:val="00E12B7D"/>
    <w:rsid w:val="00E2088E"/>
    <w:rsid w:val="00E26985"/>
    <w:rsid w:val="00E51D7D"/>
    <w:rsid w:val="00E6372F"/>
    <w:rsid w:val="00E728F1"/>
    <w:rsid w:val="00EA6BD9"/>
    <w:rsid w:val="00EB09AF"/>
    <w:rsid w:val="00EB1C94"/>
    <w:rsid w:val="00EB6AFC"/>
    <w:rsid w:val="00EE0DDC"/>
    <w:rsid w:val="00EE2353"/>
    <w:rsid w:val="00F350DC"/>
    <w:rsid w:val="00F576F3"/>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YIh4Mkcf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time_continue=133&amp;v=uIysfQNbxH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1779</Words>
  <Characters>10855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12609</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12</cp:revision>
  <cp:lastPrinted>2019-11-27T09:56:00Z</cp:lastPrinted>
  <dcterms:created xsi:type="dcterms:W3CDTF">2020-10-17T12:07:00Z</dcterms:created>
  <dcterms:modified xsi:type="dcterms:W3CDTF">2020-11-12T18:19:00Z</dcterms:modified>
</cp:coreProperties>
</file>