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BE758" w14:textId="77777777" w:rsidR="00075256" w:rsidRPr="00CA550B" w:rsidRDefault="00920032" w:rsidP="00690A7B">
      <w:pPr>
        <w:rPr>
          <w:rFonts w:ascii="Times New Roman" w:hAnsi="Times New Roman"/>
          <w:b/>
          <w:sz w:val="32"/>
          <w:szCs w:val="32"/>
        </w:rPr>
      </w:pPr>
      <w:r w:rsidRPr="00CA550B">
        <w:rPr>
          <w:rFonts w:ascii="Times New Roman" w:hAnsi="Times New Roman"/>
          <w:b/>
          <w:sz w:val="32"/>
          <w:szCs w:val="32"/>
        </w:rPr>
        <w:t xml:space="preserve">Undervisningsbeskrivelse </w:t>
      </w:r>
    </w:p>
    <w:p w14:paraId="4416CA2C" w14:textId="77777777" w:rsidR="00920032" w:rsidRPr="00CA550B" w:rsidRDefault="00920032" w:rsidP="00690A7B">
      <w:pPr>
        <w:rPr>
          <w:rFonts w:ascii="Times New Roman" w:hAnsi="Times New Roman"/>
        </w:rPr>
      </w:pPr>
    </w:p>
    <w:p w14:paraId="3956E475" w14:textId="77777777" w:rsidR="00920032" w:rsidRPr="00CA550B" w:rsidRDefault="00920032" w:rsidP="00690A7B">
      <w:pPr>
        <w:rPr>
          <w:rFonts w:ascii="Times New Roman" w:hAnsi="Times New Roman"/>
          <w:b/>
        </w:rPr>
      </w:pPr>
      <w:r w:rsidRPr="00CA550B">
        <w:rPr>
          <w:rFonts w:ascii="Times New Roman" w:hAnsi="Times New Roman"/>
          <w:b/>
          <w:sz w:val="28"/>
          <w:szCs w:val="28"/>
        </w:rPr>
        <w:t xml:space="preserve">Stamoplysninger til brug ved prøver til gymnasiale uddannelser </w:t>
      </w:r>
    </w:p>
    <w:p w14:paraId="55873A9D" w14:textId="77777777" w:rsidR="00920032" w:rsidRPr="00CA550B" w:rsidRDefault="00920032" w:rsidP="00690A7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7747"/>
      </w:tblGrid>
      <w:tr w:rsidR="008D3499" w:rsidRPr="00CA550B" w14:paraId="4ACBE6E0" w14:textId="77777777" w:rsidTr="00B060E4">
        <w:tc>
          <w:tcPr>
            <w:tcW w:w="1908" w:type="dxa"/>
          </w:tcPr>
          <w:p w14:paraId="3FE07845" w14:textId="77777777" w:rsidR="008D3499" w:rsidRPr="00CA550B" w:rsidRDefault="008D3499" w:rsidP="00690A7B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</w:tcPr>
          <w:p w14:paraId="2172C3BD" w14:textId="10BCEC0E" w:rsidR="008D3499" w:rsidRPr="00CA550B" w:rsidRDefault="0025142B" w:rsidP="00C339E5">
            <w:pPr>
              <w:rPr>
                <w:rFonts w:ascii="Times New Roman" w:hAnsi="Times New Roman"/>
              </w:rPr>
            </w:pPr>
            <w:proofErr w:type="spellStart"/>
            <w:r w:rsidRPr="00CA550B">
              <w:rPr>
                <w:rFonts w:ascii="Times New Roman" w:hAnsi="Times New Roman"/>
              </w:rPr>
              <w:t>Dec</w:t>
            </w:r>
            <w:proofErr w:type="spellEnd"/>
            <w:r w:rsidRPr="00CA550B">
              <w:rPr>
                <w:rFonts w:ascii="Times New Roman" w:hAnsi="Times New Roman"/>
              </w:rPr>
              <w:t>/jan</w:t>
            </w:r>
            <w:r w:rsidR="0072426D">
              <w:rPr>
                <w:rFonts w:ascii="Times New Roman" w:hAnsi="Times New Roman"/>
              </w:rPr>
              <w:t xml:space="preserve"> </w:t>
            </w:r>
            <w:r w:rsidR="008021D8" w:rsidRPr="00CA550B">
              <w:rPr>
                <w:rFonts w:ascii="Times New Roman" w:hAnsi="Times New Roman"/>
              </w:rPr>
              <w:t>2</w:t>
            </w:r>
            <w:r w:rsidR="000B20F3" w:rsidRPr="00CA550B">
              <w:rPr>
                <w:rFonts w:ascii="Times New Roman" w:hAnsi="Times New Roman"/>
              </w:rPr>
              <w:t>3</w:t>
            </w:r>
            <w:r w:rsidR="0072426D">
              <w:rPr>
                <w:rFonts w:ascii="Times New Roman" w:hAnsi="Times New Roman"/>
              </w:rPr>
              <w:t>/24</w:t>
            </w:r>
            <w:bookmarkStart w:id="0" w:name="_GoBack"/>
            <w:bookmarkEnd w:id="0"/>
          </w:p>
        </w:tc>
      </w:tr>
      <w:tr w:rsidR="008D3499" w:rsidRPr="00CA550B" w14:paraId="25859FA5" w14:textId="77777777" w:rsidTr="00B060E4">
        <w:tc>
          <w:tcPr>
            <w:tcW w:w="1908" w:type="dxa"/>
          </w:tcPr>
          <w:p w14:paraId="0B650894" w14:textId="77777777" w:rsidR="008D3499" w:rsidRPr="00CA550B" w:rsidRDefault="008D3499" w:rsidP="00B060E4">
            <w:pPr>
              <w:spacing w:before="120" w:after="120"/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</w:tcPr>
          <w:p w14:paraId="3E06CA24" w14:textId="77777777" w:rsidR="008D3499" w:rsidRPr="00CA550B" w:rsidRDefault="008D3499">
            <w:pPr>
              <w:spacing w:before="120" w:after="120"/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Nordvestsjællands HF og VUC</w:t>
            </w:r>
          </w:p>
        </w:tc>
      </w:tr>
      <w:tr w:rsidR="008B75EF" w:rsidRPr="00CA550B" w14:paraId="6520A4BE" w14:textId="77777777" w:rsidTr="00B060E4">
        <w:tc>
          <w:tcPr>
            <w:tcW w:w="1908" w:type="dxa"/>
          </w:tcPr>
          <w:p w14:paraId="124A4B3F" w14:textId="77777777" w:rsidR="0094366B" w:rsidRPr="00CA550B" w:rsidRDefault="0094366B" w:rsidP="00B060E4">
            <w:pPr>
              <w:spacing w:before="120" w:after="120"/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</w:tcPr>
          <w:p w14:paraId="47355C3F" w14:textId="77777777" w:rsidR="0094366B" w:rsidRPr="00CA550B" w:rsidRDefault="00A85CD0" w:rsidP="00C339E5">
            <w:pPr>
              <w:spacing w:before="120" w:after="120"/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Hf</w:t>
            </w:r>
          </w:p>
        </w:tc>
      </w:tr>
      <w:tr w:rsidR="008B75EF" w:rsidRPr="00CA550B" w14:paraId="1A54EC92" w14:textId="77777777" w:rsidTr="00B060E4">
        <w:tc>
          <w:tcPr>
            <w:tcW w:w="1908" w:type="dxa"/>
          </w:tcPr>
          <w:p w14:paraId="305CEE48" w14:textId="77777777" w:rsidR="0094366B" w:rsidRPr="00CA550B" w:rsidRDefault="0094366B" w:rsidP="00B060E4">
            <w:pPr>
              <w:spacing w:before="120" w:after="120"/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</w:tcPr>
          <w:p w14:paraId="782E1127" w14:textId="77777777" w:rsidR="0094366B" w:rsidRPr="00CA550B" w:rsidRDefault="00C33939" w:rsidP="00B060E4">
            <w:pPr>
              <w:spacing w:before="120" w:after="120"/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KS</w:t>
            </w:r>
            <w:r w:rsidR="005F32FF" w:rsidRPr="00CA550B">
              <w:rPr>
                <w:rFonts w:ascii="Times New Roman" w:hAnsi="Times New Roman"/>
              </w:rPr>
              <w:t>-</w:t>
            </w:r>
            <w:r w:rsidR="00A85CD0" w:rsidRPr="00CA550B">
              <w:rPr>
                <w:rFonts w:ascii="Times New Roman" w:hAnsi="Times New Roman"/>
              </w:rPr>
              <w:t>samfundsfag enkeltfaglig</w:t>
            </w:r>
          </w:p>
        </w:tc>
      </w:tr>
      <w:tr w:rsidR="008B75EF" w:rsidRPr="00CA550B" w14:paraId="63A9DB57" w14:textId="77777777" w:rsidTr="00B060E4">
        <w:tc>
          <w:tcPr>
            <w:tcW w:w="1908" w:type="dxa"/>
          </w:tcPr>
          <w:p w14:paraId="470469FE" w14:textId="77777777" w:rsidR="0094366B" w:rsidRPr="00CA550B" w:rsidRDefault="00235BD9" w:rsidP="00B060E4">
            <w:pPr>
              <w:spacing w:before="120" w:after="120"/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Lærer</w:t>
            </w:r>
            <w:r w:rsidR="0094366B" w:rsidRPr="00CA550B">
              <w:rPr>
                <w:rFonts w:ascii="Times New Roman" w:hAnsi="Times New Roman"/>
                <w:b/>
              </w:rPr>
              <w:t>(e)</w:t>
            </w:r>
          </w:p>
        </w:tc>
        <w:tc>
          <w:tcPr>
            <w:tcW w:w="7920" w:type="dxa"/>
          </w:tcPr>
          <w:p w14:paraId="0F62FDA8" w14:textId="3C2D7624" w:rsidR="0094366B" w:rsidRPr="00CA550B" w:rsidRDefault="0072426D" w:rsidP="008021D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Mads </w:t>
            </w:r>
            <w:proofErr w:type="spellStart"/>
            <w:r>
              <w:rPr>
                <w:rFonts w:ascii="Times New Roman" w:hAnsi="Times New Roman"/>
              </w:rPr>
              <w:t>Ryssel</w:t>
            </w:r>
            <w:proofErr w:type="spellEnd"/>
            <w:r w:rsidR="00C72DC4" w:rsidRPr="00CA550B">
              <w:rPr>
                <w:rFonts w:ascii="Times New Roman" w:hAnsi="Times New Roman"/>
              </w:rPr>
              <w:t xml:space="preserve"> </w:t>
            </w:r>
          </w:p>
        </w:tc>
      </w:tr>
      <w:tr w:rsidR="008B75EF" w:rsidRPr="00CA550B" w14:paraId="2D044B66" w14:textId="77777777" w:rsidTr="00B060E4">
        <w:tc>
          <w:tcPr>
            <w:tcW w:w="1908" w:type="dxa"/>
          </w:tcPr>
          <w:p w14:paraId="0650731F" w14:textId="77777777" w:rsidR="0094366B" w:rsidRPr="00CA550B" w:rsidRDefault="0094366B" w:rsidP="00B060E4">
            <w:pPr>
              <w:spacing w:before="120" w:after="120"/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</w:tcPr>
          <w:p w14:paraId="575D2FEC" w14:textId="7254BB62" w:rsidR="0094366B" w:rsidRPr="00CA550B" w:rsidRDefault="00A85CD0" w:rsidP="00B060E4">
            <w:pPr>
              <w:spacing w:before="120" w:after="120"/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2</w:t>
            </w:r>
            <w:r w:rsidR="008021D8" w:rsidRPr="00CA550B">
              <w:rPr>
                <w:rFonts w:ascii="Times New Roman" w:hAnsi="Times New Roman"/>
              </w:rPr>
              <w:t>.</w:t>
            </w:r>
            <w:r w:rsidR="0072426D">
              <w:rPr>
                <w:rFonts w:ascii="Times New Roman" w:hAnsi="Times New Roman"/>
              </w:rPr>
              <w:t>C</w:t>
            </w:r>
          </w:p>
        </w:tc>
      </w:tr>
    </w:tbl>
    <w:p w14:paraId="18CD59A8" w14:textId="77777777" w:rsidR="00075256" w:rsidRPr="00CA550B" w:rsidRDefault="00075256">
      <w:pPr>
        <w:rPr>
          <w:rFonts w:ascii="Times New Roman" w:hAnsi="Times New Roman"/>
        </w:rPr>
      </w:pPr>
    </w:p>
    <w:p w14:paraId="18F52E18" w14:textId="77777777" w:rsidR="00075256" w:rsidRPr="00CA550B" w:rsidRDefault="00075256">
      <w:pPr>
        <w:rPr>
          <w:rFonts w:ascii="Times New Roman" w:hAnsi="Times New Roman"/>
          <w:b/>
          <w:sz w:val="28"/>
          <w:szCs w:val="28"/>
        </w:rPr>
      </w:pPr>
      <w:bookmarkStart w:id="1" w:name="Retur"/>
      <w:r w:rsidRPr="00CA550B">
        <w:rPr>
          <w:rFonts w:ascii="Times New Roman" w:hAnsi="Times New Roman"/>
          <w:b/>
          <w:sz w:val="28"/>
          <w:szCs w:val="28"/>
        </w:rPr>
        <w:t>Oversigt over gennemførte undervisningsforløb</w:t>
      </w:r>
      <w:bookmarkEnd w:id="1"/>
    </w:p>
    <w:p w14:paraId="10F5FAB4" w14:textId="77777777" w:rsidR="00075256" w:rsidRPr="00CA550B" w:rsidRDefault="0007525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357"/>
      </w:tblGrid>
      <w:tr w:rsidR="00075256" w:rsidRPr="00CA550B" w14:paraId="3A19024D" w14:textId="77777777" w:rsidTr="008021D8">
        <w:tc>
          <w:tcPr>
            <w:tcW w:w="1271" w:type="dxa"/>
          </w:tcPr>
          <w:p w14:paraId="479F96C5" w14:textId="77777777" w:rsidR="00075256" w:rsidRPr="00CA550B" w:rsidRDefault="004B4443" w:rsidP="00B060E4">
            <w:pPr>
              <w:spacing w:before="120" w:after="120"/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Titel</w:t>
            </w:r>
            <w:r w:rsidR="005E0E26" w:rsidRPr="00CA550B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8357" w:type="dxa"/>
          </w:tcPr>
          <w:p w14:paraId="5067D311" w14:textId="01653EA3" w:rsidR="00075256" w:rsidRPr="00CA550B" w:rsidRDefault="008021D8" w:rsidP="008021D8">
            <w:pPr>
              <w:spacing w:before="120" w:after="120"/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Ung i det senmoderne samfund</w:t>
            </w:r>
            <w:r w:rsidR="00337014">
              <w:rPr>
                <w:rFonts w:ascii="Times New Roman" w:hAnsi="Times New Roman"/>
              </w:rPr>
              <w:t xml:space="preserve"> (særfagligt)</w:t>
            </w:r>
          </w:p>
        </w:tc>
      </w:tr>
      <w:tr w:rsidR="00075256" w:rsidRPr="00CA550B" w14:paraId="1D80CFD6" w14:textId="77777777" w:rsidTr="008021D8">
        <w:tc>
          <w:tcPr>
            <w:tcW w:w="1271" w:type="dxa"/>
          </w:tcPr>
          <w:p w14:paraId="6C7A169E" w14:textId="77777777" w:rsidR="00075256" w:rsidRPr="00CA550B" w:rsidRDefault="004B4443" w:rsidP="00B060E4">
            <w:pPr>
              <w:spacing w:before="120" w:after="120"/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Titel</w:t>
            </w:r>
            <w:r w:rsidR="005E0E26" w:rsidRPr="00CA550B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8357" w:type="dxa"/>
          </w:tcPr>
          <w:p w14:paraId="22C292A7" w14:textId="143EF7F2" w:rsidR="00075256" w:rsidRPr="00CA550B" w:rsidRDefault="000B20F3" w:rsidP="00B060E4">
            <w:pPr>
              <w:spacing w:before="120" w:after="120"/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Nazisme</w:t>
            </w:r>
            <w:r w:rsidR="00337014">
              <w:rPr>
                <w:rFonts w:ascii="Times New Roman" w:hAnsi="Times New Roman"/>
              </w:rPr>
              <w:t xml:space="preserve"> (tværfagligt)</w:t>
            </w:r>
          </w:p>
        </w:tc>
      </w:tr>
      <w:tr w:rsidR="00216D64" w:rsidRPr="00CA550B" w14:paraId="6BEDD807" w14:textId="77777777" w:rsidTr="008021D8">
        <w:tc>
          <w:tcPr>
            <w:tcW w:w="1271" w:type="dxa"/>
          </w:tcPr>
          <w:p w14:paraId="71B1FCF0" w14:textId="77777777" w:rsidR="00216D64" w:rsidRPr="00CA550B" w:rsidRDefault="00216D64" w:rsidP="00B060E4">
            <w:pPr>
              <w:spacing w:before="120" w:after="120"/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Titel 3</w:t>
            </w:r>
          </w:p>
        </w:tc>
        <w:tc>
          <w:tcPr>
            <w:tcW w:w="8357" w:type="dxa"/>
          </w:tcPr>
          <w:p w14:paraId="544165DE" w14:textId="7195DE79" w:rsidR="00216D64" w:rsidRPr="00CA550B" w:rsidRDefault="004E2ED6" w:rsidP="00A85CD0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Politik</w:t>
            </w:r>
            <w:r w:rsidR="00337014">
              <w:rPr>
                <w:rFonts w:ascii="Times New Roman" w:hAnsi="Times New Roman"/>
              </w:rPr>
              <w:t xml:space="preserve"> - Hvem bestemmer i Danmark? (særfagligt)</w:t>
            </w:r>
          </w:p>
        </w:tc>
      </w:tr>
      <w:tr w:rsidR="00216D64" w:rsidRPr="00CA550B" w14:paraId="13EEA829" w14:textId="77777777" w:rsidTr="008021D8">
        <w:tc>
          <w:tcPr>
            <w:tcW w:w="1271" w:type="dxa"/>
          </w:tcPr>
          <w:p w14:paraId="1E857157" w14:textId="77777777" w:rsidR="00216D64" w:rsidRPr="00CA550B" w:rsidRDefault="00216D64" w:rsidP="00B060E4">
            <w:pPr>
              <w:spacing w:before="120" w:after="120"/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Titel 4</w:t>
            </w:r>
          </w:p>
        </w:tc>
        <w:tc>
          <w:tcPr>
            <w:tcW w:w="8357" w:type="dxa"/>
          </w:tcPr>
          <w:p w14:paraId="0059E68F" w14:textId="7A8CA838" w:rsidR="00A85CD0" w:rsidRPr="00CA550B" w:rsidRDefault="008021D8" w:rsidP="008021D8">
            <w:pPr>
              <w:spacing w:before="120" w:after="120"/>
              <w:rPr>
                <w:rFonts w:ascii="Times New Roman" w:hAnsi="Times New Roman"/>
                <w:color w:val="0000FF"/>
                <w:u w:val="single"/>
              </w:rPr>
            </w:pPr>
            <w:r w:rsidRPr="00CA550B">
              <w:rPr>
                <w:rFonts w:ascii="Times New Roman" w:hAnsi="Times New Roman"/>
              </w:rPr>
              <w:t>USA</w:t>
            </w:r>
            <w:r w:rsidR="00337014">
              <w:rPr>
                <w:rFonts w:ascii="Times New Roman" w:hAnsi="Times New Roman"/>
              </w:rPr>
              <w:t xml:space="preserve"> (tværfagligt)</w:t>
            </w:r>
          </w:p>
        </w:tc>
      </w:tr>
    </w:tbl>
    <w:p w14:paraId="45B5E6D1" w14:textId="77777777" w:rsidR="00235BD9" w:rsidRPr="00CA550B" w:rsidRDefault="00235BD9">
      <w:pPr>
        <w:rPr>
          <w:rFonts w:ascii="Times New Roman" w:hAnsi="Times New Roman"/>
        </w:rPr>
      </w:pPr>
    </w:p>
    <w:p w14:paraId="6E64B16D" w14:textId="77777777" w:rsidR="00235BD9" w:rsidRPr="00CA550B" w:rsidRDefault="00235BD9">
      <w:pPr>
        <w:rPr>
          <w:rFonts w:ascii="Times New Roman" w:hAnsi="Times New Roman"/>
        </w:rPr>
      </w:pPr>
      <w:r w:rsidRPr="00CA550B">
        <w:rPr>
          <w:rFonts w:ascii="Times New Roman" w:hAnsi="Times New Roman"/>
        </w:rPr>
        <w:br w:type="page"/>
      </w:r>
    </w:p>
    <w:p w14:paraId="27F79C48" w14:textId="77777777" w:rsidR="00BB22F1" w:rsidRPr="00CA550B" w:rsidRDefault="00BB22F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8320"/>
      </w:tblGrid>
      <w:tr w:rsidR="00450212" w:rsidRPr="00CA550B" w14:paraId="1B7781F6" w14:textId="77777777" w:rsidTr="00B060E4">
        <w:tc>
          <w:tcPr>
            <w:tcW w:w="0" w:type="auto"/>
          </w:tcPr>
          <w:p w14:paraId="61334F65" w14:textId="77777777" w:rsidR="008B75EF" w:rsidRPr="00CA550B" w:rsidRDefault="004B4443" w:rsidP="00690A7B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Titel</w:t>
            </w:r>
            <w:r w:rsidR="005E0E26" w:rsidRPr="00CA550B">
              <w:rPr>
                <w:rFonts w:ascii="Times New Roman" w:hAnsi="Times New Roman"/>
                <w:b/>
              </w:rPr>
              <w:t xml:space="preserve"> 1</w:t>
            </w:r>
          </w:p>
          <w:p w14:paraId="0879BC59" w14:textId="77777777" w:rsidR="004B4443" w:rsidRPr="00CA550B" w:rsidRDefault="004B4443" w:rsidP="00690A7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413B4FF7" w14:textId="4A6BBFE8" w:rsidR="008B75EF" w:rsidRPr="00337014" w:rsidRDefault="008021D8" w:rsidP="00690A7B">
            <w:pPr>
              <w:rPr>
                <w:rFonts w:ascii="Times New Roman" w:hAnsi="Times New Roman"/>
                <w:b/>
                <w:sz w:val="28"/>
              </w:rPr>
            </w:pPr>
            <w:r w:rsidRPr="00337014">
              <w:rPr>
                <w:rFonts w:ascii="Times New Roman" w:hAnsi="Times New Roman"/>
                <w:b/>
              </w:rPr>
              <w:t>Ung i det senmoderne samfund</w:t>
            </w:r>
            <w:r w:rsidR="00820320" w:rsidRPr="00337014">
              <w:rPr>
                <w:rFonts w:ascii="Times New Roman" w:hAnsi="Times New Roman"/>
                <w:b/>
              </w:rPr>
              <w:t xml:space="preserve"> </w:t>
            </w:r>
            <w:r w:rsidR="00337014">
              <w:rPr>
                <w:rFonts w:ascii="Times New Roman" w:hAnsi="Times New Roman"/>
                <w:b/>
              </w:rPr>
              <w:t>(særfagligt)</w:t>
            </w:r>
          </w:p>
        </w:tc>
      </w:tr>
      <w:tr w:rsidR="00450212" w:rsidRPr="00CA550B" w14:paraId="53359D74" w14:textId="77777777" w:rsidTr="00B060E4">
        <w:tc>
          <w:tcPr>
            <w:tcW w:w="0" w:type="auto"/>
          </w:tcPr>
          <w:p w14:paraId="52C17BEE" w14:textId="77777777" w:rsidR="008B75EF" w:rsidRPr="00CA550B" w:rsidRDefault="008B75EF" w:rsidP="00690A7B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0" w:type="auto"/>
          </w:tcPr>
          <w:p w14:paraId="63BC30D3" w14:textId="77777777" w:rsidR="008021D8" w:rsidRPr="00CA550B" w:rsidRDefault="008021D8" w:rsidP="008021D8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Vi har i dette sociologiforløb arbejdet med unges identitetsdannelse i det senmoderne samfund. Til dette er der arbejdet med socialiseringsbegreber. Der er ligeledes arbejdes med Anth</w:t>
            </w:r>
            <w:r w:rsidR="008A012E" w:rsidRPr="00CA550B">
              <w:rPr>
                <w:rFonts w:ascii="Times New Roman" w:hAnsi="Times New Roman"/>
              </w:rPr>
              <w:t>o</w:t>
            </w:r>
            <w:r w:rsidRPr="00CA550B">
              <w:rPr>
                <w:rFonts w:ascii="Times New Roman" w:hAnsi="Times New Roman"/>
              </w:rPr>
              <w:t>ny Giddens kendetegn ved d</w:t>
            </w:r>
            <w:r w:rsidR="00450212" w:rsidRPr="00CA550B">
              <w:rPr>
                <w:rFonts w:ascii="Times New Roman" w:hAnsi="Times New Roman"/>
              </w:rPr>
              <w:t>et senmoderne samfund og i forlæ</w:t>
            </w:r>
            <w:r w:rsidRPr="00CA550B">
              <w:rPr>
                <w:rFonts w:ascii="Times New Roman" w:hAnsi="Times New Roman"/>
              </w:rPr>
              <w:t xml:space="preserve">ngelse af dette arbejdet med Thomas Ziehes </w:t>
            </w:r>
            <w:r w:rsidR="00450212" w:rsidRPr="00CA550B">
              <w:rPr>
                <w:rFonts w:ascii="Times New Roman" w:hAnsi="Times New Roman"/>
              </w:rPr>
              <w:t>begreber kulturel frisættelse og formbarhed. De sociale mediers betydning for unge er undersøgt</w:t>
            </w:r>
            <w:r w:rsidR="008A012E" w:rsidRPr="00CA550B">
              <w:rPr>
                <w:rFonts w:ascii="Times New Roman" w:hAnsi="Times New Roman"/>
              </w:rPr>
              <w:t>,</w:t>
            </w:r>
            <w:r w:rsidR="00450212" w:rsidRPr="00CA550B">
              <w:rPr>
                <w:rFonts w:ascii="Times New Roman" w:hAnsi="Times New Roman"/>
              </w:rPr>
              <w:t xml:space="preserve"> og til dette er Axel </w:t>
            </w:r>
            <w:proofErr w:type="spellStart"/>
            <w:r w:rsidR="00450212" w:rsidRPr="00CA550B">
              <w:rPr>
                <w:rFonts w:ascii="Times New Roman" w:hAnsi="Times New Roman"/>
              </w:rPr>
              <w:t>Honneths</w:t>
            </w:r>
            <w:proofErr w:type="spellEnd"/>
            <w:r w:rsidR="00450212" w:rsidRPr="00CA550B">
              <w:rPr>
                <w:rFonts w:ascii="Times New Roman" w:hAnsi="Times New Roman"/>
              </w:rPr>
              <w:t xml:space="preserve"> teori omkring anerkendelse inddraget. Til sidst er der arbejdet med social arv ud fra Pierre Bourdieus teori. </w:t>
            </w:r>
          </w:p>
          <w:p w14:paraId="45AA06EA" w14:textId="77777777" w:rsidR="00450212" w:rsidRPr="00CA550B" w:rsidRDefault="00450212" w:rsidP="008021D8">
            <w:pPr>
              <w:rPr>
                <w:rFonts w:ascii="Times New Roman" w:hAnsi="Times New Roman"/>
              </w:rPr>
            </w:pPr>
          </w:p>
          <w:p w14:paraId="26D806F1" w14:textId="5ABFC546" w:rsidR="00B507C7" w:rsidRPr="00CA550B" w:rsidRDefault="009675B3" w:rsidP="00B507C7">
            <w:pPr>
              <w:rPr>
                <w:rFonts w:ascii="Times New Roman" w:hAnsi="Times New Roman"/>
              </w:rPr>
            </w:pPr>
            <w:r w:rsidRPr="009675B3">
              <w:rPr>
                <w:rFonts w:ascii="Times New Roman" w:hAnsi="Times New Roman"/>
                <w:b/>
              </w:rPr>
              <w:t>Kernestof</w:t>
            </w:r>
            <w:r>
              <w:rPr>
                <w:rFonts w:ascii="Times New Roman" w:hAnsi="Times New Roman"/>
              </w:rPr>
              <w:t>:</w:t>
            </w:r>
          </w:p>
          <w:p w14:paraId="488F0D6A" w14:textId="77777777" w:rsidR="008021D8" w:rsidRPr="00CA550B" w:rsidRDefault="008021D8" w:rsidP="00B5110A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Bruun Bundgaard m.fl.</w:t>
            </w:r>
            <w:r w:rsidR="00DF68EC" w:rsidRPr="00CA550B">
              <w:rPr>
                <w:rFonts w:ascii="Times New Roman" w:hAnsi="Times New Roman"/>
              </w:rPr>
              <w:t>:</w:t>
            </w:r>
            <w:r w:rsidRPr="00CA550B">
              <w:rPr>
                <w:rFonts w:ascii="Times New Roman" w:hAnsi="Times New Roman"/>
                <w:i/>
              </w:rPr>
              <w:t xml:space="preserve"> Sam C – din samfundsfagsbog</w:t>
            </w:r>
            <w:r w:rsidR="00DF68EC" w:rsidRPr="00CA550B">
              <w:rPr>
                <w:rFonts w:ascii="Times New Roman" w:hAnsi="Times New Roman"/>
                <w:i/>
              </w:rPr>
              <w:t>,</w:t>
            </w:r>
            <w:r w:rsidRPr="00CA550B">
              <w:rPr>
                <w:rFonts w:ascii="Times New Roman" w:hAnsi="Times New Roman"/>
                <w:i/>
              </w:rPr>
              <w:t xml:space="preserve"> </w:t>
            </w:r>
            <w:r w:rsidRPr="00CA550B">
              <w:rPr>
                <w:rFonts w:ascii="Times New Roman" w:hAnsi="Times New Roman"/>
              </w:rPr>
              <w:t>side 15-21, 24-27 og 55-63</w:t>
            </w:r>
            <w:r w:rsidRPr="00CA550B">
              <w:rPr>
                <w:rFonts w:ascii="Times New Roman" w:hAnsi="Times New Roman"/>
                <w:i/>
              </w:rPr>
              <w:t xml:space="preserve">, </w:t>
            </w:r>
            <w:r w:rsidRPr="00CA550B">
              <w:rPr>
                <w:rFonts w:ascii="Times New Roman" w:hAnsi="Times New Roman"/>
              </w:rPr>
              <w:t>Systime, 2017</w:t>
            </w:r>
          </w:p>
          <w:p w14:paraId="33026863" w14:textId="77777777" w:rsidR="008021D8" w:rsidRPr="00CA550B" w:rsidRDefault="008021D8" w:rsidP="00B5110A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proofErr w:type="spellStart"/>
            <w:r w:rsidRPr="00CA550B">
              <w:rPr>
                <w:rFonts w:ascii="Times New Roman" w:hAnsi="Times New Roman"/>
              </w:rPr>
              <w:t>Bregnrod</w:t>
            </w:r>
            <w:proofErr w:type="spellEnd"/>
            <w:r w:rsidRPr="00CA550B">
              <w:rPr>
                <w:rFonts w:ascii="Times New Roman" w:hAnsi="Times New Roman"/>
              </w:rPr>
              <w:t xml:space="preserve"> m.fl.</w:t>
            </w:r>
            <w:r w:rsidR="00DF68EC" w:rsidRPr="00CA550B">
              <w:rPr>
                <w:rFonts w:ascii="Times New Roman" w:hAnsi="Times New Roman"/>
              </w:rPr>
              <w:t>:</w:t>
            </w:r>
            <w:r w:rsidRPr="00CA550B">
              <w:rPr>
                <w:rFonts w:ascii="Times New Roman" w:hAnsi="Times New Roman"/>
              </w:rPr>
              <w:t xml:space="preserve"> </w:t>
            </w:r>
            <w:r w:rsidRPr="00CA550B">
              <w:rPr>
                <w:rFonts w:ascii="Times New Roman" w:hAnsi="Times New Roman"/>
                <w:i/>
              </w:rPr>
              <w:t>Sociologi – Viden, teori og metod</w:t>
            </w:r>
            <w:r w:rsidR="00DF68EC" w:rsidRPr="00CA550B">
              <w:rPr>
                <w:rFonts w:ascii="Times New Roman" w:hAnsi="Times New Roman"/>
                <w:i/>
              </w:rPr>
              <w:t>e,</w:t>
            </w:r>
            <w:r w:rsidRPr="00CA550B">
              <w:rPr>
                <w:rFonts w:ascii="Times New Roman" w:hAnsi="Times New Roman"/>
              </w:rPr>
              <w:t xml:space="preserve"> Gyldendal, 2017</w:t>
            </w:r>
            <w:r w:rsidR="00DF68EC" w:rsidRPr="00CA550B">
              <w:rPr>
                <w:rFonts w:ascii="Times New Roman" w:hAnsi="Times New Roman"/>
              </w:rPr>
              <w:t>,</w:t>
            </w:r>
            <w:r w:rsidRPr="00CA550B">
              <w:rPr>
                <w:rFonts w:ascii="Times New Roman" w:hAnsi="Times New Roman"/>
              </w:rPr>
              <w:t xml:space="preserve"> side 250-253</w:t>
            </w:r>
          </w:p>
          <w:p w14:paraId="7E6B5F60" w14:textId="00F1E7FD" w:rsidR="008021D8" w:rsidRPr="00CA550B" w:rsidRDefault="00243C5F" w:rsidP="00B5110A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Arbejdspapir: </w:t>
            </w:r>
            <w:r w:rsidR="008021D8" w:rsidRPr="00CA550B">
              <w:rPr>
                <w:rFonts w:ascii="Times New Roman" w:hAnsi="Times New Roman"/>
              </w:rPr>
              <w:t>Gode råd til læsning af artikel og tabel, lærerproduceret tekst</w:t>
            </w:r>
          </w:p>
          <w:p w14:paraId="6AAFDB42" w14:textId="77777777" w:rsidR="000B4186" w:rsidRPr="00CA550B" w:rsidRDefault="000B4186" w:rsidP="00690A7B">
            <w:pPr>
              <w:rPr>
                <w:rFonts w:ascii="Times New Roman" w:hAnsi="Times New Roman"/>
              </w:rPr>
            </w:pPr>
          </w:p>
          <w:p w14:paraId="34DE953E" w14:textId="09FFE367" w:rsidR="000B4186" w:rsidRPr="009675B3" w:rsidRDefault="009675B3" w:rsidP="00C72DC4">
            <w:pPr>
              <w:rPr>
                <w:rFonts w:ascii="Times New Roman" w:hAnsi="Times New Roman"/>
                <w:b/>
              </w:rPr>
            </w:pPr>
            <w:r w:rsidRPr="009675B3">
              <w:rPr>
                <w:rFonts w:ascii="Times New Roman" w:hAnsi="Times New Roman"/>
                <w:b/>
              </w:rPr>
              <w:t>Supplerende materiale:</w:t>
            </w:r>
          </w:p>
          <w:p w14:paraId="3D7BDCC3" w14:textId="514F5EA3" w:rsidR="009675B3" w:rsidRDefault="00243C5F" w:rsidP="00243C5F">
            <w:pPr>
              <w:pStyle w:val="Listeafsnit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”</w:t>
            </w:r>
            <w:r w:rsidRPr="00243C5F">
              <w:rPr>
                <w:rFonts w:ascii="Times New Roman" w:hAnsi="Times New Roman"/>
              </w:rPr>
              <w:t>Flere passer børn selv - arbejde er mindre centralt i livet</w:t>
            </w:r>
            <w:r>
              <w:rPr>
                <w:rFonts w:ascii="Times New Roman" w:hAnsi="Times New Roman"/>
              </w:rPr>
              <w:t>”, 30.12.</w:t>
            </w:r>
            <w:r w:rsidRPr="00243C5F">
              <w:rPr>
                <w:rFonts w:ascii="Times New Roman" w:hAnsi="Times New Roman"/>
              </w:rPr>
              <w:t>2022 Berlingske</w:t>
            </w:r>
          </w:p>
          <w:p w14:paraId="6F33E964" w14:textId="3E49BB4F" w:rsidR="00243C5F" w:rsidRDefault="00243C5F" w:rsidP="00243C5F">
            <w:pPr>
              <w:pStyle w:val="Listeafsnit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”</w:t>
            </w:r>
            <w:r w:rsidRPr="00243C5F">
              <w:rPr>
                <w:rFonts w:ascii="Times New Roman" w:hAnsi="Times New Roman"/>
              </w:rPr>
              <w:t>Analyse: To ud af tre unge er bange for at</w:t>
            </w:r>
            <w:r>
              <w:rPr>
                <w:rFonts w:ascii="Times New Roman" w:hAnsi="Times New Roman"/>
              </w:rPr>
              <w:t xml:space="preserve"> </w:t>
            </w:r>
            <w:r w:rsidRPr="00243C5F">
              <w:rPr>
                <w:rFonts w:ascii="Times New Roman" w:hAnsi="Times New Roman"/>
              </w:rPr>
              <w:t>vælge forkert i livet</w:t>
            </w:r>
            <w:r>
              <w:rPr>
                <w:rFonts w:ascii="Times New Roman" w:hAnsi="Times New Roman"/>
              </w:rPr>
              <w:t>”, 20.06.</w:t>
            </w:r>
            <w:r w:rsidRPr="00243C5F">
              <w:rPr>
                <w:rFonts w:ascii="Times New Roman" w:hAnsi="Times New Roman"/>
              </w:rPr>
              <w:t xml:space="preserve">2019, </w:t>
            </w:r>
            <w:hyperlink r:id="rId7" w:history="1">
              <w:r w:rsidRPr="000526E1">
                <w:rPr>
                  <w:rStyle w:val="Hyperlink"/>
                  <w:rFonts w:ascii="Times New Roman" w:hAnsi="Times New Roman"/>
                </w:rPr>
                <w:t>www.duf.dk</w:t>
              </w:r>
            </w:hyperlink>
          </w:p>
          <w:p w14:paraId="1FC99E7E" w14:textId="3568CDCF" w:rsidR="00243C5F" w:rsidRPr="00243C5F" w:rsidRDefault="00243C5F" w:rsidP="00243C5F">
            <w:pPr>
              <w:pStyle w:val="Listeafsnit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Debatindlæg: </w:t>
            </w:r>
            <w:r w:rsidRPr="00243C5F">
              <w:rPr>
                <w:rFonts w:ascii="Times New Roman" w:hAnsi="Times New Roman"/>
              </w:rPr>
              <w:t>Social arv. Tidlig hjælp kan påvirke et</w:t>
            </w:r>
            <w:r>
              <w:rPr>
                <w:rFonts w:ascii="Times New Roman" w:hAnsi="Times New Roman"/>
              </w:rPr>
              <w:t xml:space="preserve"> </w:t>
            </w:r>
            <w:r w:rsidRPr="00243C5F">
              <w:rPr>
                <w:rFonts w:ascii="Times New Roman" w:hAnsi="Times New Roman"/>
              </w:rPr>
              <w:t>menneskes livsbane</w:t>
            </w:r>
          </w:p>
          <w:p w14:paraId="7521D6E4" w14:textId="5FEA2AFC" w:rsidR="00BF76DA" w:rsidRDefault="00243C5F" w:rsidP="00BF76DA">
            <w:pPr>
              <w:pStyle w:val="Listeafsni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</w:t>
            </w:r>
            <w:r w:rsidRPr="00243C5F">
              <w:rPr>
                <w:rFonts w:ascii="Times New Roman" w:hAnsi="Times New Roman"/>
              </w:rPr>
              <w:t xml:space="preserve">2017 af Mai </w:t>
            </w:r>
            <w:proofErr w:type="spellStart"/>
            <w:r w:rsidRPr="00243C5F">
              <w:rPr>
                <w:rFonts w:ascii="Times New Roman" w:hAnsi="Times New Roman"/>
              </w:rPr>
              <w:t>Mercado</w:t>
            </w:r>
            <w:proofErr w:type="spellEnd"/>
            <w:r w:rsidRPr="00243C5F">
              <w:rPr>
                <w:rFonts w:ascii="Times New Roman" w:hAnsi="Times New Roman"/>
              </w:rPr>
              <w:t xml:space="preserve"> - (tidligere) børne- og socialminister</w:t>
            </w:r>
          </w:p>
          <w:p w14:paraId="357FDE7D" w14:textId="46A56320" w:rsidR="00BF76DA" w:rsidRDefault="00BF76DA" w:rsidP="00BF76DA">
            <w:pPr>
              <w:pStyle w:val="Listeafsnit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”</w:t>
            </w:r>
            <w:r w:rsidRPr="00BF76DA">
              <w:rPr>
                <w:rFonts w:ascii="Times New Roman" w:hAnsi="Times New Roman"/>
              </w:rPr>
              <w:t>Bedømmelseskulturen vokser: Mit venskab med dig får kun karakteren 4</w:t>
            </w:r>
            <w:r>
              <w:rPr>
                <w:rFonts w:ascii="Times New Roman" w:hAnsi="Times New Roman"/>
              </w:rPr>
              <w:t>”,</w:t>
            </w:r>
          </w:p>
          <w:p w14:paraId="51D8A588" w14:textId="1A868D1B" w:rsidR="00BF76DA" w:rsidRPr="00BF76DA" w:rsidRDefault="00BF76DA" w:rsidP="00BF76DA">
            <w:pPr>
              <w:pStyle w:val="Listeafsnit"/>
              <w:rPr>
                <w:rFonts w:ascii="Times New Roman" w:hAnsi="Times New Roman"/>
              </w:rPr>
            </w:pPr>
            <w:r w:rsidRPr="00BF76DA">
              <w:rPr>
                <w:rFonts w:ascii="Times New Roman" w:hAnsi="Times New Roman"/>
              </w:rPr>
              <w:t>Kristelig-dagblad.dk</w:t>
            </w:r>
          </w:p>
          <w:p w14:paraId="777B6098" w14:textId="64F1C05F" w:rsidR="00243C5F" w:rsidRPr="00243C5F" w:rsidRDefault="00243C5F" w:rsidP="00243C5F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450212" w:rsidRPr="00CA550B" w14:paraId="7484472C" w14:textId="77777777" w:rsidTr="00B060E4">
        <w:tc>
          <w:tcPr>
            <w:tcW w:w="0" w:type="auto"/>
          </w:tcPr>
          <w:p w14:paraId="4AE65D42" w14:textId="77777777" w:rsidR="008B75EF" w:rsidRPr="00CA550B" w:rsidRDefault="008B75EF" w:rsidP="00690A7B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Omfang</w:t>
            </w:r>
          </w:p>
          <w:p w14:paraId="029478F5" w14:textId="77777777" w:rsidR="004B4443" w:rsidRPr="00CA550B" w:rsidRDefault="004B4443" w:rsidP="00690A7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14F10987" w14:textId="77777777" w:rsidR="00450212" w:rsidRPr="00CA550B" w:rsidRDefault="008021D8" w:rsidP="00450212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18 lektioner a 5</w:t>
            </w:r>
            <w:r w:rsidR="00884A8D" w:rsidRPr="00CA550B">
              <w:rPr>
                <w:rFonts w:ascii="Times New Roman" w:hAnsi="Times New Roman"/>
              </w:rPr>
              <w:t>0 min.</w:t>
            </w:r>
          </w:p>
          <w:p w14:paraId="7E072E33" w14:textId="0C1F5793" w:rsidR="00450212" w:rsidRPr="00CA550B" w:rsidRDefault="00450212" w:rsidP="00C33939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2</w:t>
            </w:r>
            <w:r w:rsidR="000035CB">
              <w:rPr>
                <w:rFonts w:ascii="Times New Roman" w:hAnsi="Times New Roman"/>
              </w:rPr>
              <w:t>3</w:t>
            </w:r>
            <w:r w:rsidRPr="00CA550B">
              <w:rPr>
                <w:rFonts w:ascii="Times New Roman" w:hAnsi="Times New Roman"/>
              </w:rPr>
              <w:t xml:space="preserve"> siders grundbogsmateriale + diverse artikler</w:t>
            </w:r>
            <w:r w:rsidR="00053F33" w:rsidRPr="00CA550B">
              <w:rPr>
                <w:rFonts w:ascii="Times New Roman" w:hAnsi="Times New Roman"/>
              </w:rPr>
              <w:t xml:space="preserve">. </w:t>
            </w:r>
            <w:r w:rsidR="00C33939" w:rsidRPr="00CA550B">
              <w:rPr>
                <w:rFonts w:ascii="Times New Roman" w:hAnsi="Times New Roman"/>
              </w:rPr>
              <w:t>Omfang af fagligt stof er skønnet til 35 sider</w:t>
            </w:r>
            <w:r w:rsidR="00C33939" w:rsidRPr="00CA550B"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</w:p>
        </w:tc>
      </w:tr>
      <w:tr w:rsidR="00450212" w:rsidRPr="00CA550B" w14:paraId="35711D4F" w14:textId="77777777" w:rsidTr="00B060E4">
        <w:tc>
          <w:tcPr>
            <w:tcW w:w="0" w:type="auto"/>
          </w:tcPr>
          <w:p w14:paraId="11AB4B83" w14:textId="77777777" w:rsidR="008B75EF" w:rsidRPr="00CA550B" w:rsidRDefault="008B75EF" w:rsidP="00690A7B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0" w:type="auto"/>
          </w:tcPr>
          <w:p w14:paraId="737CA30C" w14:textId="77777777" w:rsidR="00450212" w:rsidRPr="00CA550B" w:rsidRDefault="00450212" w:rsidP="00450212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CA550B">
              <w:rPr>
                <w:rFonts w:ascii="Times New Roman" w:hAnsi="Times New Roman"/>
                <w:color w:val="000000"/>
              </w:rPr>
              <w:t xml:space="preserve">Identitetsdannelse og socialisering </w:t>
            </w:r>
          </w:p>
          <w:p w14:paraId="0F8807FC" w14:textId="77777777" w:rsidR="00450212" w:rsidRPr="00CA550B" w:rsidRDefault="00450212" w:rsidP="00450212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CA550B">
              <w:rPr>
                <w:rFonts w:ascii="Times New Roman" w:hAnsi="Times New Roman"/>
                <w:color w:val="000000"/>
              </w:rPr>
              <w:t xml:space="preserve">Sociale og kulturelle forskelle </w:t>
            </w:r>
          </w:p>
          <w:p w14:paraId="70A71580" w14:textId="77777777" w:rsidR="00450212" w:rsidRPr="00CA550B" w:rsidRDefault="00450212" w:rsidP="00450212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CA550B">
              <w:rPr>
                <w:rFonts w:ascii="Times New Roman" w:hAnsi="Times New Roman"/>
                <w:color w:val="000000"/>
              </w:rPr>
              <w:t xml:space="preserve">Kvantitativ og kvalitativ metode. </w:t>
            </w:r>
          </w:p>
          <w:p w14:paraId="54F0D03A" w14:textId="77777777" w:rsidR="00450212" w:rsidRPr="00CA550B" w:rsidRDefault="00450212" w:rsidP="008021D8">
            <w:pPr>
              <w:rPr>
                <w:rFonts w:ascii="Times New Roman" w:hAnsi="Times New Roman"/>
              </w:rPr>
            </w:pPr>
          </w:p>
        </w:tc>
      </w:tr>
      <w:tr w:rsidR="00450212" w:rsidRPr="00CA550B" w14:paraId="167F027E" w14:textId="77777777" w:rsidTr="00B060E4">
        <w:tc>
          <w:tcPr>
            <w:tcW w:w="0" w:type="auto"/>
          </w:tcPr>
          <w:p w14:paraId="4F7E2A2D" w14:textId="77777777" w:rsidR="008B75EF" w:rsidRPr="00CA550B" w:rsidRDefault="008B75EF" w:rsidP="00690A7B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0" w:type="auto"/>
          </w:tcPr>
          <w:p w14:paraId="5360FDF1" w14:textId="56CC603F" w:rsidR="004B4443" w:rsidRPr="00CA550B" w:rsidRDefault="004325AE" w:rsidP="00690A7B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Lærerstyret undervisning/ små projekter i mindre grupper / klassediskussion /</w:t>
            </w:r>
            <w:r w:rsidR="000B20F3" w:rsidRPr="00CA550B">
              <w:rPr>
                <w:rFonts w:ascii="Times New Roman" w:hAnsi="Times New Roman"/>
              </w:rPr>
              <w:t xml:space="preserve"> begrebstræning</w:t>
            </w:r>
          </w:p>
          <w:p w14:paraId="4AFAE70F" w14:textId="77777777" w:rsidR="004B4443" w:rsidRPr="00CA550B" w:rsidRDefault="004B4443" w:rsidP="00690A7B">
            <w:pPr>
              <w:rPr>
                <w:rFonts w:ascii="Times New Roman" w:hAnsi="Times New Roman"/>
              </w:rPr>
            </w:pPr>
          </w:p>
        </w:tc>
      </w:tr>
    </w:tbl>
    <w:p w14:paraId="218F5FA9" w14:textId="77777777" w:rsidR="00235BD9" w:rsidRPr="00CA550B" w:rsidRDefault="00235BD9">
      <w:pPr>
        <w:rPr>
          <w:rFonts w:ascii="Times New Roman" w:hAnsi="Times New Roman"/>
        </w:rPr>
      </w:pPr>
    </w:p>
    <w:p w14:paraId="14559F9A" w14:textId="77777777" w:rsidR="00235BD9" w:rsidRPr="00CA550B" w:rsidRDefault="00235BD9" w:rsidP="00235BD9">
      <w:pPr>
        <w:rPr>
          <w:rFonts w:ascii="Times New Roman" w:hAnsi="Times New Roman"/>
        </w:rPr>
      </w:pPr>
      <w:r w:rsidRPr="00CA550B">
        <w:rPr>
          <w:rFonts w:ascii="Times New Roman" w:hAnsi="Times New Roman"/>
        </w:rPr>
        <w:br w:type="page"/>
      </w:r>
    </w:p>
    <w:p w14:paraId="33D89C2E" w14:textId="77777777" w:rsidR="004E5E22" w:rsidRPr="00CA550B" w:rsidRDefault="00235BD9" w:rsidP="004E5E22">
      <w:pPr>
        <w:rPr>
          <w:rFonts w:ascii="Times New Roman" w:hAnsi="Times New Roman"/>
          <w:b/>
          <w:sz w:val="28"/>
          <w:szCs w:val="28"/>
        </w:rPr>
      </w:pPr>
      <w:r w:rsidRPr="00CA550B">
        <w:rPr>
          <w:rFonts w:ascii="Times New Roman" w:hAnsi="Times New Roman"/>
          <w:b/>
          <w:sz w:val="28"/>
          <w:szCs w:val="28"/>
        </w:rPr>
        <w:lastRenderedPageBreak/>
        <w:t>Beskrivelse af det enkelte undervisningsforløb (1 skema for hvert forløb)</w:t>
      </w:r>
    </w:p>
    <w:p w14:paraId="17EC6442" w14:textId="77777777" w:rsidR="00235BD9" w:rsidRPr="00CA550B" w:rsidRDefault="00235BD9" w:rsidP="00235BD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8232"/>
      </w:tblGrid>
      <w:tr w:rsidR="00CA550B" w:rsidRPr="00CA550B" w14:paraId="6A8F5BD0" w14:textId="77777777" w:rsidTr="00B060E4">
        <w:tc>
          <w:tcPr>
            <w:tcW w:w="0" w:type="auto"/>
          </w:tcPr>
          <w:p w14:paraId="62CEFFC2" w14:textId="77777777" w:rsidR="00235BD9" w:rsidRPr="00CA550B" w:rsidRDefault="00235BD9" w:rsidP="005E1E46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Titel</w:t>
            </w:r>
            <w:r w:rsidR="005E0E26" w:rsidRPr="00CA550B">
              <w:rPr>
                <w:rFonts w:ascii="Times New Roman" w:hAnsi="Times New Roman"/>
                <w:b/>
              </w:rPr>
              <w:t xml:space="preserve"> 2</w:t>
            </w:r>
          </w:p>
          <w:p w14:paraId="3A368FC4" w14:textId="77777777" w:rsidR="00235BD9" w:rsidRPr="00CA550B" w:rsidRDefault="00235BD9" w:rsidP="005E1E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5A362752" w14:textId="05AC2745" w:rsidR="00235BD9" w:rsidRPr="00813537" w:rsidRDefault="00F31996" w:rsidP="005E1E46">
            <w:pPr>
              <w:rPr>
                <w:rFonts w:ascii="Times New Roman" w:hAnsi="Times New Roman"/>
                <w:b/>
              </w:rPr>
            </w:pPr>
            <w:r w:rsidRPr="00813537">
              <w:rPr>
                <w:rFonts w:ascii="Times New Roman" w:hAnsi="Times New Roman"/>
                <w:b/>
              </w:rPr>
              <w:t>Nazisme</w:t>
            </w:r>
            <w:r w:rsidR="00450212" w:rsidRPr="00813537">
              <w:rPr>
                <w:rFonts w:ascii="Times New Roman" w:hAnsi="Times New Roman"/>
                <w:b/>
              </w:rPr>
              <w:t xml:space="preserve"> (tværfagligt)</w:t>
            </w:r>
            <w:r w:rsidR="00E47C6B" w:rsidRPr="00813537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CA550B" w:rsidRPr="00CA550B" w14:paraId="5D60FC43" w14:textId="77777777" w:rsidTr="00B060E4">
        <w:tc>
          <w:tcPr>
            <w:tcW w:w="0" w:type="auto"/>
          </w:tcPr>
          <w:p w14:paraId="18C23167" w14:textId="77777777" w:rsidR="00235BD9" w:rsidRPr="00CA550B" w:rsidRDefault="00235BD9" w:rsidP="005E1E46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0" w:type="auto"/>
          </w:tcPr>
          <w:p w14:paraId="3CEA2770" w14:textId="77777777" w:rsidR="00F31996" w:rsidRPr="00CA550B" w:rsidRDefault="00F31996" w:rsidP="00F31996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Særlige fokuspunkter i samfundsfag:</w:t>
            </w:r>
          </w:p>
          <w:p w14:paraId="7DF7C0C9" w14:textId="4846839E" w:rsidR="00F31996" w:rsidRPr="00CA550B" w:rsidRDefault="00F31996" w:rsidP="00F31996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 xml:space="preserve">I dette forløb er arbejdet tværfagligt med </w:t>
            </w:r>
            <w:r w:rsidR="004325AE" w:rsidRPr="00CA550B">
              <w:rPr>
                <w:rFonts w:ascii="Times New Roman" w:hAnsi="Times New Roman"/>
              </w:rPr>
              <w:t>historie og religion</w:t>
            </w:r>
            <w:r w:rsidRPr="00CA550B">
              <w:rPr>
                <w:rFonts w:ascii="Times New Roman" w:hAnsi="Times New Roman"/>
              </w:rPr>
              <w:t xml:space="preserve">. I KS samfundsfag har vi ud fra en sociologisk vinkel arbejdet med hvorfor nogle unge tiltrækkes af ekstreme miljøer - fx nazistiske miljøer. Der er </w:t>
            </w:r>
            <w:r w:rsidR="00C70A91">
              <w:rPr>
                <w:rFonts w:ascii="Times New Roman" w:hAnsi="Times New Roman"/>
              </w:rPr>
              <w:t>arbejde med</w:t>
            </w:r>
            <w:r w:rsidRPr="00CA550B">
              <w:rPr>
                <w:rFonts w:ascii="Times New Roman" w:hAnsi="Times New Roman"/>
              </w:rPr>
              <w:t xml:space="preserve"> de teoretikere der ligeledes blev arbejdet med i tema 1. </w:t>
            </w:r>
          </w:p>
          <w:p w14:paraId="24ABDBB4" w14:textId="77777777" w:rsidR="00F31996" w:rsidRPr="00CA550B" w:rsidRDefault="00F31996" w:rsidP="00F31996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 xml:space="preserve"> </w:t>
            </w:r>
          </w:p>
          <w:p w14:paraId="70184574" w14:textId="77777777" w:rsidR="00F31996" w:rsidRPr="00CA550B" w:rsidRDefault="00F31996" w:rsidP="00F31996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Kernestof:</w:t>
            </w:r>
          </w:p>
          <w:p w14:paraId="0663EF07" w14:textId="32A2DF12" w:rsidR="004325AE" w:rsidRPr="003D5A02" w:rsidRDefault="004325AE" w:rsidP="003D5A02">
            <w:pPr>
              <w:pStyle w:val="Listeafsnit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3D5A02">
              <w:rPr>
                <w:rFonts w:ascii="Times New Roman" w:hAnsi="Times New Roman"/>
                <w:iCs/>
              </w:rPr>
              <w:t xml:space="preserve">Malene Fenger-Grøndahl m.fl., </w:t>
            </w:r>
            <w:proofErr w:type="spellStart"/>
            <w:r w:rsidRPr="003D5A02">
              <w:rPr>
                <w:rFonts w:ascii="Times New Roman" w:hAnsi="Times New Roman"/>
                <w:iCs/>
              </w:rPr>
              <w:t>iBureauet</w:t>
            </w:r>
            <w:proofErr w:type="spellEnd"/>
            <w:r w:rsidRPr="003D5A02">
              <w:rPr>
                <w:rFonts w:ascii="Times New Roman" w:hAnsi="Times New Roman"/>
                <w:iCs/>
              </w:rPr>
              <w:t>/Dagbladet Information, 2016.</w:t>
            </w:r>
            <w:r w:rsidRPr="003D5A02">
              <w:rPr>
                <w:rFonts w:ascii="Times New Roman" w:hAnsi="Times New Roman"/>
              </w:rPr>
              <w:t xml:space="preserve"> </w:t>
            </w:r>
            <w:r w:rsidRPr="003D5A02">
              <w:rPr>
                <w:rFonts w:ascii="Times New Roman" w:hAnsi="Times New Roman"/>
                <w:iCs/>
              </w:rPr>
              <w:t xml:space="preserve">Fra </w:t>
            </w:r>
            <w:hyperlink r:id="rId8" w:history="1">
              <w:r w:rsidRPr="003D5A02">
                <w:rPr>
                  <w:rStyle w:val="Hyperlink"/>
                  <w:rFonts w:ascii="Times New Roman" w:hAnsi="Times New Roman"/>
                </w:rPr>
                <w:t>https://faktalink.dk/titelliste/hoejreekstremisme-og-nynazisme-1</w:t>
              </w:r>
            </w:hyperlink>
            <w:r w:rsidRPr="003D5A02">
              <w:rPr>
                <w:rFonts w:ascii="Times New Roman" w:hAnsi="Times New Roman"/>
              </w:rPr>
              <w:t xml:space="preserve"> - besøgt 9.4.2021. </w:t>
            </w:r>
          </w:p>
          <w:p w14:paraId="6A1EBBE9" w14:textId="77777777" w:rsidR="004325AE" w:rsidRPr="003D5A02" w:rsidRDefault="004325AE" w:rsidP="003D5A02">
            <w:pPr>
              <w:pStyle w:val="Listeafsnit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3D5A02">
              <w:rPr>
                <w:rFonts w:ascii="Times New Roman" w:hAnsi="Times New Roman"/>
              </w:rPr>
              <w:t xml:space="preserve">Ole Lindboe, </w:t>
            </w:r>
            <w:r w:rsidRPr="003D5A02">
              <w:rPr>
                <w:rFonts w:ascii="Times New Roman" w:hAnsi="Times New Roman"/>
                <w:i/>
              </w:rPr>
              <w:t>Nynazisme magt eller afmagt</w:t>
            </w:r>
            <w:r w:rsidRPr="003D5A02">
              <w:rPr>
                <w:rFonts w:ascii="Times New Roman" w:hAnsi="Times New Roman"/>
              </w:rPr>
              <w:t>, Frydenlund, 2002, side 53-65</w:t>
            </w:r>
          </w:p>
          <w:p w14:paraId="189D33BE" w14:textId="2242ECB4" w:rsidR="004325AE" w:rsidRPr="003D5A02" w:rsidRDefault="004325AE" w:rsidP="003D5A02">
            <w:pPr>
              <w:pStyle w:val="Listeafsnit"/>
              <w:numPr>
                <w:ilvl w:val="0"/>
                <w:numId w:val="27"/>
              </w:numPr>
              <w:rPr>
                <w:rFonts w:ascii="Times New Roman" w:hAnsi="Times New Roman"/>
                <w:i/>
              </w:rPr>
            </w:pPr>
            <w:r w:rsidRPr="003D5A02">
              <w:rPr>
                <w:rFonts w:ascii="Times New Roman" w:hAnsi="Times New Roman"/>
              </w:rPr>
              <w:t>Maria Bruun Bundgaard m.fl.</w:t>
            </w:r>
            <w:r w:rsidRPr="003D5A02">
              <w:rPr>
                <w:rFonts w:ascii="Times New Roman" w:hAnsi="Times New Roman"/>
                <w:i/>
              </w:rPr>
              <w:t xml:space="preserve"> ”Sam C – din samfundsfagsbog” </w:t>
            </w:r>
            <w:r w:rsidRPr="003D5A02">
              <w:rPr>
                <w:rFonts w:ascii="Times New Roman" w:hAnsi="Times New Roman"/>
              </w:rPr>
              <w:t>side 24-27</w:t>
            </w:r>
            <w:r w:rsidRPr="003D5A02">
              <w:rPr>
                <w:rFonts w:ascii="Times New Roman" w:hAnsi="Times New Roman"/>
                <w:i/>
              </w:rPr>
              <w:t xml:space="preserve">, </w:t>
            </w:r>
            <w:r w:rsidR="00813537">
              <w:rPr>
                <w:rFonts w:ascii="Times New Roman" w:hAnsi="Times New Roman"/>
                <w:i/>
              </w:rPr>
              <w:t xml:space="preserve">60-63, </w:t>
            </w:r>
            <w:r w:rsidRPr="003D5A02">
              <w:rPr>
                <w:rFonts w:ascii="Times New Roman" w:hAnsi="Times New Roman"/>
              </w:rPr>
              <w:t xml:space="preserve">Systime, 2017 og Poul </w:t>
            </w:r>
            <w:proofErr w:type="spellStart"/>
            <w:r w:rsidRPr="003D5A02">
              <w:rPr>
                <w:rFonts w:ascii="Times New Roman" w:hAnsi="Times New Roman"/>
              </w:rPr>
              <w:t>Bregnrod</w:t>
            </w:r>
            <w:proofErr w:type="spellEnd"/>
            <w:r w:rsidRPr="003D5A02">
              <w:rPr>
                <w:rFonts w:ascii="Times New Roman" w:hAnsi="Times New Roman"/>
              </w:rPr>
              <w:t xml:space="preserve"> m.fl. ”</w:t>
            </w:r>
            <w:r w:rsidRPr="003D5A02">
              <w:rPr>
                <w:rFonts w:ascii="Times New Roman" w:hAnsi="Times New Roman"/>
                <w:i/>
              </w:rPr>
              <w:t>Sociologi – Viden, teori og metode</w:t>
            </w:r>
            <w:r w:rsidRPr="003D5A02">
              <w:rPr>
                <w:rFonts w:ascii="Times New Roman" w:hAnsi="Times New Roman"/>
              </w:rPr>
              <w:t>”, Gyldendal, 2017 side 250-253 (dette er ligeledes læst i tema 1)</w:t>
            </w:r>
          </w:p>
          <w:p w14:paraId="7EDC6D6C" w14:textId="6815A1B7" w:rsidR="003D5A02" w:rsidRDefault="003D5A02" w:rsidP="003D5A02">
            <w:pPr>
              <w:rPr>
                <w:rFonts w:ascii="Times New Roman" w:hAnsi="Times New Roman"/>
                <w:i/>
              </w:rPr>
            </w:pPr>
          </w:p>
          <w:p w14:paraId="20E9DD79" w14:textId="06049B0E" w:rsidR="003D5A02" w:rsidRPr="003D5A02" w:rsidRDefault="003D5A02" w:rsidP="003D5A02">
            <w:pPr>
              <w:rPr>
                <w:rFonts w:ascii="Times New Roman" w:hAnsi="Times New Roman"/>
                <w:b/>
              </w:rPr>
            </w:pPr>
            <w:r w:rsidRPr="003D5A02">
              <w:rPr>
                <w:rFonts w:ascii="Times New Roman" w:hAnsi="Times New Roman"/>
                <w:b/>
              </w:rPr>
              <w:t>Supplerende materiale</w:t>
            </w:r>
          </w:p>
          <w:p w14:paraId="2DEBC588" w14:textId="77777777" w:rsidR="009675B3" w:rsidRDefault="003D5A02" w:rsidP="009957F8">
            <w:pPr>
              <w:pStyle w:val="Listeafsni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9675B3">
              <w:rPr>
                <w:rFonts w:ascii="Times New Roman" w:hAnsi="Times New Roman"/>
              </w:rPr>
              <w:t>Mit had til skræk og advarsel, DR3, 2016 (30min)</w:t>
            </w:r>
          </w:p>
          <w:p w14:paraId="6AEB3BC6" w14:textId="77777777" w:rsidR="00235BD9" w:rsidRPr="00CA550B" w:rsidRDefault="00235BD9" w:rsidP="00813537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CA550B" w:rsidRPr="00CA550B" w14:paraId="11E5092E" w14:textId="77777777" w:rsidTr="00B060E4">
        <w:tc>
          <w:tcPr>
            <w:tcW w:w="0" w:type="auto"/>
          </w:tcPr>
          <w:p w14:paraId="6CBA6E61" w14:textId="77777777" w:rsidR="00235BD9" w:rsidRPr="00CA550B" w:rsidRDefault="00235BD9" w:rsidP="005E1E46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Omfang</w:t>
            </w:r>
          </w:p>
          <w:p w14:paraId="4729697D" w14:textId="77777777" w:rsidR="00235BD9" w:rsidRPr="00CA550B" w:rsidRDefault="00235BD9" w:rsidP="005E1E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1AC0A9C4" w14:textId="77777777" w:rsidR="00235BD9" w:rsidRPr="00CA550B" w:rsidRDefault="00FB588A" w:rsidP="005E1E46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18 lektioner a 50</w:t>
            </w:r>
            <w:r w:rsidR="00884A8D" w:rsidRPr="00CA550B">
              <w:rPr>
                <w:rFonts w:ascii="Times New Roman" w:hAnsi="Times New Roman"/>
              </w:rPr>
              <w:t xml:space="preserve"> min.</w:t>
            </w:r>
          </w:p>
          <w:p w14:paraId="6C3D975F" w14:textId="5EA3D770" w:rsidR="00F82431" w:rsidRPr="00CA550B" w:rsidRDefault="00FB588A" w:rsidP="005E1E46">
            <w:pPr>
              <w:rPr>
                <w:rFonts w:ascii="Times New Roman" w:hAnsi="Times New Roman"/>
              </w:rPr>
            </w:pPr>
            <w:r w:rsidRPr="00870BE0">
              <w:rPr>
                <w:rFonts w:ascii="Times New Roman" w:hAnsi="Times New Roman"/>
              </w:rPr>
              <w:t>2</w:t>
            </w:r>
            <w:r w:rsidR="00870BE0" w:rsidRPr="00870BE0">
              <w:rPr>
                <w:rFonts w:ascii="Times New Roman" w:hAnsi="Times New Roman"/>
              </w:rPr>
              <w:t>1</w:t>
            </w:r>
            <w:r w:rsidRPr="00CA550B">
              <w:rPr>
                <w:rFonts w:ascii="Times New Roman" w:hAnsi="Times New Roman"/>
              </w:rPr>
              <w:t xml:space="preserve"> siders nye grundbogssider + diverse aktuelle artikler</w:t>
            </w:r>
            <w:r w:rsidR="00F82431" w:rsidRPr="00CA550B">
              <w:rPr>
                <w:rFonts w:ascii="Times New Roman" w:hAnsi="Times New Roman"/>
              </w:rPr>
              <w:t xml:space="preserve"> + tværfaglig </w:t>
            </w:r>
            <w:proofErr w:type="spellStart"/>
            <w:r w:rsidR="00F82431" w:rsidRPr="00CA550B">
              <w:rPr>
                <w:rFonts w:ascii="Times New Roman" w:hAnsi="Times New Roman"/>
              </w:rPr>
              <w:t>synopsisøvelse</w:t>
            </w:r>
            <w:proofErr w:type="spellEnd"/>
            <w:r w:rsidR="00C33939" w:rsidRPr="00CA550B">
              <w:rPr>
                <w:rFonts w:ascii="Times New Roman" w:hAnsi="Times New Roman"/>
              </w:rPr>
              <w:t>. Omfang af fagligt stof er skønnet til 50 sider</w:t>
            </w:r>
            <w:r w:rsidR="00C33939" w:rsidRPr="00CA550B"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</w:p>
        </w:tc>
      </w:tr>
      <w:tr w:rsidR="00CA550B" w:rsidRPr="00CA550B" w14:paraId="37699EA9" w14:textId="77777777" w:rsidTr="00B060E4">
        <w:tc>
          <w:tcPr>
            <w:tcW w:w="0" w:type="auto"/>
          </w:tcPr>
          <w:p w14:paraId="1A9DF252" w14:textId="77777777" w:rsidR="00235BD9" w:rsidRPr="00CA550B" w:rsidRDefault="00235BD9" w:rsidP="005E1E46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0" w:type="auto"/>
          </w:tcPr>
          <w:p w14:paraId="624C300C" w14:textId="77777777" w:rsidR="004325AE" w:rsidRPr="00CA550B" w:rsidRDefault="004325AE" w:rsidP="004325AE">
            <w:pPr>
              <w:pStyle w:val="Listeafsni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70" w:line="240" w:lineRule="auto"/>
              <w:rPr>
                <w:rFonts w:ascii="Times New Roman" w:eastAsia="Calibri" w:hAnsi="Times New Roman"/>
                <w:color w:val="000000"/>
              </w:rPr>
            </w:pPr>
            <w:r w:rsidRPr="00CA550B">
              <w:rPr>
                <w:rFonts w:ascii="Times New Roman" w:eastAsia="Calibri" w:hAnsi="Times New Roman"/>
                <w:color w:val="000000"/>
              </w:rPr>
              <w:t xml:space="preserve">Identitetsdannelse og socialisering </w:t>
            </w:r>
          </w:p>
          <w:p w14:paraId="1FDC2051" w14:textId="77777777" w:rsidR="004325AE" w:rsidRPr="00CA550B" w:rsidRDefault="004325AE" w:rsidP="004325AE">
            <w:pPr>
              <w:pStyle w:val="Listeafsni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/>
                <w:color w:val="000000"/>
              </w:rPr>
            </w:pPr>
            <w:r w:rsidRPr="00CA550B">
              <w:rPr>
                <w:rFonts w:ascii="Times New Roman" w:eastAsia="Calibri" w:hAnsi="Times New Roman"/>
                <w:color w:val="000000"/>
              </w:rPr>
              <w:t xml:space="preserve">Sociale og kulturelle forskelle </w:t>
            </w:r>
          </w:p>
          <w:p w14:paraId="47C04D7D" w14:textId="77777777" w:rsidR="00235BD9" w:rsidRPr="00CA550B" w:rsidRDefault="00235BD9" w:rsidP="00FB58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550B" w:rsidRPr="00CA550B" w14:paraId="69556ED5" w14:textId="77777777" w:rsidTr="00B060E4">
        <w:tc>
          <w:tcPr>
            <w:tcW w:w="0" w:type="auto"/>
          </w:tcPr>
          <w:p w14:paraId="69F88299" w14:textId="77777777" w:rsidR="00235BD9" w:rsidRPr="00CA550B" w:rsidRDefault="00235BD9" w:rsidP="005E1E46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0" w:type="auto"/>
          </w:tcPr>
          <w:p w14:paraId="7DB7132D" w14:textId="6F13593B" w:rsidR="00FB588A" w:rsidRPr="00CA550B" w:rsidRDefault="004325AE" w:rsidP="005E1E46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L</w:t>
            </w:r>
            <w:r w:rsidR="00884A8D" w:rsidRPr="00CA550B">
              <w:rPr>
                <w:rFonts w:ascii="Times New Roman" w:hAnsi="Times New Roman"/>
              </w:rPr>
              <w:t>ærerstyret undervisning/ små projekter i mindre grupper / klassediskussion</w:t>
            </w:r>
            <w:r w:rsidRPr="00CA550B">
              <w:rPr>
                <w:rFonts w:ascii="Times New Roman" w:hAnsi="Times New Roman"/>
              </w:rPr>
              <w:t xml:space="preserve"> / begrebstræning</w:t>
            </w:r>
            <w:r w:rsidR="00884A8D" w:rsidRPr="00CA550B">
              <w:rPr>
                <w:rFonts w:ascii="Times New Roman" w:hAnsi="Times New Roman"/>
              </w:rPr>
              <w:t>.</w:t>
            </w:r>
            <w:r w:rsidR="00FB588A" w:rsidRPr="00CA550B">
              <w:rPr>
                <w:rFonts w:ascii="Times New Roman" w:hAnsi="Times New Roman"/>
              </w:rPr>
              <w:t xml:space="preserve"> Der er i forlængelse af undervisningen arbejdet med </w:t>
            </w:r>
            <w:r w:rsidR="007E059E" w:rsidRPr="00CA550B">
              <w:rPr>
                <w:rFonts w:ascii="Times New Roman" w:hAnsi="Times New Roman"/>
              </w:rPr>
              <w:t xml:space="preserve">en </w:t>
            </w:r>
            <w:r w:rsidR="00FB588A" w:rsidRPr="00CA550B">
              <w:rPr>
                <w:rFonts w:ascii="Times New Roman" w:hAnsi="Times New Roman"/>
              </w:rPr>
              <w:t xml:space="preserve">tværfaglig </w:t>
            </w:r>
            <w:proofErr w:type="spellStart"/>
            <w:r w:rsidR="00FB588A" w:rsidRPr="00CA550B">
              <w:rPr>
                <w:rFonts w:ascii="Times New Roman" w:hAnsi="Times New Roman"/>
              </w:rPr>
              <w:t>synopsisøvelse</w:t>
            </w:r>
            <w:proofErr w:type="spellEnd"/>
            <w:r w:rsidR="00FB588A" w:rsidRPr="00CA550B">
              <w:rPr>
                <w:rFonts w:ascii="Times New Roman" w:hAnsi="Times New Roman"/>
              </w:rPr>
              <w:t xml:space="preserve">. Der er som en del af undervisning afholdt studietur til </w:t>
            </w:r>
            <w:r w:rsidRPr="00CA550B">
              <w:rPr>
                <w:rFonts w:ascii="Times New Roman" w:hAnsi="Times New Roman"/>
              </w:rPr>
              <w:t>Berlin</w:t>
            </w:r>
            <w:r w:rsidR="00FB588A" w:rsidRPr="00CA550B">
              <w:rPr>
                <w:rFonts w:ascii="Times New Roman" w:hAnsi="Times New Roman"/>
              </w:rPr>
              <w:t xml:space="preserve"> i juni 202</w:t>
            </w:r>
            <w:r w:rsidRPr="00CA550B">
              <w:rPr>
                <w:rFonts w:ascii="Times New Roman" w:hAnsi="Times New Roman"/>
              </w:rPr>
              <w:t>2</w:t>
            </w:r>
            <w:r w:rsidR="00FB588A" w:rsidRPr="00CA550B">
              <w:rPr>
                <w:rFonts w:ascii="Times New Roman" w:hAnsi="Times New Roman"/>
              </w:rPr>
              <w:t>.</w:t>
            </w:r>
          </w:p>
          <w:p w14:paraId="73679F41" w14:textId="77777777" w:rsidR="00235BD9" w:rsidRPr="00CA550B" w:rsidRDefault="00235BD9" w:rsidP="005E1E46">
            <w:pPr>
              <w:rPr>
                <w:rFonts w:ascii="Times New Roman" w:hAnsi="Times New Roman"/>
              </w:rPr>
            </w:pPr>
          </w:p>
        </w:tc>
      </w:tr>
    </w:tbl>
    <w:p w14:paraId="0D89C2B7" w14:textId="77777777" w:rsidR="007F6057" w:rsidRPr="00CA550B" w:rsidRDefault="007F6057" w:rsidP="004E5E22">
      <w:pPr>
        <w:rPr>
          <w:rFonts w:ascii="Times New Roman" w:hAnsi="Times New Roman"/>
        </w:rPr>
      </w:pPr>
    </w:p>
    <w:p w14:paraId="78FF9814" w14:textId="77777777" w:rsidR="007F6057" w:rsidRPr="00CA550B" w:rsidRDefault="007F6057" w:rsidP="004E5E22">
      <w:pPr>
        <w:rPr>
          <w:rFonts w:ascii="Times New Roman" w:hAnsi="Times New Roman"/>
        </w:rPr>
      </w:pPr>
    </w:p>
    <w:p w14:paraId="007A40EA" w14:textId="77777777" w:rsidR="007F6057" w:rsidRPr="00CA550B" w:rsidRDefault="007F6057" w:rsidP="00884A8D">
      <w:pPr>
        <w:tabs>
          <w:tab w:val="left" w:pos="1710"/>
        </w:tabs>
        <w:rPr>
          <w:rFonts w:ascii="Times New Roman" w:hAnsi="Times New Roman"/>
        </w:rPr>
      </w:pPr>
    </w:p>
    <w:p w14:paraId="6D18F80B" w14:textId="77777777" w:rsidR="00A11E26" w:rsidRPr="00CA550B" w:rsidRDefault="00A11E26" w:rsidP="00884A8D">
      <w:pPr>
        <w:tabs>
          <w:tab w:val="left" w:pos="1710"/>
        </w:tabs>
        <w:rPr>
          <w:rFonts w:ascii="Times New Roman" w:hAnsi="Times New Roman"/>
        </w:rPr>
      </w:pPr>
    </w:p>
    <w:p w14:paraId="71F0B02F" w14:textId="77777777" w:rsidR="007F6057" w:rsidRPr="00CA550B" w:rsidRDefault="007F6057" w:rsidP="004E5E22">
      <w:pPr>
        <w:rPr>
          <w:rFonts w:ascii="Times New Roman" w:hAnsi="Times New Roman"/>
        </w:rPr>
      </w:pPr>
    </w:p>
    <w:p w14:paraId="39A3FFEC" w14:textId="77777777" w:rsidR="00FB588A" w:rsidRPr="00CA550B" w:rsidRDefault="00FB588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A550B">
        <w:rPr>
          <w:rFonts w:ascii="Times New Roman" w:hAnsi="Times New Roman"/>
          <w:b/>
          <w:sz w:val="28"/>
          <w:szCs w:val="28"/>
        </w:rPr>
        <w:br w:type="page"/>
      </w:r>
    </w:p>
    <w:p w14:paraId="639DDC85" w14:textId="77777777" w:rsidR="007F6057" w:rsidRPr="00CA550B" w:rsidRDefault="007F6057" w:rsidP="007F6057">
      <w:pPr>
        <w:rPr>
          <w:rFonts w:ascii="Times New Roman" w:hAnsi="Times New Roman"/>
          <w:b/>
          <w:sz w:val="28"/>
          <w:szCs w:val="28"/>
        </w:rPr>
      </w:pPr>
      <w:r w:rsidRPr="00CA550B">
        <w:rPr>
          <w:rFonts w:ascii="Times New Roman" w:hAnsi="Times New Roman"/>
          <w:b/>
          <w:sz w:val="28"/>
          <w:szCs w:val="28"/>
        </w:rPr>
        <w:lastRenderedPageBreak/>
        <w:t>Beskrivelse af det enkelte undervisningsforløb (1 skema for hvert forløb)</w:t>
      </w:r>
    </w:p>
    <w:p w14:paraId="3A21C7B6" w14:textId="77777777" w:rsidR="007F6057" w:rsidRPr="00CA550B" w:rsidRDefault="007F6057" w:rsidP="007F605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8367"/>
      </w:tblGrid>
      <w:tr w:rsidR="00AA03F9" w:rsidRPr="00CA550B" w14:paraId="40500EBD" w14:textId="77777777" w:rsidTr="00B060E4">
        <w:tc>
          <w:tcPr>
            <w:tcW w:w="0" w:type="auto"/>
          </w:tcPr>
          <w:p w14:paraId="3CF77273" w14:textId="77777777" w:rsidR="007F6057" w:rsidRPr="00CA550B" w:rsidRDefault="007F6057" w:rsidP="007F6057">
            <w:pPr>
              <w:rPr>
                <w:rFonts w:ascii="Times New Roman" w:hAnsi="Times New Roman"/>
                <w:b/>
              </w:rPr>
            </w:pPr>
            <w:bookmarkStart w:id="2" w:name="Titel3"/>
            <w:r w:rsidRPr="00CA550B">
              <w:rPr>
                <w:rFonts w:ascii="Times New Roman" w:hAnsi="Times New Roman"/>
                <w:b/>
              </w:rPr>
              <w:t>Titel 3</w:t>
            </w:r>
          </w:p>
          <w:p w14:paraId="7BEE7DBD" w14:textId="77777777" w:rsidR="007F6057" w:rsidRPr="00CA550B" w:rsidRDefault="007F6057" w:rsidP="007F605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075AC54F" w14:textId="07E659B4" w:rsidR="007F6057" w:rsidRPr="00856B4A" w:rsidRDefault="004325AE" w:rsidP="007F6057">
            <w:pPr>
              <w:rPr>
                <w:rFonts w:ascii="Times New Roman" w:hAnsi="Times New Roman"/>
                <w:b/>
              </w:rPr>
            </w:pPr>
            <w:r w:rsidRPr="00856B4A">
              <w:rPr>
                <w:rFonts w:ascii="Times New Roman" w:hAnsi="Times New Roman"/>
                <w:b/>
              </w:rPr>
              <w:t>Politik</w:t>
            </w:r>
            <w:r w:rsidR="00856B4A" w:rsidRPr="00856B4A">
              <w:rPr>
                <w:rFonts w:ascii="Times New Roman" w:hAnsi="Times New Roman"/>
                <w:b/>
              </w:rPr>
              <w:t xml:space="preserve"> - Hvem bestemmer i Danmark?</w:t>
            </w:r>
          </w:p>
        </w:tc>
      </w:tr>
      <w:bookmarkEnd w:id="2"/>
      <w:tr w:rsidR="00AA03F9" w:rsidRPr="00CA550B" w14:paraId="05A34AF4" w14:textId="77777777" w:rsidTr="00B060E4">
        <w:tc>
          <w:tcPr>
            <w:tcW w:w="0" w:type="auto"/>
          </w:tcPr>
          <w:p w14:paraId="5A52347C" w14:textId="77777777" w:rsidR="007F6057" w:rsidRPr="00CA550B" w:rsidRDefault="007F6057" w:rsidP="007F6057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0" w:type="auto"/>
          </w:tcPr>
          <w:p w14:paraId="0D1D1159" w14:textId="29081494" w:rsidR="004325AE" w:rsidRDefault="00AA03F9" w:rsidP="00CA550B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 xml:space="preserve">Vi har i dette forløb arbejdet med en grundlæggende forståelse af dansk politik, herunder demokrati, ideologier, rettigheder og pligter i et demokratisk samfund. Vi har kort beskæftiget os med klima og ligestilling som politikområder, herunder de politiske partiers holdning til dette. I forlængelse af arbejdet med ligestilling er der arbejdet med forskellige syn på køn. </w:t>
            </w:r>
          </w:p>
          <w:p w14:paraId="360A4131" w14:textId="475B0E32" w:rsidR="00337014" w:rsidRPr="00CA550B" w:rsidRDefault="00337014" w:rsidP="00CA55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 har ligeledes arbejdet med centrale økonomiske begreber og styringsværktøjer. </w:t>
            </w:r>
          </w:p>
          <w:p w14:paraId="3E8AD891" w14:textId="4DD91D0C" w:rsidR="004325AE" w:rsidRPr="00CA550B" w:rsidRDefault="004325AE" w:rsidP="004325AE">
            <w:pPr>
              <w:rPr>
                <w:rFonts w:ascii="Times New Roman" w:hAnsi="Times New Roman"/>
              </w:rPr>
            </w:pPr>
          </w:p>
          <w:p w14:paraId="447DF22F" w14:textId="6DBBE66C" w:rsidR="00B507C7" w:rsidRPr="000F3A94" w:rsidRDefault="000F3A94" w:rsidP="00CA550B">
            <w:pPr>
              <w:rPr>
                <w:rFonts w:ascii="Times New Roman" w:hAnsi="Times New Roman"/>
                <w:b/>
              </w:rPr>
            </w:pPr>
            <w:r w:rsidRPr="000F3A94">
              <w:rPr>
                <w:rFonts w:ascii="Times New Roman" w:hAnsi="Times New Roman"/>
                <w:b/>
              </w:rPr>
              <w:t>Kernestof:</w:t>
            </w:r>
          </w:p>
          <w:p w14:paraId="177F6F6D" w14:textId="77777777" w:rsidR="008E0FE9" w:rsidRPr="005819F9" w:rsidRDefault="00AA03F9" w:rsidP="008307DE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5819F9">
              <w:rPr>
                <w:rFonts w:ascii="Times New Roman" w:hAnsi="Times New Roman"/>
              </w:rPr>
              <w:t xml:space="preserve">Hedegaard Jensen, ”Klimaforandringer - Politik, økonomi, sociologi” </w:t>
            </w:r>
          </w:p>
          <w:p w14:paraId="7E5E1F5A" w14:textId="622A9ABF" w:rsidR="00CA550B" w:rsidRPr="005819F9" w:rsidRDefault="00AA03F9" w:rsidP="008E0FE9">
            <w:pPr>
              <w:pStyle w:val="Listeafsnit"/>
              <w:rPr>
                <w:rFonts w:ascii="Times New Roman" w:hAnsi="Times New Roman"/>
              </w:rPr>
            </w:pPr>
            <w:r w:rsidRPr="005819F9">
              <w:rPr>
                <w:rFonts w:ascii="Times New Roman" w:hAnsi="Times New Roman"/>
              </w:rPr>
              <w:t>side 8-9+27-28, Systime, 2020</w:t>
            </w:r>
          </w:p>
          <w:p w14:paraId="0891D2A7" w14:textId="1607DD03" w:rsidR="008E0FE9" w:rsidRPr="005819F9" w:rsidRDefault="008E0FE9" w:rsidP="008E0FE9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5819F9">
              <w:rPr>
                <w:rFonts w:ascii="Times New Roman" w:hAnsi="Times New Roman"/>
              </w:rPr>
              <w:t>Blinkenberg og Breindahl: ”Samfundsfag til HF”, side 140-144, Systime, 2021</w:t>
            </w:r>
          </w:p>
          <w:p w14:paraId="46B67D81" w14:textId="0325FFF3" w:rsidR="008E0FE9" w:rsidRPr="005819F9" w:rsidRDefault="008E0FE9" w:rsidP="008E0FE9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5819F9">
              <w:rPr>
                <w:rFonts w:ascii="Times New Roman" w:hAnsi="Times New Roman"/>
              </w:rPr>
              <w:t>Bülow m.fl. ”</w:t>
            </w:r>
            <w:proofErr w:type="spellStart"/>
            <w:r w:rsidRPr="005819F9">
              <w:rPr>
                <w:rFonts w:ascii="Times New Roman" w:hAnsi="Times New Roman"/>
              </w:rPr>
              <w:t>SamfNU</w:t>
            </w:r>
            <w:proofErr w:type="spellEnd"/>
            <w:r w:rsidRPr="005819F9">
              <w:rPr>
                <w:rFonts w:ascii="Times New Roman" w:hAnsi="Times New Roman"/>
              </w:rPr>
              <w:t xml:space="preserve"> C” side </w:t>
            </w:r>
            <w:r w:rsidR="00961885" w:rsidRPr="005819F9">
              <w:rPr>
                <w:rFonts w:ascii="Times New Roman" w:hAnsi="Times New Roman"/>
              </w:rPr>
              <w:t>171-172 + 165-169+176-178</w:t>
            </w:r>
          </w:p>
          <w:p w14:paraId="63D8B43D" w14:textId="21C1D9AE" w:rsidR="008E15D2" w:rsidRPr="005819F9" w:rsidRDefault="008E15D2" w:rsidP="008E15D2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5819F9">
              <w:rPr>
                <w:rFonts w:ascii="Times New Roman" w:hAnsi="Times New Roman"/>
              </w:rPr>
              <w:t>Demokrati - Hvorfor og hvordan” Fra: Bülow m.fl.: ”</w:t>
            </w:r>
            <w:proofErr w:type="spellStart"/>
            <w:r w:rsidRPr="005819F9">
              <w:rPr>
                <w:rFonts w:ascii="Times New Roman" w:hAnsi="Times New Roman"/>
              </w:rPr>
              <w:t>SamfNU</w:t>
            </w:r>
            <w:proofErr w:type="spellEnd"/>
            <w:r w:rsidRPr="005819F9">
              <w:rPr>
                <w:rFonts w:ascii="Times New Roman" w:hAnsi="Times New Roman"/>
              </w:rPr>
              <w:t xml:space="preserve"> B” side 125-127, Systime, 201</w:t>
            </w:r>
          </w:p>
          <w:p w14:paraId="24C8AF52" w14:textId="42E82DA0" w:rsidR="008E15D2" w:rsidRPr="005819F9" w:rsidRDefault="008E15D2" w:rsidP="008E15D2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5819F9">
              <w:rPr>
                <w:rFonts w:ascii="Times New Roman" w:hAnsi="Times New Roman"/>
              </w:rPr>
              <w:t>”De tre hovedideologier” Fra: Bülow m.fl. ”</w:t>
            </w:r>
            <w:proofErr w:type="spellStart"/>
            <w:r w:rsidRPr="005819F9">
              <w:rPr>
                <w:rFonts w:ascii="Times New Roman" w:hAnsi="Times New Roman"/>
              </w:rPr>
              <w:t>SamfNU</w:t>
            </w:r>
            <w:proofErr w:type="spellEnd"/>
            <w:r w:rsidRPr="005819F9">
              <w:rPr>
                <w:rFonts w:ascii="Times New Roman" w:hAnsi="Times New Roman"/>
              </w:rPr>
              <w:t xml:space="preserve"> C” side 59-74, Systime, 2017</w:t>
            </w:r>
          </w:p>
          <w:p w14:paraId="15A9E1AF" w14:textId="77777777" w:rsidR="008E15D2" w:rsidRPr="005819F9" w:rsidRDefault="008E15D2" w:rsidP="008E15D2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5819F9">
              <w:rPr>
                <w:rFonts w:ascii="Times New Roman" w:hAnsi="Times New Roman"/>
              </w:rPr>
              <w:t>Bülow m.fl. ”</w:t>
            </w:r>
            <w:proofErr w:type="spellStart"/>
            <w:r w:rsidRPr="005819F9">
              <w:rPr>
                <w:rFonts w:ascii="Times New Roman" w:hAnsi="Times New Roman"/>
              </w:rPr>
              <w:t>SamfNU</w:t>
            </w:r>
            <w:proofErr w:type="spellEnd"/>
            <w:r w:rsidRPr="005819F9">
              <w:rPr>
                <w:rFonts w:ascii="Times New Roman" w:hAnsi="Times New Roman"/>
              </w:rPr>
              <w:t xml:space="preserve"> C” side 102-107, Systime, 2017 </w:t>
            </w:r>
          </w:p>
          <w:p w14:paraId="602B3548" w14:textId="79BE102A" w:rsidR="008E15D2" w:rsidRPr="005819F9" w:rsidRDefault="00F93685" w:rsidP="00F93685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5819F9">
              <w:rPr>
                <w:rFonts w:ascii="Times New Roman" w:hAnsi="Times New Roman"/>
              </w:rPr>
              <w:t xml:space="preserve">Ligestilling i Danmark” Fra: </w:t>
            </w:r>
            <w:proofErr w:type="spellStart"/>
            <w:r w:rsidRPr="005819F9">
              <w:rPr>
                <w:rFonts w:ascii="Times New Roman" w:hAnsi="Times New Roman"/>
              </w:rPr>
              <w:t>Klingbech</w:t>
            </w:r>
            <w:proofErr w:type="spellEnd"/>
            <w:r w:rsidRPr="005819F9">
              <w:rPr>
                <w:rFonts w:ascii="Times New Roman" w:hAnsi="Times New Roman"/>
              </w:rPr>
              <w:t xml:space="preserve"> m.fl.: ”C samfundet - i flere perspektiver” side 127-128, Columbus, 2018 og Matthiesen m.fl.: ”Fri eller fortabt” side 157-158, 2019</w:t>
            </w:r>
          </w:p>
          <w:p w14:paraId="0B7F18C4" w14:textId="2A2FE162" w:rsidR="00F93685" w:rsidRPr="005819F9" w:rsidRDefault="00F93685" w:rsidP="00F93685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5819F9">
              <w:rPr>
                <w:rFonts w:ascii="Times New Roman" w:hAnsi="Times New Roman"/>
              </w:rPr>
              <w:t>”Sex og køn” Fra: Matthiesen m.fl.: ”Fri eller fortabt” side 152-155, 2019</w:t>
            </w:r>
          </w:p>
          <w:p w14:paraId="09E63F2D" w14:textId="25EE3C83" w:rsidR="00F93685" w:rsidRPr="005819F9" w:rsidRDefault="00F93685" w:rsidP="00F93685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5819F9">
              <w:rPr>
                <w:rFonts w:ascii="Times New Roman" w:hAnsi="Times New Roman"/>
              </w:rPr>
              <w:t>”Identitet i det senmoderne samfund” (denne tekst indgår også i forløb 1) Fra Bundgaard m.fl.: "Som C - din samfundsfagsbog'' side 24-27, Systime, 2017</w:t>
            </w:r>
          </w:p>
          <w:p w14:paraId="0035E6F7" w14:textId="16394710" w:rsidR="00F93685" w:rsidRPr="005819F9" w:rsidRDefault="00F93685" w:rsidP="00F93685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5819F9">
              <w:rPr>
                <w:rFonts w:ascii="Times New Roman" w:hAnsi="Times New Roman"/>
              </w:rPr>
              <w:t xml:space="preserve">”Det politiske kompas” Fra: </w:t>
            </w:r>
            <w:hyperlink r:id="rId9" w:history="1">
              <w:r w:rsidRPr="005819F9">
                <w:rPr>
                  <w:rStyle w:val="Hyperlink"/>
                  <w:rFonts w:ascii="Times New Roman" w:hAnsi="Times New Roman"/>
                  <w:color w:val="auto"/>
                </w:rPr>
                <w:t>https://portals.clio.me/dk/samfundsfag/emner/politik/det-politiske-landskab/det-nye-politiske-landskab/</w:t>
              </w:r>
            </w:hyperlink>
          </w:p>
          <w:p w14:paraId="3F94403C" w14:textId="05486BDC" w:rsidR="00F93685" w:rsidRPr="005819F9" w:rsidRDefault="00F93685" w:rsidP="00F93685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5819F9">
              <w:rPr>
                <w:rFonts w:ascii="Times New Roman" w:hAnsi="Times New Roman"/>
              </w:rPr>
              <w:t>”Værdipolitik og ideologierne”, lærerproduceret tek</w:t>
            </w:r>
            <w:r w:rsidR="00337014">
              <w:rPr>
                <w:rFonts w:ascii="Times New Roman" w:hAnsi="Times New Roman"/>
              </w:rPr>
              <w:t>s</w:t>
            </w:r>
            <w:r w:rsidRPr="005819F9">
              <w:rPr>
                <w:rFonts w:ascii="Times New Roman" w:hAnsi="Times New Roman"/>
              </w:rPr>
              <w:t>t om værdipolitik og ideologierne</w:t>
            </w:r>
          </w:p>
          <w:p w14:paraId="05B3BEE3" w14:textId="77777777" w:rsidR="008E0FE9" w:rsidRPr="008E0FE9" w:rsidRDefault="008E0FE9" w:rsidP="008E0FE9">
            <w:pPr>
              <w:pStyle w:val="Listeafsnit"/>
              <w:rPr>
                <w:rFonts w:ascii="Times New Roman" w:hAnsi="Times New Roman"/>
                <w:color w:val="FF0000"/>
              </w:rPr>
            </w:pPr>
          </w:p>
          <w:p w14:paraId="41BFE933" w14:textId="20B43169" w:rsidR="000F3A94" w:rsidRDefault="000F3A94" w:rsidP="000F3A94">
            <w:pPr>
              <w:rPr>
                <w:rFonts w:ascii="Times New Roman" w:hAnsi="Times New Roman"/>
                <w:b/>
              </w:rPr>
            </w:pPr>
          </w:p>
          <w:p w14:paraId="3BD8477C" w14:textId="081E35E2" w:rsidR="000F3A94" w:rsidRDefault="000F3A94" w:rsidP="000F3A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Supplerende materiale: </w:t>
            </w:r>
          </w:p>
          <w:p w14:paraId="0A05DB1F" w14:textId="262403F7" w:rsidR="000F3A94" w:rsidRDefault="008E15D2" w:rsidP="008E15D2">
            <w:pPr>
              <w:pStyle w:val="Listeafsnit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8E15D2">
              <w:rPr>
                <w:rFonts w:ascii="Times New Roman" w:hAnsi="Times New Roman"/>
              </w:rPr>
              <w:t>”Tiden er løbet fra BNP” Af Anna von Sperling, Information, 18.september 2009</w:t>
            </w:r>
          </w:p>
          <w:p w14:paraId="7CC85790" w14:textId="3EBC4967" w:rsidR="008E15D2" w:rsidRPr="008E15D2" w:rsidRDefault="008E15D2" w:rsidP="008E15D2">
            <w:pPr>
              <w:pStyle w:val="Listeafsnit"/>
              <w:numPr>
                <w:ilvl w:val="0"/>
                <w:numId w:val="31"/>
              </w:numPr>
              <w:rPr>
                <w:rFonts w:ascii="Times New Roman" w:hAnsi="Times New Roman"/>
                <w:i/>
              </w:rPr>
            </w:pPr>
            <w:r w:rsidRPr="008E15D2">
              <w:rPr>
                <w:rFonts w:ascii="Times New Roman" w:hAnsi="Times New Roman"/>
                <w:i/>
              </w:rPr>
              <w:t>”Her er forskellen på regeringen, Folketinget og Christiansborg</w:t>
            </w:r>
            <w:proofErr w:type="gramStart"/>
            <w:r w:rsidRPr="008E15D2">
              <w:rPr>
                <w:rFonts w:ascii="Times New Roman" w:hAnsi="Times New Roman"/>
                <w:i/>
              </w:rPr>
              <w:t xml:space="preserve">” 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8E15D2">
              <w:rPr>
                <w:rFonts w:ascii="Times New Roman" w:hAnsi="Times New Roman"/>
              </w:rPr>
              <w:t>Fra</w:t>
            </w:r>
            <w:proofErr w:type="gramEnd"/>
            <w:r w:rsidRPr="008E15D2">
              <w:rPr>
                <w:rFonts w:ascii="Times New Roman" w:hAnsi="Times New Roman"/>
              </w:rPr>
              <w:t>: https://www.dr.dk/ligetil/sprogskoletemaer/her-er-forskellen-paa-regeringen-folketinget-og-christiansborg - set 30.07.2022</w:t>
            </w:r>
          </w:p>
          <w:p w14:paraId="4EB8D792" w14:textId="7804B390" w:rsidR="008E15D2" w:rsidRPr="000F3A94" w:rsidRDefault="00692A57" w:rsidP="008E15D2">
            <w:pPr>
              <w:pStyle w:val="Listeafsnit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www.indfodsretstesten.dk</w:t>
            </w:r>
          </w:p>
          <w:p w14:paraId="027CB7C9" w14:textId="77777777" w:rsidR="007F6057" w:rsidRPr="00CA550B" w:rsidRDefault="007F6057" w:rsidP="00AA03F9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AA03F9" w:rsidRPr="00CA550B" w14:paraId="4AF43138" w14:textId="77777777" w:rsidTr="00B060E4">
        <w:tc>
          <w:tcPr>
            <w:tcW w:w="0" w:type="auto"/>
          </w:tcPr>
          <w:p w14:paraId="647F1735" w14:textId="77777777" w:rsidR="007F6057" w:rsidRPr="00CA550B" w:rsidRDefault="007F6057" w:rsidP="007F6057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Omfang</w:t>
            </w:r>
          </w:p>
          <w:p w14:paraId="7AAA2F4C" w14:textId="77777777" w:rsidR="007F6057" w:rsidRPr="00CA550B" w:rsidRDefault="007F6057" w:rsidP="007F605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6DE56C78" w14:textId="77777777" w:rsidR="007F6057" w:rsidRPr="00CA550B" w:rsidRDefault="001373A2" w:rsidP="00F82431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27 lektioner a 50</w:t>
            </w:r>
            <w:r w:rsidR="0008027E" w:rsidRPr="00CA550B">
              <w:rPr>
                <w:rFonts w:ascii="Times New Roman" w:hAnsi="Times New Roman"/>
              </w:rPr>
              <w:t xml:space="preserve"> </w:t>
            </w:r>
            <w:r w:rsidRPr="00CA550B">
              <w:rPr>
                <w:rFonts w:ascii="Times New Roman" w:hAnsi="Times New Roman"/>
              </w:rPr>
              <w:t>min.</w:t>
            </w:r>
          </w:p>
          <w:p w14:paraId="157F2D29" w14:textId="68621B2C" w:rsidR="00B5110A" w:rsidRPr="00CA550B" w:rsidRDefault="00B5110A" w:rsidP="00C33939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5</w:t>
            </w:r>
            <w:r w:rsidR="00AA03F9" w:rsidRPr="00CA550B">
              <w:rPr>
                <w:rFonts w:ascii="Times New Roman" w:hAnsi="Times New Roman"/>
              </w:rPr>
              <w:t>6</w:t>
            </w:r>
            <w:r w:rsidRPr="00CA550B">
              <w:rPr>
                <w:rFonts w:ascii="Times New Roman" w:hAnsi="Times New Roman"/>
              </w:rPr>
              <w:t xml:space="preserve"> siders nye grundbogssider + diverse aktuelle artikler</w:t>
            </w:r>
            <w:r w:rsidR="00C33939" w:rsidRPr="00CA550B">
              <w:rPr>
                <w:rFonts w:ascii="Times New Roman" w:hAnsi="Times New Roman"/>
              </w:rPr>
              <w:t>. Omfang af fagligt stof er skønnet til 70 sider</w:t>
            </w:r>
            <w:r w:rsidR="00C33939" w:rsidRPr="00CA550B"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</w:p>
        </w:tc>
      </w:tr>
      <w:tr w:rsidR="00AA03F9" w:rsidRPr="00CA550B" w14:paraId="15932D94" w14:textId="77777777" w:rsidTr="00B060E4">
        <w:tc>
          <w:tcPr>
            <w:tcW w:w="0" w:type="auto"/>
          </w:tcPr>
          <w:p w14:paraId="15111B72" w14:textId="77777777" w:rsidR="007F6057" w:rsidRPr="00CA550B" w:rsidRDefault="007F6057" w:rsidP="007F6057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lastRenderedPageBreak/>
              <w:t>Særlige fokuspunkter</w:t>
            </w:r>
          </w:p>
        </w:tc>
        <w:tc>
          <w:tcPr>
            <w:tcW w:w="0" w:type="auto"/>
          </w:tcPr>
          <w:p w14:paraId="4C569FAF" w14:textId="77777777" w:rsidR="00B5110A" w:rsidRPr="00CA550B" w:rsidRDefault="00B5110A" w:rsidP="00B511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3238CA0D" w14:textId="77777777" w:rsidR="00B5110A" w:rsidRPr="00CA550B" w:rsidRDefault="00B5110A" w:rsidP="009675B3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CA550B">
              <w:rPr>
                <w:rFonts w:ascii="Times New Roman" w:hAnsi="Times New Roman"/>
                <w:color w:val="000000"/>
              </w:rPr>
              <w:t xml:space="preserve">Politiske partier i Danmark og politiske ideologier </w:t>
            </w:r>
          </w:p>
          <w:p w14:paraId="47AC2785" w14:textId="21491C62" w:rsidR="00B5110A" w:rsidRDefault="00B5110A" w:rsidP="009675B3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CA550B">
              <w:rPr>
                <w:rFonts w:ascii="Times New Roman" w:hAnsi="Times New Roman"/>
                <w:color w:val="000000"/>
              </w:rPr>
              <w:t xml:space="preserve">Politiske deltagelsesmuligheder, rettigheder og pligter i et demokratisk samfund, herunder ligestilling mellem kønnene </w:t>
            </w:r>
          </w:p>
          <w:p w14:paraId="08797965" w14:textId="501CCD5E" w:rsidR="00080B9D" w:rsidRDefault="00080B9D" w:rsidP="009675B3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CA550B">
              <w:rPr>
                <w:rFonts w:ascii="Times New Roman" w:hAnsi="Times New Roman"/>
                <w:color w:val="000000"/>
              </w:rPr>
              <w:t xml:space="preserve">Politiske beslutninger i Danmark i en global sammenhæng </w:t>
            </w:r>
          </w:p>
          <w:p w14:paraId="7BFF7592" w14:textId="1DFFE92C" w:rsidR="005819F9" w:rsidRDefault="005819F9" w:rsidP="009675B3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Økonomiske begreber (inflation, arbejdsløshed, betalingsbalance, BNP) og økonomisk politik + kredsløb</w:t>
            </w:r>
          </w:p>
          <w:p w14:paraId="49FA8A37" w14:textId="77777777" w:rsidR="00B5110A" w:rsidRPr="00CA550B" w:rsidRDefault="00B5110A" w:rsidP="009675B3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CA550B">
              <w:rPr>
                <w:rFonts w:ascii="Times New Roman" w:hAnsi="Times New Roman"/>
                <w:color w:val="000000"/>
              </w:rPr>
              <w:t xml:space="preserve">Kvantitativ og kvalitativ metode. </w:t>
            </w:r>
          </w:p>
          <w:p w14:paraId="2B95315B" w14:textId="77777777" w:rsidR="00B5110A" w:rsidRPr="00CA550B" w:rsidRDefault="00B5110A" w:rsidP="00B511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AA03F9" w:rsidRPr="00CA550B" w14:paraId="76912BFD" w14:textId="77777777" w:rsidTr="00B060E4">
        <w:tc>
          <w:tcPr>
            <w:tcW w:w="0" w:type="auto"/>
          </w:tcPr>
          <w:p w14:paraId="4A483F1D" w14:textId="77777777" w:rsidR="007F6057" w:rsidRPr="00CA550B" w:rsidRDefault="007F6057" w:rsidP="007F6057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0" w:type="auto"/>
          </w:tcPr>
          <w:p w14:paraId="50AA05CA" w14:textId="5DFBFFFF" w:rsidR="007F6057" w:rsidRPr="00CA550B" w:rsidRDefault="00931CB1" w:rsidP="007F6057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Lærerstyret undervisning, kursistpræsentationer, gruppearbejde</w:t>
            </w:r>
            <w:r w:rsidR="00174086">
              <w:rPr>
                <w:rFonts w:ascii="Times New Roman" w:hAnsi="Times New Roman"/>
              </w:rPr>
              <w:t xml:space="preserve">. </w:t>
            </w:r>
          </w:p>
          <w:p w14:paraId="25ACF073" w14:textId="77777777" w:rsidR="007F6057" w:rsidRPr="00CA550B" w:rsidRDefault="007F6057" w:rsidP="007F6057">
            <w:pPr>
              <w:rPr>
                <w:rFonts w:ascii="Times New Roman" w:hAnsi="Times New Roman"/>
              </w:rPr>
            </w:pPr>
          </w:p>
        </w:tc>
      </w:tr>
    </w:tbl>
    <w:p w14:paraId="3A517C4D" w14:textId="77777777" w:rsidR="007F6057" w:rsidRPr="00CA550B" w:rsidRDefault="007F6057" w:rsidP="007F6057">
      <w:pPr>
        <w:rPr>
          <w:rFonts w:ascii="Times New Roman" w:hAnsi="Times New Roman"/>
        </w:rPr>
      </w:pPr>
    </w:p>
    <w:p w14:paraId="631A6552" w14:textId="77777777" w:rsidR="007F6057" w:rsidRPr="00CA550B" w:rsidRDefault="007F6057" w:rsidP="007F6057">
      <w:pPr>
        <w:rPr>
          <w:rFonts w:ascii="Times New Roman" w:hAnsi="Times New Roman"/>
        </w:rPr>
      </w:pPr>
    </w:p>
    <w:p w14:paraId="06ADE258" w14:textId="48EA029D" w:rsidR="007F6057" w:rsidRDefault="007F6057" w:rsidP="007F6057">
      <w:pPr>
        <w:rPr>
          <w:rFonts w:ascii="Times New Roman" w:hAnsi="Times New Roman"/>
        </w:rPr>
      </w:pPr>
    </w:p>
    <w:p w14:paraId="54731601" w14:textId="4B9742F7" w:rsidR="000E01A0" w:rsidRDefault="000E01A0" w:rsidP="007F6057">
      <w:pPr>
        <w:rPr>
          <w:rFonts w:ascii="Times New Roman" w:hAnsi="Times New Roman"/>
        </w:rPr>
      </w:pPr>
    </w:p>
    <w:p w14:paraId="04F0E1B0" w14:textId="3887E3FC" w:rsidR="000E01A0" w:rsidRDefault="000E01A0" w:rsidP="007F6057">
      <w:pPr>
        <w:rPr>
          <w:rFonts w:ascii="Times New Roman" w:hAnsi="Times New Roman"/>
        </w:rPr>
      </w:pPr>
    </w:p>
    <w:p w14:paraId="50421F8D" w14:textId="4F9F1859" w:rsidR="000E01A0" w:rsidRDefault="000E01A0" w:rsidP="007F6057">
      <w:pPr>
        <w:rPr>
          <w:rFonts w:ascii="Times New Roman" w:hAnsi="Times New Roman"/>
        </w:rPr>
      </w:pPr>
    </w:p>
    <w:p w14:paraId="2575F4FC" w14:textId="37D8D748" w:rsidR="000E01A0" w:rsidRDefault="000E01A0" w:rsidP="007F6057">
      <w:pPr>
        <w:rPr>
          <w:rFonts w:ascii="Times New Roman" w:hAnsi="Times New Roman"/>
        </w:rPr>
      </w:pPr>
    </w:p>
    <w:p w14:paraId="14C7ADEA" w14:textId="1991814E" w:rsidR="000E01A0" w:rsidRDefault="000E01A0" w:rsidP="007F6057">
      <w:pPr>
        <w:rPr>
          <w:rFonts w:ascii="Times New Roman" w:hAnsi="Times New Roman"/>
        </w:rPr>
      </w:pPr>
    </w:p>
    <w:p w14:paraId="7E1A424F" w14:textId="2EC09517" w:rsidR="000E01A0" w:rsidRDefault="000E01A0" w:rsidP="007F6057">
      <w:pPr>
        <w:rPr>
          <w:rFonts w:ascii="Times New Roman" w:hAnsi="Times New Roman"/>
        </w:rPr>
      </w:pPr>
    </w:p>
    <w:p w14:paraId="2D246E3F" w14:textId="45254ED4" w:rsidR="000E01A0" w:rsidRDefault="000E01A0" w:rsidP="007F6057">
      <w:pPr>
        <w:rPr>
          <w:rFonts w:ascii="Times New Roman" w:hAnsi="Times New Roman"/>
        </w:rPr>
      </w:pPr>
    </w:p>
    <w:p w14:paraId="434E0052" w14:textId="5C71BC1B" w:rsidR="000E01A0" w:rsidRDefault="000E01A0" w:rsidP="007F6057">
      <w:pPr>
        <w:rPr>
          <w:rFonts w:ascii="Times New Roman" w:hAnsi="Times New Roman"/>
        </w:rPr>
      </w:pPr>
    </w:p>
    <w:p w14:paraId="124A3519" w14:textId="16BD5228" w:rsidR="000E01A0" w:rsidRDefault="000E01A0" w:rsidP="007F6057">
      <w:pPr>
        <w:rPr>
          <w:rFonts w:ascii="Times New Roman" w:hAnsi="Times New Roman"/>
        </w:rPr>
      </w:pPr>
    </w:p>
    <w:p w14:paraId="7805752F" w14:textId="637254CC" w:rsidR="000E01A0" w:rsidRDefault="000E01A0" w:rsidP="007F6057">
      <w:pPr>
        <w:rPr>
          <w:rFonts w:ascii="Times New Roman" w:hAnsi="Times New Roman"/>
        </w:rPr>
      </w:pPr>
    </w:p>
    <w:p w14:paraId="342C0814" w14:textId="29AD5BEC" w:rsidR="000E01A0" w:rsidRDefault="000E01A0" w:rsidP="007F6057">
      <w:pPr>
        <w:rPr>
          <w:rFonts w:ascii="Times New Roman" w:hAnsi="Times New Roman"/>
        </w:rPr>
      </w:pPr>
    </w:p>
    <w:p w14:paraId="7AAC2EE5" w14:textId="33175B3A" w:rsidR="000E01A0" w:rsidRDefault="000E01A0" w:rsidP="007F6057">
      <w:pPr>
        <w:rPr>
          <w:rFonts w:ascii="Times New Roman" w:hAnsi="Times New Roman"/>
        </w:rPr>
      </w:pPr>
    </w:p>
    <w:p w14:paraId="2213903F" w14:textId="5A024D3B" w:rsidR="000E01A0" w:rsidRDefault="000E01A0" w:rsidP="007F6057">
      <w:pPr>
        <w:rPr>
          <w:rFonts w:ascii="Times New Roman" w:hAnsi="Times New Roman"/>
        </w:rPr>
      </w:pPr>
    </w:p>
    <w:p w14:paraId="2559AE78" w14:textId="53EE6E5C" w:rsidR="000E01A0" w:rsidRDefault="000E01A0" w:rsidP="007F6057">
      <w:pPr>
        <w:rPr>
          <w:rFonts w:ascii="Times New Roman" w:hAnsi="Times New Roman"/>
        </w:rPr>
      </w:pPr>
    </w:p>
    <w:p w14:paraId="7D0CAC37" w14:textId="7A7214CD" w:rsidR="000E01A0" w:rsidRDefault="000E01A0" w:rsidP="007F6057">
      <w:pPr>
        <w:rPr>
          <w:rFonts w:ascii="Times New Roman" w:hAnsi="Times New Roman"/>
        </w:rPr>
      </w:pPr>
    </w:p>
    <w:p w14:paraId="059502F9" w14:textId="281581A9" w:rsidR="000E01A0" w:rsidRDefault="000E01A0" w:rsidP="007F6057">
      <w:pPr>
        <w:rPr>
          <w:rFonts w:ascii="Times New Roman" w:hAnsi="Times New Roman"/>
        </w:rPr>
      </w:pPr>
    </w:p>
    <w:p w14:paraId="5C1BF76D" w14:textId="026B7CDC" w:rsidR="000E01A0" w:rsidRDefault="000E01A0" w:rsidP="007F6057">
      <w:pPr>
        <w:rPr>
          <w:rFonts w:ascii="Times New Roman" w:hAnsi="Times New Roman"/>
        </w:rPr>
      </w:pPr>
    </w:p>
    <w:p w14:paraId="70A1C82E" w14:textId="71E4FC61" w:rsidR="000E01A0" w:rsidRDefault="000E01A0" w:rsidP="007F6057">
      <w:pPr>
        <w:rPr>
          <w:rFonts w:ascii="Times New Roman" w:hAnsi="Times New Roman"/>
        </w:rPr>
      </w:pPr>
    </w:p>
    <w:p w14:paraId="78B2FF1C" w14:textId="3AC19E34" w:rsidR="000E01A0" w:rsidRDefault="000E01A0" w:rsidP="007F6057">
      <w:pPr>
        <w:rPr>
          <w:rFonts w:ascii="Times New Roman" w:hAnsi="Times New Roman"/>
        </w:rPr>
      </w:pPr>
    </w:p>
    <w:p w14:paraId="30DF0C14" w14:textId="65E5EC71" w:rsidR="000E01A0" w:rsidRDefault="000E01A0" w:rsidP="007F6057">
      <w:pPr>
        <w:rPr>
          <w:rFonts w:ascii="Times New Roman" w:hAnsi="Times New Roman"/>
        </w:rPr>
      </w:pPr>
    </w:p>
    <w:p w14:paraId="40AC96F3" w14:textId="1DA0244B" w:rsidR="000E01A0" w:rsidRDefault="000E01A0" w:rsidP="007F6057">
      <w:pPr>
        <w:rPr>
          <w:rFonts w:ascii="Times New Roman" w:hAnsi="Times New Roman"/>
        </w:rPr>
      </w:pPr>
    </w:p>
    <w:p w14:paraId="239D0254" w14:textId="42C90681" w:rsidR="000E01A0" w:rsidRDefault="000E01A0" w:rsidP="007F6057">
      <w:pPr>
        <w:rPr>
          <w:rFonts w:ascii="Times New Roman" w:hAnsi="Times New Roman"/>
        </w:rPr>
      </w:pPr>
    </w:p>
    <w:p w14:paraId="350B58E2" w14:textId="30460569" w:rsidR="000E01A0" w:rsidRDefault="000E01A0" w:rsidP="007F6057">
      <w:pPr>
        <w:rPr>
          <w:rFonts w:ascii="Times New Roman" w:hAnsi="Times New Roman"/>
        </w:rPr>
      </w:pPr>
    </w:p>
    <w:p w14:paraId="094A4C2A" w14:textId="39FBC448" w:rsidR="000E01A0" w:rsidRDefault="000E01A0" w:rsidP="007F6057">
      <w:pPr>
        <w:rPr>
          <w:rFonts w:ascii="Times New Roman" w:hAnsi="Times New Roman"/>
        </w:rPr>
      </w:pPr>
    </w:p>
    <w:p w14:paraId="0AA5C737" w14:textId="1171E405" w:rsidR="000E01A0" w:rsidRDefault="000E01A0" w:rsidP="007F6057">
      <w:pPr>
        <w:rPr>
          <w:rFonts w:ascii="Times New Roman" w:hAnsi="Times New Roman"/>
        </w:rPr>
      </w:pPr>
    </w:p>
    <w:p w14:paraId="59454B90" w14:textId="756C69AD" w:rsidR="000E01A0" w:rsidRDefault="000E01A0" w:rsidP="007F6057">
      <w:pPr>
        <w:rPr>
          <w:rFonts w:ascii="Times New Roman" w:hAnsi="Times New Roman"/>
        </w:rPr>
      </w:pPr>
    </w:p>
    <w:p w14:paraId="5B1EF580" w14:textId="05A7846B" w:rsidR="000E01A0" w:rsidRDefault="000E01A0" w:rsidP="007F6057">
      <w:pPr>
        <w:rPr>
          <w:rFonts w:ascii="Times New Roman" w:hAnsi="Times New Roman"/>
        </w:rPr>
      </w:pPr>
    </w:p>
    <w:p w14:paraId="068FB239" w14:textId="7F34CC14" w:rsidR="000E01A0" w:rsidRDefault="000E01A0" w:rsidP="007F6057">
      <w:pPr>
        <w:rPr>
          <w:rFonts w:ascii="Times New Roman" w:hAnsi="Times New Roman"/>
        </w:rPr>
      </w:pPr>
    </w:p>
    <w:p w14:paraId="27862416" w14:textId="1B535377" w:rsidR="000E01A0" w:rsidRDefault="000E01A0" w:rsidP="007F6057">
      <w:pPr>
        <w:rPr>
          <w:rFonts w:ascii="Times New Roman" w:hAnsi="Times New Roman"/>
        </w:rPr>
      </w:pPr>
    </w:p>
    <w:p w14:paraId="7219A158" w14:textId="2A93E2C6" w:rsidR="00062A62" w:rsidRDefault="00062A62" w:rsidP="007F6057">
      <w:pPr>
        <w:rPr>
          <w:rFonts w:ascii="Times New Roman" w:hAnsi="Times New Roman"/>
        </w:rPr>
      </w:pPr>
    </w:p>
    <w:p w14:paraId="3E985CB9" w14:textId="0E10F121" w:rsidR="000E01A0" w:rsidRPr="00CA550B" w:rsidRDefault="000E01A0" w:rsidP="007F6057">
      <w:pPr>
        <w:rPr>
          <w:rFonts w:ascii="Times New Roman" w:hAnsi="Times New Roman"/>
        </w:rPr>
      </w:pPr>
    </w:p>
    <w:p w14:paraId="3E65A1AA" w14:textId="77777777" w:rsidR="007F6057" w:rsidRPr="00CA550B" w:rsidRDefault="007F6057" w:rsidP="00B5110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A550B">
        <w:rPr>
          <w:rFonts w:ascii="Times New Roman" w:hAnsi="Times New Roman"/>
          <w:b/>
          <w:sz w:val="28"/>
          <w:szCs w:val="28"/>
        </w:rPr>
        <w:lastRenderedPageBreak/>
        <w:t>Beskrivelse af det enkelte undervisningsforløb (1 skema for hvert forløb)</w:t>
      </w:r>
    </w:p>
    <w:p w14:paraId="5BF7DE15" w14:textId="77777777" w:rsidR="007F6057" w:rsidRPr="00CA550B" w:rsidRDefault="007F6057" w:rsidP="007F605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8310"/>
      </w:tblGrid>
      <w:tr w:rsidR="00066C54" w:rsidRPr="00CA550B" w14:paraId="4B4A9907" w14:textId="77777777" w:rsidTr="00B060E4">
        <w:tc>
          <w:tcPr>
            <w:tcW w:w="0" w:type="auto"/>
          </w:tcPr>
          <w:p w14:paraId="4F0FB7FA" w14:textId="77777777" w:rsidR="007F6057" w:rsidRPr="00CA550B" w:rsidRDefault="007F6057" w:rsidP="007F6057">
            <w:pPr>
              <w:rPr>
                <w:rFonts w:ascii="Times New Roman" w:hAnsi="Times New Roman"/>
                <w:b/>
              </w:rPr>
            </w:pPr>
            <w:bookmarkStart w:id="3" w:name="Titel4"/>
            <w:r w:rsidRPr="00CA550B">
              <w:rPr>
                <w:rFonts w:ascii="Times New Roman" w:hAnsi="Times New Roman"/>
                <w:b/>
              </w:rPr>
              <w:t>Titel 4</w:t>
            </w:r>
          </w:p>
          <w:p w14:paraId="2911BE53" w14:textId="77777777" w:rsidR="007F6057" w:rsidRPr="00CA550B" w:rsidRDefault="007F6057" w:rsidP="007F605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28BF3B17" w14:textId="77777777" w:rsidR="007F6057" w:rsidRPr="00337014" w:rsidRDefault="00B5110A" w:rsidP="007F6057">
            <w:pPr>
              <w:rPr>
                <w:rFonts w:ascii="Times New Roman" w:hAnsi="Times New Roman"/>
                <w:b/>
              </w:rPr>
            </w:pPr>
            <w:r w:rsidRPr="00337014">
              <w:rPr>
                <w:rFonts w:ascii="Times New Roman" w:hAnsi="Times New Roman"/>
                <w:b/>
              </w:rPr>
              <w:t>USA (tværfagligt)</w:t>
            </w:r>
          </w:p>
        </w:tc>
      </w:tr>
      <w:bookmarkEnd w:id="3"/>
      <w:tr w:rsidR="00066C54" w:rsidRPr="00560BC6" w14:paraId="520AB0E5" w14:textId="77777777" w:rsidTr="00B060E4">
        <w:tc>
          <w:tcPr>
            <w:tcW w:w="0" w:type="auto"/>
          </w:tcPr>
          <w:p w14:paraId="07DD79D0" w14:textId="77777777" w:rsidR="007F6057" w:rsidRPr="00CA550B" w:rsidRDefault="007F6057" w:rsidP="007F6057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0" w:type="auto"/>
          </w:tcPr>
          <w:p w14:paraId="5696D2FD" w14:textId="77777777" w:rsidR="00B5110A" w:rsidRPr="00CA550B" w:rsidRDefault="00B5110A" w:rsidP="007F6057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Vi har i dette forløb arbejdet tværfagligt med historie og religion. Vi har i samfundsfag undersøgt USA i dag. Vi har arbejdet med den amerikanske identitet</w:t>
            </w:r>
            <w:r w:rsidR="007E059E" w:rsidRPr="00CA550B">
              <w:rPr>
                <w:rFonts w:ascii="Times New Roman" w:hAnsi="Times New Roman"/>
              </w:rPr>
              <w:t>,</w:t>
            </w:r>
            <w:r w:rsidRPr="00CA550B">
              <w:rPr>
                <w:rFonts w:ascii="Times New Roman" w:hAnsi="Times New Roman"/>
              </w:rPr>
              <w:t xml:space="preserve"> herunder den amerikanske drøm. Til det har vi arbejdet med velfærdsmodeller og ulighed</w:t>
            </w:r>
            <w:r w:rsidR="007E059E" w:rsidRPr="00CA550B">
              <w:rPr>
                <w:rFonts w:ascii="Times New Roman" w:hAnsi="Times New Roman"/>
              </w:rPr>
              <w:t xml:space="preserve">, herunder Pierre Bourdieus teori om social arv. </w:t>
            </w:r>
            <w:r w:rsidRPr="00CA550B">
              <w:rPr>
                <w:rFonts w:ascii="Times New Roman" w:hAnsi="Times New Roman"/>
              </w:rPr>
              <w:t>Vi har desuden arbejdet med den racisme</w:t>
            </w:r>
            <w:r w:rsidR="007E059E" w:rsidRPr="00CA550B">
              <w:rPr>
                <w:rFonts w:ascii="Times New Roman" w:hAnsi="Times New Roman"/>
              </w:rPr>
              <w:t>,</w:t>
            </w:r>
            <w:r w:rsidRPr="00CA550B">
              <w:rPr>
                <w:rFonts w:ascii="Times New Roman" w:hAnsi="Times New Roman"/>
              </w:rPr>
              <w:t xml:space="preserve"> der stadig er i USA. </w:t>
            </w:r>
            <w:r w:rsidR="005D756B" w:rsidRPr="00CA550B">
              <w:rPr>
                <w:rFonts w:ascii="Times New Roman" w:hAnsi="Times New Roman"/>
              </w:rPr>
              <w:t xml:space="preserve">Vi har undersøgt afroamerikanernes position i det amerikanske samfund og deres muligheder for at udlevede den amerikanske drøm. </w:t>
            </w:r>
            <w:r w:rsidR="00DF68EC" w:rsidRPr="00CA550B">
              <w:rPr>
                <w:rFonts w:ascii="Times New Roman" w:hAnsi="Times New Roman"/>
              </w:rPr>
              <w:t xml:space="preserve">I den forbindelse har vi arbejdet med forskellige integrationstyper. </w:t>
            </w:r>
            <w:r w:rsidR="00DA5140" w:rsidRPr="00CA550B">
              <w:rPr>
                <w:rFonts w:ascii="Times New Roman" w:hAnsi="Times New Roman"/>
              </w:rPr>
              <w:t>Til sidst</w:t>
            </w:r>
            <w:r w:rsidR="005D756B" w:rsidRPr="00CA550B">
              <w:rPr>
                <w:rFonts w:ascii="Times New Roman" w:hAnsi="Times New Roman"/>
              </w:rPr>
              <w:t xml:space="preserve"> har vi undersøgt, hvilken vej USA bevæger sig under </w:t>
            </w:r>
            <w:r w:rsidR="007E059E" w:rsidRPr="00CA550B">
              <w:rPr>
                <w:rFonts w:ascii="Times New Roman" w:hAnsi="Times New Roman"/>
              </w:rPr>
              <w:t>p</w:t>
            </w:r>
            <w:r w:rsidR="005D756B" w:rsidRPr="00CA550B">
              <w:rPr>
                <w:rFonts w:ascii="Times New Roman" w:hAnsi="Times New Roman"/>
              </w:rPr>
              <w:t>ræsident Joe Biden.</w:t>
            </w:r>
            <w:r w:rsidR="00DA5140" w:rsidRPr="00CA550B">
              <w:rPr>
                <w:rFonts w:ascii="Times New Roman" w:hAnsi="Times New Roman"/>
              </w:rPr>
              <w:t xml:space="preserve"> </w:t>
            </w:r>
          </w:p>
          <w:p w14:paraId="71C2181C" w14:textId="77777777" w:rsidR="00337014" w:rsidRDefault="00337014" w:rsidP="00337014">
            <w:pPr>
              <w:rPr>
                <w:rFonts w:ascii="Times New Roman" w:hAnsi="Times New Roman"/>
                <w:b/>
              </w:rPr>
            </w:pPr>
          </w:p>
          <w:p w14:paraId="6A4B39F0" w14:textId="5E592DF0" w:rsidR="00337014" w:rsidRPr="00337014" w:rsidRDefault="00337014" w:rsidP="00337014">
            <w:pPr>
              <w:rPr>
                <w:rFonts w:ascii="Times New Roman" w:hAnsi="Times New Roman"/>
                <w:b/>
              </w:rPr>
            </w:pPr>
            <w:r w:rsidRPr="00337014">
              <w:rPr>
                <w:rFonts w:ascii="Times New Roman" w:hAnsi="Times New Roman"/>
                <w:b/>
              </w:rPr>
              <w:t>Kernestof</w:t>
            </w:r>
          </w:p>
          <w:p w14:paraId="62FAAEC9" w14:textId="77777777" w:rsidR="00337014" w:rsidRPr="00337014" w:rsidRDefault="00337014" w:rsidP="0033701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color w:val="000000"/>
              </w:rPr>
            </w:pPr>
            <w:r w:rsidRPr="00337014">
              <w:rPr>
                <w:rFonts w:ascii="Times New Roman" w:hAnsi="Times New Roman"/>
                <w:color w:val="000000"/>
              </w:rPr>
              <w:t xml:space="preserve">Bülow m.fl.: </w:t>
            </w:r>
            <w:proofErr w:type="spellStart"/>
            <w:r w:rsidRPr="00337014">
              <w:rPr>
                <w:rFonts w:ascii="Times New Roman" w:hAnsi="Times New Roman"/>
                <w:i/>
                <w:iCs/>
                <w:color w:val="000000"/>
              </w:rPr>
              <w:t>SamfNU</w:t>
            </w:r>
            <w:proofErr w:type="spellEnd"/>
            <w:r w:rsidRPr="00337014">
              <w:rPr>
                <w:rFonts w:ascii="Times New Roman" w:hAnsi="Times New Roman"/>
                <w:i/>
                <w:iCs/>
                <w:color w:val="000000"/>
              </w:rPr>
              <w:t xml:space="preserve"> C, </w:t>
            </w:r>
            <w:r w:rsidRPr="00337014">
              <w:rPr>
                <w:rFonts w:ascii="Times New Roman" w:hAnsi="Times New Roman"/>
                <w:color w:val="000000"/>
              </w:rPr>
              <w:t>side 110-117, Systime, 2017</w:t>
            </w:r>
          </w:p>
          <w:p w14:paraId="7954F7E3" w14:textId="0DF1886B" w:rsidR="00337014" w:rsidRPr="00337014" w:rsidRDefault="00337014" w:rsidP="0033701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</w:rPr>
            </w:pPr>
            <w:r w:rsidRPr="00337014">
              <w:rPr>
                <w:rFonts w:ascii="Times New Roman" w:hAnsi="Times New Roman"/>
              </w:rPr>
              <w:t xml:space="preserve">Banke Hansen, Thor m.fl.: </w:t>
            </w:r>
            <w:r w:rsidRPr="00337014">
              <w:rPr>
                <w:rFonts w:ascii="Times New Roman" w:hAnsi="Times New Roman"/>
                <w:i/>
              </w:rPr>
              <w:t>USA - Historie, samfund og religion,</w:t>
            </w:r>
            <w:r w:rsidRPr="00337014">
              <w:rPr>
                <w:rFonts w:ascii="Times New Roman" w:hAnsi="Times New Roman"/>
              </w:rPr>
              <w:t xml:space="preserve"> side 90-121+188-192, Systime, 2015</w:t>
            </w:r>
          </w:p>
          <w:p w14:paraId="4BB6C00B" w14:textId="77777777" w:rsidR="00337014" w:rsidRPr="00337014" w:rsidRDefault="00337014" w:rsidP="00337014">
            <w:pPr>
              <w:rPr>
                <w:rFonts w:ascii="Times New Roman" w:hAnsi="Times New Roman"/>
              </w:rPr>
            </w:pPr>
            <w:r w:rsidRPr="00337014">
              <w:rPr>
                <w:rFonts w:ascii="Times New Roman" w:hAnsi="Times New Roman"/>
              </w:rPr>
              <w:t xml:space="preserve">Følgende kernestof er gengangere fra tidligere forløb: </w:t>
            </w:r>
          </w:p>
          <w:p w14:paraId="3CF23426" w14:textId="77777777" w:rsidR="00337014" w:rsidRPr="00337014" w:rsidRDefault="00337014" w:rsidP="0033701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</w:rPr>
            </w:pPr>
            <w:r w:rsidRPr="00337014">
              <w:rPr>
                <w:rFonts w:ascii="Times New Roman" w:hAnsi="Times New Roman"/>
                <w:bCs/>
              </w:rPr>
              <w:t xml:space="preserve">Fra Bruun Bundgaard, Maria m.fl.: </w:t>
            </w:r>
            <w:r w:rsidRPr="00337014">
              <w:rPr>
                <w:rFonts w:ascii="Times New Roman" w:hAnsi="Times New Roman"/>
                <w:i/>
                <w:iCs/>
              </w:rPr>
              <w:t xml:space="preserve">Sam C-din samfundsfagsbog, </w:t>
            </w:r>
            <w:r w:rsidRPr="00337014">
              <w:rPr>
                <w:rFonts w:ascii="Times New Roman" w:hAnsi="Times New Roman"/>
                <w:bCs/>
              </w:rPr>
              <w:t>side 55-63, Systime, 2017</w:t>
            </w:r>
          </w:p>
          <w:p w14:paraId="32C75A97" w14:textId="77777777" w:rsidR="00337014" w:rsidRPr="00337014" w:rsidRDefault="00337014" w:rsidP="00337014">
            <w:pPr>
              <w:ind w:left="720"/>
              <w:contextualSpacing/>
              <w:rPr>
                <w:rFonts w:ascii="Times New Roman" w:hAnsi="Times New Roman"/>
              </w:rPr>
            </w:pPr>
          </w:p>
          <w:p w14:paraId="24EB22F5" w14:textId="77777777" w:rsidR="00337014" w:rsidRPr="00337014" w:rsidRDefault="00337014" w:rsidP="00337014">
            <w:pPr>
              <w:rPr>
                <w:rFonts w:ascii="Times New Roman" w:hAnsi="Times New Roman"/>
                <w:b/>
              </w:rPr>
            </w:pPr>
            <w:r w:rsidRPr="00337014">
              <w:rPr>
                <w:rFonts w:ascii="Times New Roman" w:hAnsi="Times New Roman"/>
                <w:b/>
              </w:rPr>
              <w:t>Supplerende materiale:</w:t>
            </w:r>
          </w:p>
          <w:p w14:paraId="6BA8CB25" w14:textId="77777777" w:rsidR="00337014" w:rsidRPr="00337014" w:rsidRDefault="00337014" w:rsidP="00337014">
            <w:pPr>
              <w:numPr>
                <w:ilvl w:val="0"/>
                <w:numId w:val="32"/>
              </w:numPr>
              <w:rPr>
                <w:iCs/>
                <w:color w:val="000000"/>
              </w:rPr>
            </w:pPr>
            <w:r w:rsidRPr="00337014">
              <w:rPr>
                <w:i/>
                <w:iCs/>
                <w:color w:val="000000"/>
              </w:rPr>
              <w:t xml:space="preserve">”USA: Hellere ulighed end statens klamme hånd” af </w:t>
            </w:r>
            <w:proofErr w:type="spellStart"/>
            <w:r w:rsidRPr="00337014">
              <w:rPr>
                <w:i/>
                <w:iCs/>
                <w:color w:val="000000"/>
              </w:rPr>
              <w:t>Jakon</w:t>
            </w:r>
            <w:proofErr w:type="spellEnd"/>
            <w:r w:rsidRPr="00337014">
              <w:rPr>
                <w:i/>
                <w:iCs/>
                <w:color w:val="000000"/>
              </w:rPr>
              <w:t xml:space="preserve"> Nielsen, Politiken, 14.02.2014</w:t>
            </w:r>
          </w:p>
          <w:p w14:paraId="458648D8" w14:textId="77777777" w:rsidR="00337014" w:rsidRPr="00337014" w:rsidRDefault="00337014" w:rsidP="00337014">
            <w:pPr>
              <w:numPr>
                <w:ilvl w:val="0"/>
                <w:numId w:val="32"/>
              </w:numPr>
              <w:rPr>
                <w:iCs/>
                <w:color w:val="000000"/>
              </w:rPr>
            </w:pPr>
            <w:r w:rsidRPr="00337014">
              <w:rPr>
                <w:i/>
                <w:iCs/>
                <w:color w:val="000000"/>
              </w:rPr>
              <w:t xml:space="preserve">”Den amerikanske drøm leves bedst </w:t>
            </w:r>
            <w:r w:rsidRPr="00337014">
              <w:rPr>
                <w:color w:val="000000"/>
              </w:rPr>
              <w:t>i Danmark” af Lars Andersen, Berlingske.dk. 24.10.2020</w:t>
            </w:r>
          </w:p>
          <w:p w14:paraId="4BA570CB" w14:textId="77777777" w:rsidR="00337014" w:rsidRPr="00337014" w:rsidRDefault="00337014" w:rsidP="00337014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337014">
              <w:rPr>
                <w:color w:val="000000"/>
              </w:rPr>
              <w:t>Statistik: ”Uddannelsesniveau for danskere og amerikanere,</w:t>
            </w:r>
          </w:p>
          <w:p w14:paraId="24E4EBEC" w14:textId="77777777" w:rsidR="00337014" w:rsidRPr="00337014" w:rsidRDefault="00337014" w:rsidP="00337014">
            <w:pPr>
              <w:ind w:left="720"/>
              <w:rPr>
                <w:iCs/>
                <w:color w:val="000000"/>
              </w:rPr>
            </w:pPr>
            <w:r w:rsidRPr="00337014">
              <w:rPr>
                <w:color w:val="000000"/>
              </w:rPr>
              <w:t>i forhold til faderens uddannelsesniveau”</w:t>
            </w:r>
          </w:p>
          <w:p w14:paraId="7D3B7DD8" w14:textId="77777777" w:rsidR="00337014" w:rsidRPr="00337014" w:rsidRDefault="00337014" w:rsidP="00337014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337014">
              <w:rPr>
                <w:color w:val="000000"/>
              </w:rPr>
              <w:t>”Ufrie i de fries land” af Lise Thorsøe, dr.dk, 02.03.2017</w:t>
            </w:r>
          </w:p>
          <w:p w14:paraId="6E57C1C0" w14:textId="77777777" w:rsidR="00337014" w:rsidRPr="00337014" w:rsidRDefault="00337014" w:rsidP="00337014">
            <w:pPr>
              <w:numPr>
                <w:ilvl w:val="0"/>
                <w:numId w:val="32"/>
              </w:numPr>
              <w:rPr>
                <w:color w:val="000000"/>
                <w:lang w:val="en-US"/>
              </w:rPr>
            </w:pPr>
            <w:proofErr w:type="spellStart"/>
            <w:r w:rsidRPr="00337014">
              <w:rPr>
                <w:color w:val="000000"/>
                <w:lang w:val="en-US"/>
              </w:rPr>
              <w:t>Statistik</w:t>
            </w:r>
            <w:proofErr w:type="spellEnd"/>
            <w:r w:rsidRPr="00337014">
              <w:rPr>
                <w:color w:val="000000"/>
                <w:lang w:val="en-US"/>
              </w:rPr>
              <w:t>: ” Percentage of Americans who think racism is ’a small problem' or 'not a problem'</w:t>
            </w:r>
          </w:p>
          <w:p w14:paraId="37B0CD60" w14:textId="77777777" w:rsidR="00337014" w:rsidRPr="00337014" w:rsidRDefault="00337014" w:rsidP="00337014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337014">
              <w:rPr>
                <w:rFonts w:cs="Arial"/>
                <w:color w:val="000000"/>
              </w:rPr>
              <w:t>”Et ord pa fire bogstaver splitter vores tidsånd” af Lasse Skytt, Jyllands-Posten, 28.05.2023</w:t>
            </w:r>
          </w:p>
          <w:p w14:paraId="14C3A1A3" w14:textId="77777777" w:rsidR="00337014" w:rsidRPr="00337014" w:rsidRDefault="00337014" w:rsidP="00337014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337014">
              <w:rPr>
                <w:color w:val="000000"/>
              </w:rPr>
              <w:t>”Amerikansk trans-politiker blev smidt ud af parlamentet: Nu fejres hun som en politisk stjerne” af Lasse Engelbrecht Jensen, dr.dk, 07.08.2023</w:t>
            </w:r>
            <w:r w:rsidRPr="00337014">
              <w:rPr>
                <w:i/>
                <w:iCs/>
              </w:rPr>
              <w:br/>
            </w:r>
          </w:p>
          <w:p w14:paraId="7329171D" w14:textId="77777777" w:rsidR="00B5110A" w:rsidRPr="00CA550B" w:rsidRDefault="00B5110A" w:rsidP="007F6057">
            <w:pPr>
              <w:rPr>
                <w:rFonts w:ascii="Times New Roman" w:hAnsi="Times New Roman"/>
              </w:rPr>
            </w:pPr>
          </w:p>
          <w:p w14:paraId="3A61B933" w14:textId="074DA1B4" w:rsidR="009675B3" w:rsidRPr="00870BE0" w:rsidRDefault="009675B3" w:rsidP="00337014">
            <w:pPr>
              <w:pStyle w:val="Listeafsnit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66C54" w:rsidRPr="00CA550B" w14:paraId="1AC42768" w14:textId="77777777" w:rsidTr="00B060E4">
        <w:tc>
          <w:tcPr>
            <w:tcW w:w="0" w:type="auto"/>
          </w:tcPr>
          <w:p w14:paraId="7F311316" w14:textId="77777777" w:rsidR="007F6057" w:rsidRPr="00CA550B" w:rsidRDefault="007F6057" w:rsidP="007F6057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Omfang</w:t>
            </w:r>
          </w:p>
          <w:p w14:paraId="18B6214A" w14:textId="77777777" w:rsidR="007F6057" w:rsidRPr="00CA550B" w:rsidRDefault="007F6057" w:rsidP="007F605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1E27D5BF" w14:textId="77777777" w:rsidR="007F6057" w:rsidRPr="00CA550B" w:rsidRDefault="00D450B2" w:rsidP="007F6057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20 lektioner a 50min</w:t>
            </w:r>
          </w:p>
          <w:p w14:paraId="793FCD43" w14:textId="593802D5" w:rsidR="00D450B2" w:rsidRPr="00CA550B" w:rsidRDefault="00CA550B" w:rsidP="007F6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D450B2" w:rsidRPr="00CA550B">
              <w:rPr>
                <w:rFonts w:ascii="Times New Roman" w:hAnsi="Times New Roman"/>
              </w:rPr>
              <w:t xml:space="preserve"> siders nye grundbogssider + diverse aktuelle artikler + tværfaglig </w:t>
            </w:r>
            <w:proofErr w:type="spellStart"/>
            <w:r w:rsidR="00D450B2" w:rsidRPr="00CA550B">
              <w:rPr>
                <w:rFonts w:ascii="Times New Roman" w:hAnsi="Times New Roman"/>
              </w:rPr>
              <w:t>synopsisøvelse</w:t>
            </w:r>
            <w:proofErr w:type="spellEnd"/>
            <w:r w:rsidR="00C33939" w:rsidRPr="00CA550B">
              <w:rPr>
                <w:rFonts w:ascii="Times New Roman" w:hAnsi="Times New Roman"/>
              </w:rPr>
              <w:t>. Omfang af fagligt stof er skønnet til 40 sider</w:t>
            </w:r>
            <w:r w:rsidR="00C33939" w:rsidRPr="00CA550B">
              <w:rPr>
                <w:rFonts w:ascii="Times New Roman" w:hAnsi="Times New Roman"/>
                <w:i/>
                <w:iCs/>
              </w:rPr>
              <w:t>.</w:t>
            </w:r>
          </w:p>
          <w:p w14:paraId="1FB26B1E" w14:textId="77777777" w:rsidR="00D450B2" w:rsidRPr="00CA550B" w:rsidRDefault="00D450B2" w:rsidP="007F6057">
            <w:pPr>
              <w:rPr>
                <w:rFonts w:ascii="Times New Roman" w:hAnsi="Times New Roman"/>
              </w:rPr>
            </w:pPr>
          </w:p>
        </w:tc>
      </w:tr>
      <w:tr w:rsidR="00066C54" w:rsidRPr="00CA550B" w14:paraId="1F78DD58" w14:textId="77777777" w:rsidTr="00B060E4">
        <w:tc>
          <w:tcPr>
            <w:tcW w:w="0" w:type="auto"/>
          </w:tcPr>
          <w:p w14:paraId="72287B86" w14:textId="77777777" w:rsidR="007F6057" w:rsidRPr="00CA550B" w:rsidRDefault="007F6057" w:rsidP="007F6057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0" w:type="auto"/>
          </w:tcPr>
          <w:p w14:paraId="2558AE2A" w14:textId="77777777" w:rsidR="00D450B2" w:rsidRPr="00CA550B" w:rsidRDefault="00D450B2" w:rsidP="009675B3">
            <w:pPr>
              <w:pStyle w:val="Listeafsni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CA550B">
              <w:rPr>
                <w:rFonts w:ascii="Times New Roman" w:hAnsi="Times New Roman"/>
                <w:color w:val="000000"/>
              </w:rPr>
              <w:t xml:space="preserve">Velfærdsprincipper, herunder stat, marked og civilsamfund </w:t>
            </w:r>
          </w:p>
          <w:p w14:paraId="6499CB43" w14:textId="4D2209D0" w:rsidR="00D450B2" w:rsidRDefault="00D450B2" w:rsidP="009675B3">
            <w:pPr>
              <w:pStyle w:val="Listeafsni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CA550B">
              <w:rPr>
                <w:rFonts w:ascii="Times New Roman" w:hAnsi="Times New Roman"/>
                <w:color w:val="000000"/>
              </w:rPr>
              <w:t xml:space="preserve">Sociale og kulturelle forskelle </w:t>
            </w:r>
          </w:p>
          <w:p w14:paraId="6A054549" w14:textId="77777777" w:rsidR="009675B3" w:rsidRPr="00CA550B" w:rsidRDefault="009675B3" w:rsidP="009675B3">
            <w:pPr>
              <w:pStyle w:val="Listeafsni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75B3">
              <w:rPr>
                <w:rFonts w:ascii="Times New Roman" w:hAnsi="Times New Roman"/>
                <w:color w:val="000000"/>
              </w:rPr>
              <w:t>Det økonomiske kredsløb, økonomiske mål og økonomiske styringsredskaber</w:t>
            </w:r>
          </w:p>
          <w:p w14:paraId="7B17B83B" w14:textId="77777777" w:rsidR="007F6057" w:rsidRPr="00CA550B" w:rsidRDefault="00D450B2" w:rsidP="009675B3">
            <w:pPr>
              <w:pStyle w:val="Listeafsni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CA550B">
              <w:rPr>
                <w:rFonts w:ascii="Times New Roman" w:hAnsi="Times New Roman"/>
                <w:color w:val="000000"/>
              </w:rPr>
              <w:t xml:space="preserve">Kvantitativ og kvalitativ metode. </w:t>
            </w:r>
          </w:p>
          <w:p w14:paraId="5803A90B" w14:textId="77777777" w:rsidR="007F6057" w:rsidRPr="00CA550B" w:rsidRDefault="007F6057" w:rsidP="007F6057">
            <w:pPr>
              <w:rPr>
                <w:rFonts w:ascii="Times New Roman" w:hAnsi="Times New Roman"/>
              </w:rPr>
            </w:pPr>
          </w:p>
        </w:tc>
      </w:tr>
      <w:tr w:rsidR="00066C54" w:rsidRPr="00CA550B" w14:paraId="22FD27E4" w14:textId="77777777" w:rsidTr="00B060E4">
        <w:tc>
          <w:tcPr>
            <w:tcW w:w="0" w:type="auto"/>
          </w:tcPr>
          <w:p w14:paraId="7AD04458" w14:textId="77777777" w:rsidR="007F6057" w:rsidRPr="00CA550B" w:rsidRDefault="007F6057" w:rsidP="007F6057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22DAD9D5" w14:textId="77777777" w:rsidR="00066C54" w:rsidRPr="00CA550B" w:rsidRDefault="00066C54" w:rsidP="00066C54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Selvstændigt arbejde i mindre grupper, oplæg, projektarbejdsform</w:t>
            </w:r>
            <w:r w:rsidR="00D450B2" w:rsidRPr="00CA550B">
              <w:rPr>
                <w:rFonts w:ascii="Times New Roman" w:hAnsi="Times New Roman"/>
              </w:rPr>
              <w:t>. Der er arbejdet med særfaglig eksamenstræning og udarbejdet tværfaglig synopsis.</w:t>
            </w:r>
          </w:p>
          <w:p w14:paraId="40E38F94" w14:textId="77777777" w:rsidR="007F6057" w:rsidRPr="00CA550B" w:rsidRDefault="007F6057" w:rsidP="007F6057">
            <w:pPr>
              <w:rPr>
                <w:rFonts w:ascii="Times New Roman" w:hAnsi="Times New Roman"/>
              </w:rPr>
            </w:pPr>
          </w:p>
          <w:p w14:paraId="7507FA60" w14:textId="77777777" w:rsidR="007F6057" w:rsidRPr="00CA550B" w:rsidRDefault="007F6057" w:rsidP="007F6057">
            <w:pPr>
              <w:rPr>
                <w:rFonts w:ascii="Times New Roman" w:hAnsi="Times New Roman"/>
              </w:rPr>
            </w:pPr>
          </w:p>
          <w:p w14:paraId="4E1D3E5E" w14:textId="77777777" w:rsidR="007F6057" w:rsidRPr="00CA550B" w:rsidRDefault="007F6057" w:rsidP="007F6057">
            <w:pPr>
              <w:rPr>
                <w:rFonts w:ascii="Times New Roman" w:hAnsi="Times New Roman"/>
              </w:rPr>
            </w:pPr>
          </w:p>
          <w:p w14:paraId="52EE81FA" w14:textId="77777777" w:rsidR="007F6057" w:rsidRPr="00CA550B" w:rsidRDefault="007F6057" w:rsidP="007F6057">
            <w:pPr>
              <w:rPr>
                <w:rFonts w:ascii="Times New Roman" w:hAnsi="Times New Roman"/>
              </w:rPr>
            </w:pPr>
          </w:p>
        </w:tc>
      </w:tr>
    </w:tbl>
    <w:p w14:paraId="6C3C51FB" w14:textId="77777777" w:rsidR="0008027E" w:rsidRPr="00CA550B" w:rsidRDefault="0008027E" w:rsidP="007F6057">
      <w:pPr>
        <w:rPr>
          <w:rFonts w:ascii="Times New Roman" w:hAnsi="Times New Roman"/>
        </w:rPr>
      </w:pPr>
    </w:p>
    <w:sectPr w:rsidR="0008027E" w:rsidRPr="00CA550B" w:rsidSect="00235BD9">
      <w:headerReference w:type="default" r:id="rId10"/>
      <w:footerReference w:type="default" r:id="rId1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B4B0A" w14:textId="77777777" w:rsidR="00C303DD" w:rsidRDefault="00C303DD">
      <w:r>
        <w:separator/>
      </w:r>
    </w:p>
  </w:endnote>
  <w:endnote w:type="continuationSeparator" w:id="0">
    <w:p w14:paraId="18A1AF32" w14:textId="77777777" w:rsidR="00C303DD" w:rsidRDefault="00C3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90C94" w14:textId="2DCFAAEA"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72426D">
      <w:rPr>
        <w:noProof/>
      </w:rPr>
      <w:t>2</w:t>
    </w:r>
    <w:r>
      <w:fldChar w:fldCharType="end"/>
    </w:r>
    <w:r>
      <w:t xml:space="preserve"> af </w:t>
    </w:r>
    <w:r w:rsidR="00465558">
      <w:rPr>
        <w:noProof/>
      </w:rPr>
      <w:fldChar w:fldCharType="begin"/>
    </w:r>
    <w:r w:rsidR="00465558">
      <w:rPr>
        <w:noProof/>
      </w:rPr>
      <w:instrText xml:space="preserve"> NUMPAGES </w:instrText>
    </w:r>
    <w:r w:rsidR="00465558">
      <w:rPr>
        <w:noProof/>
      </w:rPr>
      <w:fldChar w:fldCharType="separate"/>
    </w:r>
    <w:r w:rsidR="0072426D">
      <w:rPr>
        <w:noProof/>
      </w:rPr>
      <w:t>7</w:t>
    </w:r>
    <w:r w:rsidR="004655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53E61" w14:textId="77777777" w:rsidR="00C303DD" w:rsidRDefault="00C303DD">
      <w:r>
        <w:separator/>
      </w:r>
    </w:p>
  </w:footnote>
  <w:footnote w:type="continuationSeparator" w:id="0">
    <w:p w14:paraId="66B84A6D" w14:textId="77777777" w:rsidR="00C303DD" w:rsidRDefault="00C30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817AF" w14:textId="77777777" w:rsidR="00750862" w:rsidRDefault="00C339E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BEC513C" wp14:editId="73F53FC3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D45"/>
    <w:multiLevelType w:val="hybridMultilevel"/>
    <w:tmpl w:val="87C29540"/>
    <w:lvl w:ilvl="0" w:tplc="EE6099D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4BA"/>
    <w:multiLevelType w:val="hybridMultilevel"/>
    <w:tmpl w:val="161EFB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84853"/>
    <w:multiLevelType w:val="hybridMultilevel"/>
    <w:tmpl w:val="CA886C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653A7"/>
    <w:multiLevelType w:val="hybridMultilevel"/>
    <w:tmpl w:val="D07261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55DD2"/>
    <w:multiLevelType w:val="hybridMultilevel"/>
    <w:tmpl w:val="52F031B2"/>
    <w:lvl w:ilvl="0" w:tplc="F8464E6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D0EA8"/>
    <w:multiLevelType w:val="hybridMultilevel"/>
    <w:tmpl w:val="F69A2AD0"/>
    <w:lvl w:ilvl="0" w:tplc="38486D9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B31CA5"/>
    <w:multiLevelType w:val="hybridMultilevel"/>
    <w:tmpl w:val="198A2D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300"/>
    <w:multiLevelType w:val="hybridMultilevel"/>
    <w:tmpl w:val="F42E24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C22B4"/>
    <w:multiLevelType w:val="hybridMultilevel"/>
    <w:tmpl w:val="82D6ACD2"/>
    <w:lvl w:ilvl="0" w:tplc="EC34045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E3377"/>
    <w:multiLevelType w:val="hybridMultilevel"/>
    <w:tmpl w:val="49E43F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33A00"/>
    <w:multiLevelType w:val="hybridMultilevel"/>
    <w:tmpl w:val="BE7067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B51F6"/>
    <w:multiLevelType w:val="hybridMultilevel"/>
    <w:tmpl w:val="0546B2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1187D"/>
    <w:multiLevelType w:val="hybridMultilevel"/>
    <w:tmpl w:val="5F5CDBEE"/>
    <w:lvl w:ilvl="0" w:tplc="AD5E87B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20881"/>
    <w:multiLevelType w:val="hybridMultilevel"/>
    <w:tmpl w:val="E42057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066B8"/>
    <w:multiLevelType w:val="hybridMultilevel"/>
    <w:tmpl w:val="FCD061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848"/>
    <w:multiLevelType w:val="hybridMultilevel"/>
    <w:tmpl w:val="1CBE28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F620A"/>
    <w:multiLevelType w:val="hybridMultilevel"/>
    <w:tmpl w:val="F8EADF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306F7"/>
    <w:multiLevelType w:val="hybridMultilevel"/>
    <w:tmpl w:val="AC10741E"/>
    <w:lvl w:ilvl="0" w:tplc="620837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22D27"/>
    <w:multiLevelType w:val="hybridMultilevel"/>
    <w:tmpl w:val="C1FEAA2E"/>
    <w:lvl w:ilvl="0" w:tplc="F8464E68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B19C88"/>
    <w:multiLevelType w:val="hybridMultilevel"/>
    <w:tmpl w:val="D5F25D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8C41BDB"/>
    <w:multiLevelType w:val="hybridMultilevel"/>
    <w:tmpl w:val="395E4FA4"/>
    <w:lvl w:ilvl="0" w:tplc="F8464E6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13F35"/>
    <w:multiLevelType w:val="hybridMultilevel"/>
    <w:tmpl w:val="0A803498"/>
    <w:lvl w:ilvl="0" w:tplc="25FEE33C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533B7"/>
    <w:multiLevelType w:val="hybridMultilevel"/>
    <w:tmpl w:val="49F260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039C4"/>
    <w:multiLevelType w:val="hybridMultilevel"/>
    <w:tmpl w:val="89D89608"/>
    <w:lvl w:ilvl="0" w:tplc="620837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C33D0"/>
    <w:multiLevelType w:val="hybridMultilevel"/>
    <w:tmpl w:val="BC0EDB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A7F02"/>
    <w:multiLevelType w:val="hybridMultilevel"/>
    <w:tmpl w:val="7C2CFF6C"/>
    <w:lvl w:ilvl="0" w:tplc="620837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64A6F"/>
    <w:multiLevelType w:val="hybridMultilevel"/>
    <w:tmpl w:val="95A8CD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D293F"/>
    <w:multiLevelType w:val="hybridMultilevel"/>
    <w:tmpl w:val="0F628E1C"/>
    <w:lvl w:ilvl="0" w:tplc="38486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80471"/>
    <w:multiLevelType w:val="hybridMultilevel"/>
    <w:tmpl w:val="2C309B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15F62"/>
    <w:multiLevelType w:val="hybridMultilevel"/>
    <w:tmpl w:val="F2CE66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E0ED6"/>
    <w:multiLevelType w:val="hybridMultilevel"/>
    <w:tmpl w:val="B9DA79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14A5E"/>
    <w:multiLevelType w:val="hybridMultilevel"/>
    <w:tmpl w:val="2BAA8730"/>
    <w:lvl w:ilvl="0" w:tplc="DD7A189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15"/>
  </w:num>
  <w:num w:numId="4">
    <w:abstractNumId w:val="8"/>
  </w:num>
  <w:num w:numId="5">
    <w:abstractNumId w:val="0"/>
  </w:num>
  <w:num w:numId="6">
    <w:abstractNumId w:val="4"/>
  </w:num>
  <w:num w:numId="7">
    <w:abstractNumId w:val="18"/>
  </w:num>
  <w:num w:numId="8">
    <w:abstractNumId w:val="20"/>
  </w:num>
  <w:num w:numId="9">
    <w:abstractNumId w:val="1"/>
  </w:num>
  <w:num w:numId="10">
    <w:abstractNumId w:val="27"/>
  </w:num>
  <w:num w:numId="11">
    <w:abstractNumId w:val="5"/>
  </w:num>
  <w:num w:numId="12">
    <w:abstractNumId w:val="13"/>
  </w:num>
  <w:num w:numId="13">
    <w:abstractNumId w:val="14"/>
  </w:num>
  <w:num w:numId="14">
    <w:abstractNumId w:val="17"/>
  </w:num>
  <w:num w:numId="15">
    <w:abstractNumId w:val="23"/>
  </w:num>
  <w:num w:numId="16">
    <w:abstractNumId w:val="9"/>
  </w:num>
  <w:num w:numId="17">
    <w:abstractNumId w:val="7"/>
  </w:num>
  <w:num w:numId="18">
    <w:abstractNumId w:val="10"/>
  </w:num>
  <w:num w:numId="19">
    <w:abstractNumId w:val="3"/>
  </w:num>
  <w:num w:numId="20">
    <w:abstractNumId w:val="2"/>
  </w:num>
  <w:num w:numId="21">
    <w:abstractNumId w:val="16"/>
  </w:num>
  <w:num w:numId="22">
    <w:abstractNumId w:val="11"/>
  </w:num>
  <w:num w:numId="23">
    <w:abstractNumId w:val="25"/>
  </w:num>
  <w:num w:numId="24">
    <w:abstractNumId w:val="12"/>
  </w:num>
  <w:num w:numId="25">
    <w:abstractNumId w:val="21"/>
  </w:num>
  <w:num w:numId="26">
    <w:abstractNumId w:val="28"/>
  </w:num>
  <w:num w:numId="27">
    <w:abstractNumId w:val="26"/>
  </w:num>
  <w:num w:numId="28">
    <w:abstractNumId w:val="31"/>
  </w:num>
  <w:num w:numId="29">
    <w:abstractNumId w:val="29"/>
  </w:num>
  <w:num w:numId="30">
    <w:abstractNumId w:val="19"/>
  </w:num>
  <w:num w:numId="31">
    <w:abstractNumId w:val="6"/>
  </w:num>
  <w:num w:numId="32">
    <w:abstractNumId w:val="24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035CB"/>
    <w:rsid w:val="00050C25"/>
    <w:rsid w:val="00053F33"/>
    <w:rsid w:val="00062A62"/>
    <w:rsid w:val="00066C54"/>
    <w:rsid w:val="0007120B"/>
    <w:rsid w:val="00075256"/>
    <w:rsid w:val="0008027E"/>
    <w:rsid w:val="00080B9D"/>
    <w:rsid w:val="00091541"/>
    <w:rsid w:val="000B20F3"/>
    <w:rsid w:val="000B4186"/>
    <w:rsid w:val="000C51B0"/>
    <w:rsid w:val="000E01A0"/>
    <w:rsid w:val="000F3A94"/>
    <w:rsid w:val="00102A2C"/>
    <w:rsid w:val="001373A2"/>
    <w:rsid w:val="0014225B"/>
    <w:rsid w:val="001451AF"/>
    <w:rsid w:val="00174086"/>
    <w:rsid w:val="00183D20"/>
    <w:rsid w:val="001B1781"/>
    <w:rsid w:val="00216D64"/>
    <w:rsid w:val="00227182"/>
    <w:rsid w:val="0022762A"/>
    <w:rsid w:val="00235BD9"/>
    <w:rsid w:val="00243C5F"/>
    <w:rsid w:val="0025142B"/>
    <w:rsid w:val="00266176"/>
    <w:rsid w:val="00293212"/>
    <w:rsid w:val="002B4967"/>
    <w:rsid w:val="002E4848"/>
    <w:rsid w:val="002F5059"/>
    <w:rsid w:val="00337014"/>
    <w:rsid w:val="003526DE"/>
    <w:rsid w:val="00353C31"/>
    <w:rsid w:val="00394B01"/>
    <w:rsid w:val="003977B9"/>
    <w:rsid w:val="003A106D"/>
    <w:rsid w:val="003D5A02"/>
    <w:rsid w:val="003E42C4"/>
    <w:rsid w:val="003F3F0B"/>
    <w:rsid w:val="00414286"/>
    <w:rsid w:val="004176FB"/>
    <w:rsid w:val="004325AE"/>
    <w:rsid w:val="004336EF"/>
    <w:rsid w:val="00450212"/>
    <w:rsid w:val="00452279"/>
    <w:rsid w:val="00465558"/>
    <w:rsid w:val="00471717"/>
    <w:rsid w:val="004A5154"/>
    <w:rsid w:val="004B4443"/>
    <w:rsid w:val="004B5C22"/>
    <w:rsid w:val="004C417C"/>
    <w:rsid w:val="004E2ED6"/>
    <w:rsid w:val="004E5E22"/>
    <w:rsid w:val="0050106D"/>
    <w:rsid w:val="005021B3"/>
    <w:rsid w:val="00537C47"/>
    <w:rsid w:val="005437DE"/>
    <w:rsid w:val="0055612E"/>
    <w:rsid w:val="00560BC6"/>
    <w:rsid w:val="00570745"/>
    <w:rsid w:val="005819F9"/>
    <w:rsid w:val="005C5738"/>
    <w:rsid w:val="005D756B"/>
    <w:rsid w:val="005E0E26"/>
    <w:rsid w:val="005E1E46"/>
    <w:rsid w:val="005F32FF"/>
    <w:rsid w:val="00610880"/>
    <w:rsid w:val="006128BC"/>
    <w:rsid w:val="00625633"/>
    <w:rsid w:val="0062698F"/>
    <w:rsid w:val="006749D4"/>
    <w:rsid w:val="00690A7B"/>
    <w:rsid w:val="00692A57"/>
    <w:rsid w:val="00706383"/>
    <w:rsid w:val="007104AC"/>
    <w:rsid w:val="0072426D"/>
    <w:rsid w:val="0072660C"/>
    <w:rsid w:val="00750862"/>
    <w:rsid w:val="00753268"/>
    <w:rsid w:val="00776C72"/>
    <w:rsid w:val="00797DD8"/>
    <w:rsid w:val="007C0CB2"/>
    <w:rsid w:val="007C3450"/>
    <w:rsid w:val="007E059E"/>
    <w:rsid w:val="007F6057"/>
    <w:rsid w:val="008021D8"/>
    <w:rsid w:val="00813537"/>
    <w:rsid w:val="00820320"/>
    <w:rsid w:val="008238F9"/>
    <w:rsid w:val="00856B4A"/>
    <w:rsid w:val="00860315"/>
    <w:rsid w:val="00870BE0"/>
    <w:rsid w:val="00884A8D"/>
    <w:rsid w:val="008A012E"/>
    <w:rsid w:val="008A724E"/>
    <w:rsid w:val="008B75EF"/>
    <w:rsid w:val="008D3499"/>
    <w:rsid w:val="008E0FE9"/>
    <w:rsid w:val="008E15D2"/>
    <w:rsid w:val="008E44C3"/>
    <w:rsid w:val="008E6B20"/>
    <w:rsid w:val="009079C2"/>
    <w:rsid w:val="009108A8"/>
    <w:rsid w:val="00920032"/>
    <w:rsid w:val="00927ABE"/>
    <w:rsid w:val="00931CB1"/>
    <w:rsid w:val="0094180A"/>
    <w:rsid w:val="0094366B"/>
    <w:rsid w:val="00961885"/>
    <w:rsid w:val="009675B3"/>
    <w:rsid w:val="009675E7"/>
    <w:rsid w:val="009A7B61"/>
    <w:rsid w:val="009B715E"/>
    <w:rsid w:val="009C1803"/>
    <w:rsid w:val="009C61AF"/>
    <w:rsid w:val="009D17E3"/>
    <w:rsid w:val="009D4F3C"/>
    <w:rsid w:val="00A11E26"/>
    <w:rsid w:val="00A34ADB"/>
    <w:rsid w:val="00A8063D"/>
    <w:rsid w:val="00A85CD0"/>
    <w:rsid w:val="00A9456E"/>
    <w:rsid w:val="00AA03F9"/>
    <w:rsid w:val="00B060E4"/>
    <w:rsid w:val="00B42DC1"/>
    <w:rsid w:val="00B507C7"/>
    <w:rsid w:val="00B5110A"/>
    <w:rsid w:val="00BB22F1"/>
    <w:rsid w:val="00BF76DA"/>
    <w:rsid w:val="00C303DD"/>
    <w:rsid w:val="00C33939"/>
    <w:rsid w:val="00C339E5"/>
    <w:rsid w:val="00C52FD9"/>
    <w:rsid w:val="00C54348"/>
    <w:rsid w:val="00C66B79"/>
    <w:rsid w:val="00C70A91"/>
    <w:rsid w:val="00C72DC4"/>
    <w:rsid w:val="00C800DB"/>
    <w:rsid w:val="00C864FE"/>
    <w:rsid w:val="00CA550B"/>
    <w:rsid w:val="00CB44E3"/>
    <w:rsid w:val="00CD312B"/>
    <w:rsid w:val="00CE75A9"/>
    <w:rsid w:val="00D450B2"/>
    <w:rsid w:val="00D50981"/>
    <w:rsid w:val="00D63855"/>
    <w:rsid w:val="00DA5140"/>
    <w:rsid w:val="00DF68EC"/>
    <w:rsid w:val="00E2088E"/>
    <w:rsid w:val="00E26985"/>
    <w:rsid w:val="00E47C6B"/>
    <w:rsid w:val="00EA6BD9"/>
    <w:rsid w:val="00EB09AF"/>
    <w:rsid w:val="00EB1C94"/>
    <w:rsid w:val="00EB6AFC"/>
    <w:rsid w:val="00EE0DDC"/>
    <w:rsid w:val="00F13D83"/>
    <w:rsid w:val="00F27555"/>
    <w:rsid w:val="00F31996"/>
    <w:rsid w:val="00F71BA0"/>
    <w:rsid w:val="00F82431"/>
    <w:rsid w:val="00F93685"/>
    <w:rsid w:val="00FA4254"/>
    <w:rsid w:val="00FA5C89"/>
    <w:rsid w:val="00FB588A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CFE509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A85CD0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semiHidden/>
    <w:unhideWhenUsed/>
    <w:rsid w:val="00183D20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83D20"/>
    <w:rPr>
      <w:rFonts w:ascii="Garamond" w:hAnsi="Garamond"/>
      <w:sz w:val="24"/>
      <w:szCs w:val="24"/>
    </w:rPr>
  </w:style>
  <w:style w:type="paragraph" w:customStyle="1" w:styleId="Default">
    <w:name w:val="Default"/>
    <w:rsid w:val="00F71B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C72DC4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560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ktalink.dk/titelliste/hoejreekstremisme-og-nynazisme-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uf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rtals.clio.me/dk/samfundsfag/emner/politik/det-politiske-landskab/det-nye-politiske-landska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1244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8817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Administrator</cp:lastModifiedBy>
  <cp:revision>28</cp:revision>
  <cp:lastPrinted>2005-10-17T14:54:00Z</cp:lastPrinted>
  <dcterms:created xsi:type="dcterms:W3CDTF">2022-10-26T08:11:00Z</dcterms:created>
  <dcterms:modified xsi:type="dcterms:W3CDTF">2023-11-22T10:40:00Z</dcterms:modified>
</cp:coreProperties>
</file>